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39B0" w:rsidRDefault="00D15871" w:rsidP="004B4E05">
      <w:pPr>
        <w:spacing w:line="360" w:lineRule="auto"/>
        <w:jc w:val="center"/>
        <w:rPr>
          <w:sz w:val="24"/>
          <w:szCs w:val="24"/>
        </w:rPr>
      </w:pPr>
      <w:r w:rsidRPr="00D15871">
        <w:rPr>
          <w:noProof/>
          <w:sz w:val="24"/>
          <w:szCs w:val="24"/>
        </w:rPr>
        <w:drawing>
          <wp:inline distT="0" distB="0" distL="0" distR="0">
            <wp:extent cx="5885557" cy="9286875"/>
            <wp:effectExtent l="0" t="0" r="1270" b="0"/>
            <wp:docPr id="38" name="Рисунок 38" descr="C:\Users\Omirbekova\Pictures\2019-10-30\titul otchet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irbekova\Pictures\2019-10-30\titul otcheta 2019.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l="8768" t="4099" r="11842" b="4795"/>
                    <a:stretch/>
                  </pic:blipFill>
                  <pic:spPr bwMode="auto">
                    <a:xfrm>
                      <a:off x="0" y="0"/>
                      <a:ext cx="5887412" cy="9289802"/>
                    </a:xfrm>
                    <a:prstGeom prst="rect">
                      <a:avLst/>
                    </a:prstGeom>
                    <a:noFill/>
                    <a:ln>
                      <a:noFill/>
                    </a:ln>
                    <a:extLst>
                      <a:ext uri="{53640926-AAD7-44D8-BBD7-CCE9431645EC}">
                        <a14:shadowObscured xmlns:a14="http://schemas.microsoft.com/office/drawing/2010/main"/>
                      </a:ext>
                    </a:extLst>
                  </pic:spPr>
                </pic:pic>
              </a:graphicData>
            </a:graphic>
          </wp:inline>
        </w:drawing>
      </w:r>
      <w:r w:rsidR="00AE39B0">
        <w:rPr>
          <w:sz w:val="24"/>
          <w:szCs w:val="24"/>
        </w:rPr>
        <w:br w:type="page"/>
      </w:r>
    </w:p>
    <w:p w:rsidR="00D16C1D" w:rsidRPr="000146B3" w:rsidRDefault="00AE39B0" w:rsidP="00D16C1D">
      <w:pPr>
        <w:spacing w:line="360" w:lineRule="auto"/>
        <w:rPr>
          <w:sz w:val="24"/>
          <w:szCs w:val="24"/>
        </w:rPr>
      </w:pPr>
      <w:r w:rsidRPr="000738F9">
        <w:rPr>
          <w:noProof/>
        </w:rPr>
        <w:lastRenderedPageBreak/>
        <w:drawing>
          <wp:inline distT="0" distB="0" distL="0" distR="0" wp14:anchorId="300F1DB4" wp14:editId="4EF34E4B">
            <wp:extent cx="5925185" cy="956603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lum bright="20000" contrast="20000"/>
                      <a:extLst>
                        <a:ext uri="{28A0092B-C50C-407E-A947-70E740481C1C}">
                          <a14:useLocalDpi xmlns:a14="http://schemas.microsoft.com/office/drawing/2010/main" val="0"/>
                        </a:ext>
                      </a:extLst>
                    </a:blip>
                    <a:srcRect l="9597" r="6044" b="1937"/>
                    <a:stretch/>
                  </pic:blipFill>
                  <pic:spPr bwMode="auto">
                    <a:xfrm>
                      <a:off x="0" y="0"/>
                      <a:ext cx="5929224" cy="9572552"/>
                    </a:xfrm>
                    <a:prstGeom prst="rect">
                      <a:avLst/>
                    </a:prstGeom>
                    <a:noFill/>
                    <a:ln>
                      <a:noFill/>
                    </a:ln>
                    <a:extLst>
                      <a:ext uri="{53640926-AAD7-44D8-BBD7-CCE9431645EC}">
                        <a14:shadowObscured xmlns:a14="http://schemas.microsoft.com/office/drawing/2010/main"/>
                      </a:ext>
                    </a:extLst>
                  </pic:spPr>
                </pic:pic>
              </a:graphicData>
            </a:graphic>
          </wp:inline>
        </w:drawing>
      </w:r>
      <w:r w:rsidR="00D16C1D" w:rsidRPr="000146B3">
        <w:rPr>
          <w:sz w:val="24"/>
          <w:szCs w:val="24"/>
        </w:rPr>
        <w:br w:type="page"/>
      </w:r>
    </w:p>
    <w:p w:rsidR="00D16C1D" w:rsidRPr="008B7E21" w:rsidRDefault="00D16C1D" w:rsidP="00D16C1D">
      <w:pPr>
        <w:spacing w:line="360" w:lineRule="auto"/>
        <w:jc w:val="center"/>
        <w:rPr>
          <w:sz w:val="24"/>
          <w:szCs w:val="24"/>
        </w:rPr>
      </w:pPr>
      <w:r w:rsidRPr="008B7E21">
        <w:rPr>
          <w:sz w:val="24"/>
          <w:szCs w:val="24"/>
        </w:rPr>
        <w:lastRenderedPageBreak/>
        <w:t>РЕФЕРАТ</w:t>
      </w:r>
    </w:p>
    <w:p w:rsidR="00D16C1D" w:rsidRPr="008B7E21" w:rsidRDefault="00D16C1D" w:rsidP="00D16C1D">
      <w:pPr>
        <w:spacing w:line="360" w:lineRule="auto"/>
        <w:jc w:val="center"/>
        <w:rPr>
          <w:sz w:val="24"/>
          <w:szCs w:val="24"/>
        </w:rPr>
      </w:pPr>
    </w:p>
    <w:p w:rsidR="00D16C1D" w:rsidRPr="008B7E21" w:rsidRDefault="00D16C1D" w:rsidP="00522805">
      <w:pPr>
        <w:pStyle w:val="af"/>
        <w:spacing w:line="360" w:lineRule="auto"/>
        <w:ind w:firstLine="567"/>
        <w:jc w:val="both"/>
        <w:rPr>
          <w:rFonts w:ascii="Times New Roman" w:hAnsi="Times New Roman"/>
          <w:sz w:val="24"/>
          <w:szCs w:val="24"/>
          <w:lang w:val="kk-KZ"/>
        </w:rPr>
      </w:pPr>
      <w:r w:rsidRPr="008B7E21">
        <w:rPr>
          <w:rFonts w:ascii="Times New Roman" w:hAnsi="Times New Roman"/>
          <w:sz w:val="24"/>
          <w:szCs w:val="24"/>
          <w:lang w:val="kk-KZ"/>
        </w:rPr>
        <w:t xml:space="preserve">Есеп </w:t>
      </w:r>
      <w:r w:rsidR="00C9220C" w:rsidRPr="008B7E21">
        <w:rPr>
          <w:rFonts w:ascii="Times New Roman" w:hAnsi="Times New Roman"/>
          <w:sz w:val="24"/>
          <w:szCs w:val="24"/>
        </w:rPr>
        <w:t>39</w:t>
      </w:r>
      <w:r w:rsidRPr="008B7E21">
        <w:rPr>
          <w:rFonts w:ascii="Times New Roman" w:hAnsi="Times New Roman"/>
          <w:sz w:val="24"/>
          <w:szCs w:val="24"/>
          <w:lang w:val="kk-KZ"/>
        </w:rPr>
        <w:t xml:space="preserve"> беттен, 1</w:t>
      </w:r>
      <w:r w:rsidR="00554D99" w:rsidRPr="008B7E21">
        <w:rPr>
          <w:rFonts w:ascii="Times New Roman" w:hAnsi="Times New Roman"/>
          <w:sz w:val="24"/>
          <w:szCs w:val="24"/>
          <w:lang w:val="kk-KZ"/>
        </w:rPr>
        <w:t>2</w:t>
      </w:r>
      <w:r w:rsidRPr="008B7E21">
        <w:rPr>
          <w:rFonts w:ascii="Times New Roman" w:hAnsi="Times New Roman"/>
          <w:sz w:val="24"/>
          <w:szCs w:val="24"/>
          <w:lang w:val="kk-KZ"/>
        </w:rPr>
        <w:t xml:space="preserve"> сурет, </w:t>
      </w:r>
      <w:r w:rsidR="00C9220C" w:rsidRPr="008B7E21">
        <w:rPr>
          <w:rFonts w:ascii="Times New Roman" w:hAnsi="Times New Roman"/>
          <w:sz w:val="24"/>
          <w:szCs w:val="24"/>
        </w:rPr>
        <w:t>7</w:t>
      </w:r>
      <w:r w:rsidRPr="008B7E21">
        <w:rPr>
          <w:rFonts w:ascii="Times New Roman" w:hAnsi="Times New Roman"/>
          <w:sz w:val="24"/>
          <w:szCs w:val="24"/>
          <w:lang w:val="kk-KZ"/>
        </w:rPr>
        <w:t xml:space="preserve"> кестеден, </w:t>
      </w:r>
      <w:r w:rsidR="00C9220C" w:rsidRPr="008B7E21">
        <w:rPr>
          <w:rFonts w:ascii="Times New Roman" w:hAnsi="Times New Roman"/>
          <w:sz w:val="24"/>
          <w:szCs w:val="24"/>
        </w:rPr>
        <w:t>71</w:t>
      </w:r>
      <w:r w:rsidRPr="008B7E21">
        <w:rPr>
          <w:rFonts w:ascii="Times New Roman" w:hAnsi="Times New Roman"/>
          <w:sz w:val="24"/>
          <w:szCs w:val="24"/>
          <w:lang w:val="kk-KZ"/>
        </w:rPr>
        <w:t xml:space="preserve"> әдебиет көздерінен, </w:t>
      </w:r>
      <w:r w:rsidR="00C9220C" w:rsidRPr="008B7E21">
        <w:rPr>
          <w:rFonts w:ascii="Times New Roman" w:hAnsi="Times New Roman"/>
          <w:sz w:val="24"/>
          <w:szCs w:val="24"/>
        </w:rPr>
        <w:t>3</w:t>
      </w:r>
      <w:r w:rsidRPr="008B7E21">
        <w:rPr>
          <w:rFonts w:ascii="Times New Roman" w:hAnsi="Times New Roman"/>
          <w:sz w:val="24"/>
          <w:szCs w:val="24"/>
          <w:lang w:val="kk-KZ"/>
        </w:rPr>
        <w:t xml:space="preserve"> қосымшадан тұрады.</w:t>
      </w:r>
    </w:p>
    <w:p w:rsidR="00D16C1D" w:rsidRPr="004A3411" w:rsidRDefault="00D16C1D" w:rsidP="00522805">
      <w:pPr>
        <w:pStyle w:val="af"/>
        <w:spacing w:line="360" w:lineRule="auto"/>
        <w:ind w:firstLine="567"/>
        <w:jc w:val="both"/>
        <w:rPr>
          <w:rFonts w:ascii="Times New Roman" w:hAnsi="Times New Roman"/>
          <w:sz w:val="24"/>
          <w:szCs w:val="24"/>
          <w:lang w:val="kk-KZ"/>
        </w:rPr>
      </w:pPr>
      <w:r w:rsidRPr="004A3411">
        <w:rPr>
          <w:rFonts w:ascii="Times New Roman" w:hAnsi="Times New Roman"/>
          <w:sz w:val="24"/>
          <w:szCs w:val="24"/>
          <w:lang w:val="kk-KZ"/>
        </w:rPr>
        <w:t>ФИТОПАТОЛОГИЯ,  BRACHYPODIUM, ҚОҢЫР ТАТ, ТҰРАҚТЫЛЫҚ, ЖҰМСАҚ БИДАЙ.</w:t>
      </w:r>
    </w:p>
    <w:p w:rsidR="008A28CA" w:rsidRPr="008B7E21" w:rsidRDefault="008A28CA" w:rsidP="00522805">
      <w:pPr>
        <w:pStyle w:val="af"/>
        <w:spacing w:line="360" w:lineRule="auto"/>
        <w:ind w:firstLine="567"/>
        <w:jc w:val="both"/>
        <w:rPr>
          <w:rFonts w:ascii="Times New Roman" w:hAnsi="Times New Roman"/>
          <w:sz w:val="24"/>
          <w:szCs w:val="24"/>
          <w:lang w:val="kk-KZ"/>
        </w:rPr>
      </w:pPr>
      <w:r w:rsidRPr="008B7E21">
        <w:rPr>
          <w:rFonts w:ascii="Times New Roman" w:hAnsi="Times New Roman"/>
          <w:sz w:val="24"/>
          <w:szCs w:val="24"/>
          <w:lang w:val="kk-KZ"/>
        </w:rPr>
        <w:t xml:space="preserve">Зерттеу объектісі </w:t>
      </w:r>
      <w:r w:rsidR="00C9220C" w:rsidRPr="008B7E21">
        <w:rPr>
          <w:rFonts w:ascii="Times New Roman" w:hAnsi="Times New Roman"/>
          <w:sz w:val="24"/>
          <w:szCs w:val="24"/>
          <w:lang w:val="kk-KZ"/>
        </w:rPr>
        <w:t>–</w:t>
      </w:r>
      <w:r w:rsidRPr="008B7E21">
        <w:rPr>
          <w:rFonts w:ascii="Times New Roman" w:hAnsi="Times New Roman"/>
          <w:sz w:val="24"/>
          <w:szCs w:val="24"/>
          <w:lang w:val="kk-KZ"/>
        </w:rPr>
        <w:t xml:space="preserve"> </w:t>
      </w:r>
      <w:r w:rsidRPr="008B7E21">
        <w:rPr>
          <w:rFonts w:ascii="Times New Roman" w:hAnsi="Times New Roman"/>
          <w:i/>
          <w:sz w:val="24"/>
          <w:szCs w:val="24"/>
          <w:lang w:val="kk-KZ"/>
        </w:rPr>
        <w:t>Brachypodium distachyon</w:t>
      </w:r>
      <w:r w:rsidRPr="008B7E21">
        <w:rPr>
          <w:rFonts w:ascii="Times New Roman" w:hAnsi="Times New Roman"/>
          <w:sz w:val="24"/>
          <w:szCs w:val="24"/>
          <w:lang w:val="kk-KZ"/>
        </w:rPr>
        <w:t>ның 3 түрлі инбр</w:t>
      </w:r>
      <w:r w:rsidR="00C9220C" w:rsidRPr="008B7E21">
        <w:rPr>
          <w:rFonts w:ascii="Times New Roman" w:hAnsi="Times New Roman"/>
          <w:sz w:val="24"/>
          <w:szCs w:val="24"/>
          <w:lang w:val="kk-KZ"/>
        </w:rPr>
        <w:t>е</w:t>
      </w:r>
      <w:r w:rsidRPr="008B7E21">
        <w:rPr>
          <w:rFonts w:ascii="Times New Roman" w:hAnsi="Times New Roman"/>
          <w:sz w:val="24"/>
          <w:szCs w:val="24"/>
          <w:lang w:val="kk-KZ"/>
        </w:rPr>
        <w:t xml:space="preserve">дті линиясы (Bd 1-1, Bd 3-1, Bd21), </w:t>
      </w:r>
      <w:r w:rsidR="00C9220C" w:rsidRPr="008B7E21">
        <w:rPr>
          <w:rFonts w:ascii="Times New Roman" w:hAnsi="Times New Roman"/>
          <w:sz w:val="24"/>
          <w:szCs w:val="24"/>
          <w:lang w:val="kk-KZ"/>
        </w:rPr>
        <w:t>Қ</w:t>
      </w:r>
      <w:r w:rsidRPr="008B7E21">
        <w:rPr>
          <w:rFonts w:ascii="Times New Roman" w:hAnsi="Times New Roman"/>
          <w:sz w:val="24"/>
          <w:szCs w:val="24"/>
          <w:lang w:val="kk-KZ"/>
        </w:rPr>
        <w:t>аза</w:t>
      </w:r>
      <w:r w:rsidR="00C9220C" w:rsidRPr="008B7E21">
        <w:rPr>
          <w:rFonts w:ascii="Times New Roman" w:hAnsi="Times New Roman"/>
          <w:sz w:val="24"/>
          <w:szCs w:val="24"/>
          <w:lang w:val="kk-KZ"/>
        </w:rPr>
        <w:t>қ</w:t>
      </w:r>
      <w:r w:rsidRPr="008B7E21">
        <w:rPr>
          <w:rFonts w:ascii="Times New Roman" w:hAnsi="Times New Roman"/>
          <w:sz w:val="24"/>
          <w:szCs w:val="24"/>
          <w:lang w:val="kk-KZ"/>
        </w:rPr>
        <w:t>стан селекциясының жұмсақ бидайдың сорттары.</w:t>
      </w:r>
    </w:p>
    <w:p w:rsidR="00D16C1D" w:rsidRPr="008B7E21" w:rsidRDefault="00D16C1D" w:rsidP="00522805">
      <w:pPr>
        <w:pStyle w:val="af"/>
        <w:spacing w:line="360" w:lineRule="auto"/>
        <w:ind w:firstLine="567"/>
        <w:jc w:val="both"/>
        <w:rPr>
          <w:rFonts w:ascii="Times New Roman" w:hAnsi="Times New Roman"/>
          <w:sz w:val="24"/>
          <w:szCs w:val="24"/>
          <w:lang w:val="kk-KZ"/>
        </w:rPr>
      </w:pPr>
      <w:r w:rsidRPr="008B7E21">
        <w:rPr>
          <w:rFonts w:ascii="Times New Roman" w:hAnsi="Times New Roman"/>
          <w:sz w:val="24"/>
          <w:szCs w:val="24"/>
          <w:lang w:val="kk-KZ"/>
        </w:rPr>
        <w:t xml:space="preserve">Бұл зерттеу жұмысында </w:t>
      </w:r>
      <w:r w:rsidR="009C6DBA" w:rsidRPr="008B7E21">
        <w:rPr>
          <w:rFonts w:ascii="Times New Roman" w:hAnsi="Times New Roman"/>
          <w:sz w:val="24"/>
          <w:szCs w:val="24"/>
          <w:lang w:val="kk-KZ"/>
        </w:rPr>
        <w:t xml:space="preserve">биохимиялық, физиологиялық, морфометриялық және статистикалық зерттеу </w:t>
      </w:r>
      <w:r w:rsidR="003118E2" w:rsidRPr="008B7E21">
        <w:rPr>
          <w:rFonts w:ascii="Times New Roman" w:hAnsi="Times New Roman"/>
          <w:sz w:val="24"/>
          <w:szCs w:val="24"/>
          <w:lang w:val="kk-KZ"/>
        </w:rPr>
        <w:t>бойынша әдістер қолданылды.</w:t>
      </w:r>
    </w:p>
    <w:p w:rsidR="00D16C1D" w:rsidRPr="008B7E21" w:rsidRDefault="00D16C1D" w:rsidP="00522805">
      <w:pPr>
        <w:pStyle w:val="af"/>
        <w:spacing w:line="360" w:lineRule="auto"/>
        <w:ind w:firstLine="567"/>
        <w:jc w:val="both"/>
        <w:rPr>
          <w:rFonts w:ascii="Times New Roman" w:hAnsi="Times New Roman"/>
          <w:sz w:val="24"/>
          <w:szCs w:val="24"/>
          <w:lang w:val="kk-KZ"/>
        </w:rPr>
      </w:pPr>
      <w:r w:rsidRPr="008B7E21">
        <w:rPr>
          <w:rFonts w:ascii="Times New Roman" w:hAnsi="Times New Roman"/>
          <w:sz w:val="24"/>
          <w:szCs w:val="24"/>
          <w:lang w:val="kk-KZ"/>
        </w:rPr>
        <w:t>2019 жылына қойылған негізгі мақсат:</w:t>
      </w:r>
      <w:r w:rsidR="00C9220C" w:rsidRPr="008B7E21">
        <w:rPr>
          <w:rFonts w:ascii="Times New Roman" w:hAnsi="Times New Roman"/>
          <w:sz w:val="24"/>
          <w:szCs w:val="24"/>
          <w:lang w:val="kk-KZ"/>
        </w:rPr>
        <w:t xml:space="preserve"> Зерттеуде </w:t>
      </w:r>
      <w:r w:rsidR="00C9220C" w:rsidRPr="008B7E21">
        <w:rPr>
          <w:rFonts w:ascii="Times New Roman" w:hAnsi="Times New Roman"/>
          <w:i/>
          <w:sz w:val="24"/>
          <w:szCs w:val="24"/>
          <w:lang w:val="kk-KZ"/>
        </w:rPr>
        <w:t>Puccinia recondita</w:t>
      </w:r>
      <w:r w:rsidR="00C9220C" w:rsidRPr="008B7E21">
        <w:rPr>
          <w:rFonts w:ascii="Times New Roman" w:hAnsi="Times New Roman"/>
          <w:sz w:val="24"/>
          <w:szCs w:val="24"/>
          <w:lang w:val="kk-KZ"/>
        </w:rPr>
        <w:t xml:space="preserve"> патогенінің зақымдану кезіндегі туа пайда болған иммунитетінің қалыптасу механизмдерінің белсенді қосылыстарын анықтау</w:t>
      </w:r>
      <w:r w:rsidR="00F41DBD" w:rsidRPr="008B7E21">
        <w:rPr>
          <w:rFonts w:ascii="Times New Roman" w:hAnsi="Times New Roman"/>
          <w:sz w:val="24"/>
          <w:szCs w:val="24"/>
          <w:lang w:val="kk-KZ"/>
        </w:rPr>
        <w:t xml:space="preserve">. </w:t>
      </w:r>
      <w:r w:rsidRPr="008B7E21">
        <w:rPr>
          <w:rFonts w:ascii="Times New Roman" w:hAnsi="Times New Roman"/>
          <w:sz w:val="24"/>
          <w:szCs w:val="24"/>
          <w:lang w:val="kk-KZ"/>
        </w:rPr>
        <w:t xml:space="preserve">2019 жылға қойылған барлық міндеттер орындалды. Зерттеу барысында алынған нәтижелер бойынша келесідей қорытынды жасауға болады: </w:t>
      </w:r>
    </w:p>
    <w:p w:rsidR="00C9220C" w:rsidRPr="008B7E21" w:rsidRDefault="00C9220C" w:rsidP="00522805">
      <w:pPr>
        <w:spacing w:line="360" w:lineRule="auto"/>
        <w:ind w:firstLine="567"/>
        <w:jc w:val="both"/>
        <w:rPr>
          <w:sz w:val="24"/>
          <w:szCs w:val="24"/>
          <w:lang w:val="kk-KZ"/>
        </w:rPr>
      </w:pPr>
      <w:r w:rsidRPr="008B7E21">
        <w:rPr>
          <w:rFonts w:eastAsia="Calibri"/>
          <w:sz w:val="24"/>
          <w:szCs w:val="24"/>
          <w:lang w:val="kk-KZ"/>
        </w:rPr>
        <w:t xml:space="preserve">1 </w:t>
      </w:r>
      <w:r w:rsidR="00F65A69" w:rsidRPr="008B7E21">
        <w:rPr>
          <w:rFonts w:eastAsia="Calibri"/>
          <w:sz w:val="24"/>
          <w:szCs w:val="24"/>
          <w:lang w:val="kk-KZ"/>
        </w:rPr>
        <w:t>Bd21 тұрақты өсімдіктерінде ИСҚ құрамының жоғарылауы сезімтал Bd1-1 өсімдігі</w:t>
      </w:r>
      <w:r w:rsidR="00BD6F41" w:rsidRPr="008B7E21">
        <w:rPr>
          <w:rFonts w:eastAsia="Calibri"/>
          <w:sz w:val="24"/>
          <w:szCs w:val="24"/>
          <w:lang w:val="kk-KZ"/>
        </w:rPr>
        <w:softHyphen/>
      </w:r>
      <w:r w:rsidR="00F65A69" w:rsidRPr="008B7E21">
        <w:rPr>
          <w:rFonts w:eastAsia="Calibri"/>
          <w:sz w:val="24"/>
          <w:szCs w:val="24"/>
          <w:lang w:val="kk-KZ"/>
        </w:rPr>
        <w:t xml:space="preserve">мен салыстырғанда тез және инфекциядан кейінгі 3-ші күні максимумға </w:t>
      </w:r>
      <w:r w:rsidR="00BD6F41" w:rsidRPr="008B7E21">
        <w:rPr>
          <w:rFonts w:eastAsia="Calibri"/>
          <w:sz w:val="24"/>
          <w:szCs w:val="24"/>
          <w:lang w:val="kk-KZ"/>
        </w:rPr>
        <w:t>жеткені анықталды.</w:t>
      </w:r>
    </w:p>
    <w:p w:rsidR="00F65A69" w:rsidRPr="008B7E21" w:rsidRDefault="00C9220C" w:rsidP="00522805">
      <w:pPr>
        <w:spacing w:line="360" w:lineRule="auto"/>
        <w:ind w:firstLine="567"/>
        <w:jc w:val="both"/>
        <w:rPr>
          <w:noProof/>
          <w:sz w:val="24"/>
          <w:szCs w:val="24"/>
          <w:lang w:val="kk-KZ"/>
        </w:rPr>
      </w:pPr>
      <w:r w:rsidRPr="008B7E21">
        <w:rPr>
          <w:sz w:val="24"/>
          <w:szCs w:val="24"/>
          <w:lang w:val="kk-KZ"/>
        </w:rPr>
        <w:t xml:space="preserve">2 </w:t>
      </w:r>
      <w:r w:rsidR="00E10437" w:rsidRPr="008B7E21">
        <w:rPr>
          <w:sz w:val="24"/>
          <w:szCs w:val="24"/>
          <w:lang w:val="kk-KZ"/>
        </w:rPr>
        <w:t>Bd21 тұрақты өсімдіктерінде л</w:t>
      </w:r>
      <w:r w:rsidR="00F65A69" w:rsidRPr="008B7E21">
        <w:rPr>
          <w:noProof/>
          <w:sz w:val="24"/>
          <w:szCs w:val="24"/>
          <w:lang w:val="kk-KZ"/>
        </w:rPr>
        <w:t>игниннің белсенді жинақталуы инфекциялау кейінгі 3-ші күні, сондай-ақ салыстырмалы түрде тұрақты Bd3-1 жолында байқалды. Bd1-1 сезімтал желісінің 3-ші күн</w:t>
      </w:r>
      <w:r w:rsidR="00BD6F41" w:rsidRPr="008B7E21">
        <w:rPr>
          <w:noProof/>
          <w:sz w:val="24"/>
          <w:szCs w:val="24"/>
          <w:lang w:val="kk-KZ"/>
        </w:rPr>
        <w:softHyphen/>
      </w:r>
      <w:r w:rsidR="00F65A69" w:rsidRPr="008B7E21">
        <w:rPr>
          <w:noProof/>
          <w:sz w:val="24"/>
          <w:szCs w:val="24"/>
          <w:lang w:val="kk-KZ"/>
        </w:rPr>
        <w:t>ін</w:t>
      </w:r>
      <w:r w:rsidR="00BD6F41" w:rsidRPr="008B7E21">
        <w:rPr>
          <w:noProof/>
          <w:sz w:val="24"/>
          <w:szCs w:val="24"/>
          <w:lang w:val="kk-KZ"/>
        </w:rPr>
        <w:softHyphen/>
      </w:r>
      <w:r w:rsidR="00BD6F41" w:rsidRPr="008B7E21">
        <w:rPr>
          <w:noProof/>
          <w:sz w:val="24"/>
          <w:szCs w:val="24"/>
          <w:lang w:val="kk-KZ"/>
        </w:rPr>
        <w:softHyphen/>
      </w:r>
      <w:r w:rsidR="00F65A69" w:rsidRPr="008B7E21">
        <w:rPr>
          <w:noProof/>
          <w:sz w:val="24"/>
          <w:szCs w:val="24"/>
          <w:lang w:val="kk-KZ"/>
        </w:rPr>
        <w:t>де лигнин мөлшері 1,5 есе төмен болды және Bd21-дегі құрғақ салмағы 115 мг/г және Bd3-1-де 93 мг/г құрғақ салмаққа қарағанда 68 мг/г құрғақ салмақ болды.</w:t>
      </w:r>
    </w:p>
    <w:p w:rsidR="00F65A69" w:rsidRPr="008B7E21" w:rsidRDefault="00C9220C" w:rsidP="00522805">
      <w:pPr>
        <w:spacing w:line="360" w:lineRule="auto"/>
        <w:ind w:firstLine="567"/>
        <w:jc w:val="both"/>
        <w:rPr>
          <w:sz w:val="24"/>
          <w:szCs w:val="24"/>
          <w:lang w:val="kk-KZ"/>
        </w:rPr>
      </w:pPr>
      <w:r w:rsidRPr="008B7E21">
        <w:rPr>
          <w:sz w:val="24"/>
          <w:szCs w:val="24"/>
          <w:lang w:val="kk-KZ"/>
        </w:rPr>
        <w:t xml:space="preserve">3 </w:t>
      </w:r>
      <w:r w:rsidR="00F65A69" w:rsidRPr="008B7E21">
        <w:rPr>
          <w:i/>
          <w:sz w:val="24"/>
          <w:szCs w:val="24"/>
          <w:lang w:val="kk-KZ"/>
        </w:rPr>
        <w:t>B. distachyon</w:t>
      </w:r>
      <w:r w:rsidR="00F65A69" w:rsidRPr="008B7E21">
        <w:rPr>
          <w:sz w:val="24"/>
          <w:szCs w:val="24"/>
          <w:lang w:val="kk-KZ"/>
        </w:rPr>
        <w:t xml:space="preserve"> қоңыр татпен жұқтыру жапырақтың ішкі анатомиялық құрылымының барлық сандық көрсеткіштерінің өзгеруіне әкелетіні анықталды: эпидермистің қалыңдығы, жапырақтың дамуы, сонымен қатар бақылауға қарағанда өткізгіш ұлпалардың мөлшері.</w:t>
      </w:r>
    </w:p>
    <w:p w:rsidR="00F65A69" w:rsidRPr="008B7E21" w:rsidRDefault="00C9220C" w:rsidP="00522805">
      <w:pPr>
        <w:spacing w:line="360" w:lineRule="auto"/>
        <w:ind w:firstLine="567"/>
        <w:jc w:val="both"/>
        <w:rPr>
          <w:sz w:val="24"/>
          <w:szCs w:val="24"/>
          <w:lang w:val="kk-KZ"/>
        </w:rPr>
      </w:pPr>
      <w:r w:rsidRPr="008B7E21">
        <w:rPr>
          <w:sz w:val="24"/>
          <w:szCs w:val="24"/>
          <w:lang w:val="kk-KZ"/>
        </w:rPr>
        <w:t xml:space="preserve">4 </w:t>
      </w:r>
      <w:r w:rsidR="00F65A69" w:rsidRPr="008B7E21">
        <w:rPr>
          <w:sz w:val="24"/>
          <w:szCs w:val="24"/>
          <w:lang w:val="kk-KZ"/>
        </w:rPr>
        <w:t xml:space="preserve">Барлық зерттелген </w:t>
      </w:r>
      <w:r w:rsidR="00F65A69" w:rsidRPr="008B7E21">
        <w:rPr>
          <w:i/>
          <w:sz w:val="24"/>
          <w:szCs w:val="24"/>
          <w:lang w:val="kk-KZ"/>
        </w:rPr>
        <w:t>B. distachyon</w:t>
      </w:r>
      <w:r w:rsidR="00F65A69" w:rsidRPr="008B7E21">
        <w:rPr>
          <w:sz w:val="24"/>
          <w:szCs w:val="24"/>
          <w:lang w:val="kk-KZ"/>
        </w:rPr>
        <w:t xml:space="preserve"> линиялардағы қоңыр тат инфекциясы кезіндегі төмен белсенділік байқалды. Лектиндердің жинақталуы Bd1-1 сезімтал линияның 3-ші және 5-ші күндері және Bd3-1-дің орташа сезімтал линиясында байқалды.</w:t>
      </w:r>
    </w:p>
    <w:p w:rsidR="00F65A69" w:rsidRPr="008B7E21" w:rsidRDefault="00C9220C" w:rsidP="00522805">
      <w:pPr>
        <w:spacing w:line="360" w:lineRule="auto"/>
        <w:ind w:firstLine="567"/>
        <w:jc w:val="both"/>
        <w:rPr>
          <w:sz w:val="24"/>
          <w:szCs w:val="24"/>
          <w:lang w:val="kk-KZ"/>
        </w:rPr>
      </w:pPr>
      <w:r w:rsidRPr="008B7E21">
        <w:rPr>
          <w:sz w:val="24"/>
          <w:szCs w:val="24"/>
          <w:lang w:val="kk-KZ"/>
        </w:rPr>
        <w:t xml:space="preserve">5 </w:t>
      </w:r>
      <w:r w:rsidR="00F65A69" w:rsidRPr="008B7E21">
        <w:rPr>
          <w:sz w:val="24"/>
          <w:szCs w:val="24"/>
          <w:lang w:val="kk-KZ"/>
        </w:rPr>
        <w:t>Bd21 линияндағы фенолдық фитоалексиндердің құрамы Bd1-1 сезімтал линиясына қарағанда 38% жоғары екендігі анықталды.</w:t>
      </w:r>
    </w:p>
    <w:p w:rsidR="00BD6F41" w:rsidRPr="008B7E21" w:rsidRDefault="00F65A69" w:rsidP="00522805">
      <w:pPr>
        <w:pStyle w:val="af"/>
        <w:spacing w:line="360" w:lineRule="auto"/>
        <w:ind w:firstLine="567"/>
        <w:jc w:val="both"/>
        <w:rPr>
          <w:rFonts w:ascii="Times New Roman" w:hAnsi="Times New Roman"/>
          <w:sz w:val="24"/>
          <w:szCs w:val="24"/>
          <w:lang w:val="kk-KZ"/>
        </w:rPr>
      </w:pPr>
      <w:r w:rsidRPr="008B7E21">
        <w:rPr>
          <w:rFonts w:ascii="Times New Roman" w:hAnsi="Times New Roman"/>
          <w:sz w:val="24"/>
          <w:szCs w:val="24"/>
          <w:lang w:val="kk-KZ"/>
        </w:rPr>
        <w:t xml:space="preserve">6 Патоген зерттелген бидай өсімдіктерінің барлық өнімділік элементтеріне едәуір дәрежеде әсер ететіні, ал </w:t>
      </w:r>
      <w:r w:rsidRPr="008B7E21">
        <w:rPr>
          <w:rFonts w:ascii="Times New Roman" w:hAnsi="Times New Roman"/>
          <w:i/>
          <w:sz w:val="24"/>
          <w:szCs w:val="24"/>
          <w:lang w:val="kk-KZ"/>
        </w:rPr>
        <w:t>B</w:t>
      </w:r>
      <w:r w:rsidR="0086281B" w:rsidRPr="008B7E21">
        <w:rPr>
          <w:rFonts w:ascii="Times New Roman" w:hAnsi="Times New Roman"/>
          <w:i/>
          <w:sz w:val="24"/>
          <w:szCs w:val="24"/>
          <w:lang w:val="kk-KZ"/>
        </w:rPr>
        <w:t>.</w:t>
      </w:r>
      <w:r w:rsidRPr="008B7E21">
        <w:rPr>
          <w:rFonts w:ascii="Times New Roman" w:hAnsi="Times New Roman"/>
          <w:i/>
          <w:sz w:val="24"/>
          <w:szCs w:val="24"/>
          <w:lang w:val="kk-KZ"/>
        </w:rPr>
        <w:t xml:space="preserve"> distachyon P</w:t>
      </w:r>
      <w:r w:rsidR="0086281B" w:rsidRPr="008B7E21">
        <w:rPr>
          <w:rFonts w:ascii="Times New Roman" w:hAnsi="Times New Roman"/>
          <w:i/>
          <w:sz w:val="24"/>
          <w:szCs w:val="24"/>
          <w:lang w:val="kk-KZ"/>
        </w:rPr>
        <w:t>.</w:t>
      </w:r>
      <w:r w:rsidRPr="008B7E21">
        <w:rPr>
          <w:rFonts w:ascii="Times New Roman" w:hAnsi="Times New Roman"/>
          <w:i/>
          <w:sz w:val="24"/>
          <w:szCs w:val="24"/>
          <w:lang w:val="kk-KZ"/>
        </w:rPr>
        <w:t xml:space="preserve"> recondita</w:t>
      </w:r>
      <w:r w:rsidRPr="008B7E21">
        <w:rPr>
          <w:rFonts w:ascii="Times New Roman" w:hAnsi="Times New Roman"/>
          <w:sz w:val="24"/>
          <w:szCs w:val="24"/>
          <w:lang w:val="kk-KZ"/>
        </w:rPr>
        <w:t xml:space="preserve"> қоздырғышына айтарлықтай тұрақтылық көрсетті. </w:t>
      </w:r>
      <w:r w:rsidR="0086281B" w:rsidRPr="008B7E21">
        <w:rPr>
          <w:rFonts w:ascii="Times New Roman" w:hAnsi="Times New Roman"/>
          <w:i/>
          <w:kern w:val="36"/>
          <w:sz w:val="24"/>
          <w:szCs w:val="24"/>
          <w:lang w:val="kk-KZ"/>
        </w:rPr>
        <w:t>P. recondita</w:t>
      </w:r>
      <w:r w:rsidR="0086281B" w:rsidRPr="008B7E21">
        <w:rPr>
          <w:rFonts w:ascii="Times New Roman" w:hAnsi="Times New Roman"/>
          <w:kern w:val="36"/>
          <w:sz w:val="24"/>
          <w:szCs w:val="24"/>
          <w:lang w:val="kk-KZ"/>
        </w:rPr>
        <w:t xml:space="preserve"> қоздырғышы жұқтырған кезде </w:t>
      </w:r>
      <w:r w:rsidR="0086281B" w:rsidRPr="008B7E21">
        <w:rPr>
          <w:rFonts w:ascii="Times New Roman" w:hAnsi="Times New Roman"/>
          <w:i/>
          <w:kern w:val="36"/>
          <w:sz w:val="24"/>
          <w:szCs w:val="24"/>
          <w:lang w:val="kk-KZ"/>
        </w:rPr>
        <w:t>B. distachyon</w:t>
      </w:r>
      <w:r w:rsidR="0086281B" w:rsidRPr="008B7E21">
        <w:rPr>
          <w:rFonts w:ascii="Times New Roman" w:hAnsi="Times New Roman"/>
          <w:kern w:val="36"/>
          <w:sz w:val="24"/>
          <w:szCs w:val="24"/>
          <w:lang w:val="kk-KZ"/>
        </w:rPr>
        <w:t xml:space="preserve"> линиялардағы және бидай сорттарындағы ақуыз мөлшері өзгермейді.</w:t>
      </w:r>
      <w:r w:rsidR="00BD6F41" w:rsidRPr="008B7E21">
        <w:rPr>
          <w:rFonts w:ascii="Times New Roman" w:hAnsi="Times New Roman"/>
          <w:sz w:val="24"/>
          <w:szCs w:val="24"/>
          <w:lang w:val="kk-KZ"/>
        </w:rPr>
        <w:t xml:space="preserve"> </w:t>
      </w:r>
    </w:p>
    <w:p w:rsidR="00BD6F41" w:rsidRPr="008B7E21" w:rsidRDefault="00BD6F41" w:rsidP="00522805">
      <w:pPr>
        <w:pStyle w:val="af"/>
        <w:spacing w:line="360" w:lineRule="auto"/>
        <w:ind w:firstLine="567"/>
        <w:jc w:val="both"/>
        <w:rPr>
          <w:rFonts w:ascii="Times New Roman" w:hAnsi="Times New Roman"/>
          <w:sz w:val="24"/>
          <w:szCs w:val="24"/>
          <w:lang w:val="kk-KZ"/>
        </w:rPr>
      </w:pPr>
      <w:r w:rsidRPr="008B7E21">
        <w:rPr>
          <w:rFonts w:ascii="Times New Roman" w:hAnsi="Times New Roman"/>
          <w:sz w:val="24"/>
          <w:szCs w:val="24"/>
          <w:lang w:val="kk-KZ"/>
        </w:rPr>
        <w:t xml:space="preserve">Қолдану аясы: </w:t>
      </w:r>
      <w:proofErr w:type="spellStart"/>
      <w:r w:rsidR="00BF7C23" w:rsidRPr="008B7E21">
        <w:rPr>
          <w:rFonts w:ascii="Times New Roman" w:hAnsi="Times New Roman"/>
          <w:sz w:val="24"/>
          <w:szCs w:val="24"/>
        </w:rPr>
        <w:t>бидайдың</w:t>
      </w:r>
      <w:proofErr w:type="spellEnd"/>
      <w:r w:rsidR="00BF7C23" w:rsidRPr="008B7E21">
        <w:rPr>
          <w:rFonts w:ascii="Times New Roman" w:hAnsi="Times New Roman"/>
          <w:sz w:val="24"/>
          <w:szCs w:val="24"/>
        </w:rPr>
        <w:t xml:space="preserve"> </w:t>
      </w:r>
      <w:proofErr w:type="spellStart"/>
      <w:r w:rsidR="00BF7C23" w:rsidRPr="008B7E21">
        <w:rPr>
          <w:rFonts w:ascii="Times New Roman" w:hAnsi="Times New Roman"/>
          <w:sz w:val="24"/>
          <w:szCs w:val="24"/>
        </w:rPr>
        <w:t>практикалық</w:t>
      </w:r>
      <w:proofErr w:type="spellEnd"/>
      <w:r w:rsidR="00BF7C23" w:rsidRPr="008B7E21">
        <w:rPr>
          <w:rFonts w:ascii="Times New Roman" w:hAnsi="Times New Roman"/>
          <w:sz w:val="24"/>
          <w:szCs w:val="24"/>
        </w:rPr>
        <w:t xml:space="preserve"> </w:t>
      </w:r>
      <w:proofErr w:type="spellStart"/>
      <w:r w:rsidR="00BF7C23" w:rsidRPr="008B7E21">
        <w:rPr>
          <w:rFonts w:ascii="Times New Roman" w:hAnsi="Times New Roman"/>
          <w:sz w:val="24"/>
          <w:szCs w:val="24"/>
        </w:rPr>
        <w:t>селекциясы</w:t>
      </w:r>
      <w:proofErr w:type="spellEnd"/>
      <w:r w:rsidR="00BF7C23" w:rsidRPr="008B7E21">
        <w:rPr>
          <w:rFonts w:ascii="Times New Roman" w:hAnsi="Times New Roman"/>
          <w:sz w:val="24"/>
          <w:szCs w:val="24"/>
        </w:rPr>
        <w:t xml:space="preserve"> </w:t>
      </w:r>
      <w:proofErr w:type="spellStart"/>
      <w:r w:rsidR="00BF7C23" w:rsidRPr="008B7E21">
        <w:rPr>
          <w:rFonts w:ascii="Times New Roman" w:hAnsi="Times New Roman"/>
          <w:sz w:val="24"/>
          <w:szCs w:val="24"/>
        </w:rPr>
        <w:t>және</w:t>
      </w:r>
      <w:proofErr w:type="spellEnd"/>
      <w:r w:rsidR="00BF7C23" w:rsidRPr="008B7E21">
        <w:rPr>
          <w:rFonts w:ascii="Times New Roman" w:hAnsi="Times New Roman"/>
          <w:sz w:val="24"/>
          <w:szCs w:val="24"/>
        </w:rPr>
        <w:t xml:space="preserve"> </w:t>
      </w:r>
      <w:proofErr w:type="spellStart"/>
      <w:r w:rsidR="00BF7C23" w:rsidRPr="008B7E21">
        <w:rPr>
          <w:rFonts w:ascii="Times New Roman" w:hAnsi="Times New Roman"/>
          <w:sz w:val="24"/>
          <w:szCs w:val="24"/>
        </w:rPr>
        <w:t>генетикасы</w:t>
      </w:r>
      <w:proofErr w:type="spellEnd"/>
      <w:r w:rsidRPr="008B7E21">
        <w:rPr>
          <w:rFonts w:ascii="Times New Roman" w:hAnsi="Times New Roman"/>
          <w:sz w:val="24"/>
          <w:szCs w:val="24"/>
          <w:lang w:val="kk-KZ"/>
        </w:rPr>
        <w:t>.</w:t>
      </w:r>
    </w:p>
    <w:p w:rsidR="00D16C1D" w:rsidRPr="008B7E21" w:rsidRDefault="00BD6F41" w:rsidP="00522805">
      <w:pPr>
        <w:pStyle w:val="af"/>
        <w:spacing w:line="360" w:lineRule="auto"/>
        <w:ind w:firstLine="567"/>
        <w:jc w:val="both"/>
        <w:rPr>
          <w:sz w:val="24"/>
          <w:szCs w:val="24"/>
          <w:lang w:val="kk-KZ"/>
        </w:rPr>
      </w:pPr>
      <w:r w:rsidRPr="008B7E21">
        <w:rPr>
          <w:rFonts w:ascii="Times New Roman" w:hAnsi="Times New Roman"/>
          <w:sz w:val="24"/>
          <w:szCs w:val="24"/>
          <w:lang w:val="kk-KZ"/>
        </w:rPr>
        <w:t>Жүмыстын ғылыми-ұйымдастырушылығы: жүргізілген зерттеу нәтижесі бойынша бір мақала, бір тезис, бір әдістемелік ұсыным жарық көрді.</w:t>
      </w:r>
      <w:bookmarkStart w:id="0" w:name="_GoBack"/>
      <w:bookmarkEnd w:id="0"/>
      <w:r w:rsidR="00D16C1D" w:rsidRPr="008B7E21">
        <w:rPr>
          <w:sz w:val="24"/>
          <w:szCs w:val="24"/>
          <w:lang w:val="kk-KZ"/>
        </w:rPr>
        <w:br w:type="page"/>
      </w:r>
    </w:p>
    <w:p w:rsidR="00D16C1D" w:rsidRPr="008B7E21" w:rsidRDefault="00D16C1D" w:rsidP="00D16C1D">
      <w:pPr>
        <w:spacing w:line="360" w:lineRule="auto"/>
        <w:jc w:val="center"/>
        <w:rPr>
          <w:sz w:val="24"/>
          <w:szCs w:val="24"/>
          <w:lang w:val="kk-KZ"/>
        </w:rPr>
      </w:pPr>
      <w:r w:rsidRPr="008B7E21">
        <w:rPr>
          <w:sz w:val="24"/>
          <w:szCs w:val="24"/>
          <w:lang w:val="kk-KZ"/>
        </w:rPr>
        <w:lastRenderedPageBreak/>
        <w:t>РЕФЕРАТ</w:t>
      </w:r>
    </w:p>
    <w:p w:rsidR="00D16C1D" w:rsidRPr="008B7E21" w:rsidRDefault="00D16C1D" w:rsidP="00D16C1D">
      <w:pPr>
        <w:spacing w:line="360" w:lineRule="auto"/>
        <w:rPr>
          <w:sz w:val="24"/>
          <w:szCs w:val="24"/>
          <w:lang w:val="kk-KZ"/>
        </w:rPr>
      </w:pPr>
    </w:p>
    <w:p w:rsidR="00D16C1D" w:rsidRPr="008B7E21" w:rsidRDefault="00D16C1D" w:rsidP="00D16C1D">
      <w:pPr>
        <w:pStyle w:val="af"/>
        <w:spacing w:line="360" w:lineRule="auto"/>
        <w:ind w:firstLine="567"/>
        <w:jc w:val="both"/>
        <w:rPr>
          <w:rFonts w:ascii="Times New Roman" w:hAnsi="Times New Roman"/>
          <w:sz w:val="24"/>
          <w:szCs w:val="24"/>
          <w:lang w:val="kk-KZ"/>
        </w:rPr>
      </w:pPr>
      <w:r w:rsidRPr="008B7E21">
        <w:rPr>
          <w:rFonts w:ascii="Times New Roman" w:hAnsi="Times New Roman"/>
          <w:sz w:val="24"/>
          <w:szCs w:val="24"/>
          <w:lang w:val="kk-KZ"/>
        </w:rPr>
        <w:t xml:space="preserve">Отчет </w:t>
      </w:r>
      <w:r w:rsidR="00710E2B" w:rsidRPr="008B7E21">
        <w:rPr>
          <w:rFonts w:ascii="Times New Roman" w:hAnsi="Times New Roman"/>
          <w:sz w:val="24"/>
          <w:szCs w:val="24"/>
          <w:lang w:val="kk-KZ"/>
        </w:rPr>
        <w:t xml:space="preserve">39 </w:t>
      </w:r>
      <w:r w:rsidRPr="008B7E21">
        <w:rPr>
          <w:rFonts w:ascii="Times New Roman" w:hAnsi="Times New Roman"/>
          <w:sz w:val="24"/>
          <w:szCs w:val="24"/>
          <w:lang w:val="kk-KZ"/>
        </w:rPr>
        <w:t xml:space="preserve">с., </w:t>
      </w:r>
      <w:r w:rsidR="00710E2B" w:rsidRPr="008B7E21">
        <w:rPr>
          <w:rFonts w:ascii="Times New Roman" w:hAnsi="Times New Roman"/>
          <w:sz w:val="24"/>
          <w:szCs w:val="24"/>
          <w:lang w:val="kk-KZ"/>
        </w:rPr>
        <w:t xml:space="preserve">12 </w:t>
      </w:r>
      <w:r w:rsidRPr="008B7E21">
        <w:rPr>
          <w:rFonts w:ascii="Times New Roman" w:hAnsi="Times New Roman"/>
          <w:sz w:val="24"/>
          <w:szCs w:val="24"/>
          <w:lang w:val="kk-KZ"/>
        </w:rPr>
        <w:t xml:space="preserve">рис., </w:t>
      </w:r>
      <w:r w:rsidR="00710E2B" w:rsidRPr="008B7E21">
        <w:rPr>
          <w:rFonts w:ascii="Times New Roman" w:hAnsi="Times New Roman"/>
          <w:sz w:val="24"/>
          <w:szCs w:val="24"/>
          <w:lang w:val="kk-KZ"/>
        </w:rPr>
        <w:t xml:space="preserve">7 </w:t>
      </w:r>
      <w:r w:rsidRPr="008B7E21">
        <w:rPr>
          <w:rFonts w:ascii="Times New Roman" w:hAnsi="Times New Roman"/>
          <w:sz w:val="24"/>
          <w:szCs w:val="24"/>
          <w:lang w:val="kk-KZ"/>
        </w:rPr>
        <w:t xml:space="preserve">табл., </w:t>
      </w:r>
      <w:r w:rsidR="00710E2B" w:rsidRPr="008B7E21">
        <w:rPr>
          <w:rFonts w:ascii="Times New Roman" w:hAnsi="Times New Roman"/>
          <w:sz w:val="24"/>
          <w:szCs w:val="24"/>
          <w:lang w:val="kk-KZ"/>
        </w:rPr>
        <w:t>71</w:t>
      </w:r>
      <w:r w:rsidRPr="008B7E21">
        <w:rPr>
          <w:rFonts w:ascii="Times New Roman" w:hAnsi="Times New Roman"/>
          <w:sz w:val="24"/>
          <w:szCs w:val="24"/>
          <w:lang w:val="kk-KZ"/>
        </w:rPr>
        <w:t xml:space="preserve"> ист., </w:t>
      </w:r>
      <w:r w:rsidR="00710E2B" w:rsidRPr="008B7E21">
        <w:rPr>
          <w:rFonts w:ascii="Times New Roman" w:hAnsi="Times New Roman"/>
          <w:sz w:val="24"/>
          <w:szCs w:val="24"/>
          <w:lang w:val="kk-KZ"/>
        </w:rPr>
        <w:t xml:space="preserve">3 </w:t>
      </w:r>
      <w:r w:rsidRPr="008B7E21">
        <w:rPr>
          <w:rFonts w:ascii="Times New Roman" w:hAnsi="Times New Roman"/>
          <w:sz w:val="24"/>
          <w:szCs w:val="24"/>
          <w:lang w:val="kk-KZ"/>
        </w:rPr>
        <w:t>прил.</w:t>
      </w:r>
    </w:p>
    <w:p w:rsidR="00D16C1D" w:rsidRPr="008B7E21" w:rsidRDefault="004A3411" w:rsidP="00D16C1D">
      <w:pPr>
        <w:pStyle w:val="af"/>
        <w:spacing w:line="360" w:lineRule="auto"/>
        <w:ind w:firstLine="567"/>
        <w:jc w:val="both"/>
        <w:rPr>
          <w:rFonts w:ascii="Times New Roman" w:hAnsi="Times New Roman"/>
          <w:sz w:val="24"/>
          <w:szCs w:val="24"/>
          <w:lang w:val="kk-KZ"/>
        </w:rPr>
      </w:pPr>
      <w:r w:rsidRPr="008B7E21">
        <w:rPr>
          <w:rFonts w:ascii="Times New Roman" w:hAnsi="Times New Roman"/>
          <w:sz w:val="24"/>
          <w:szCs w:val="24"/>
          <w:lang w:val="kk-KZ"/>
        </w:rPr>
        <w:t>ФИТОПАТОЛОГИЯ, BRACHYPODIUM, БУРАЯ РЖАВЧИНА, У</w:t>
      </w:r>
      <w:r w:rsidRPr="008B7E21">
        <w:rPr>
          <w:rFonts w:ascii="Times New Roman" w:hAnsi="Times New Roman"/>
          <w:sz w:val="24"/>
          <w:szCs w:val="24"/>
        </w:rPr>
        <w:t xml:space="preserve">СТОЙЧИВОСТЬ, </w:t>
      </w:r>
      <w:r w:rsidRPr="008B7E21">
        <w:rPr>
          <w:rFonts w:ascii="Times New Roman" w:hAnsi="Times New Roman"/>
          <w:sz w:val="24"/>
          <w:szCs w:val="24"/>
          <w:lang w:val="kk-KZ"/>
        </w:rPr>
        <w:t xml:space="preserve">МЯГКАЯ </w:t>
      </w:r>
      <w:r w:rsidRPr="008B7E21">
        <w:rPr>
          <w:rFonts w:ascii="Times New Roman" w:hAnsi="Times New Roman"/>
          <w:sz w:val="24"/>
          <w:szCs w:val="24"/>
        </w:rPr>
        <w:t>ПШЕНИЦА</w:t>
      </w:r>
      <w:r w:rsidR="00B52219">
        <w:rPr>
          <w:rFonts w:ascii="Times New Roman" w:hAnsi="Times New Roman"/>
          <w:sz w:val="24"/>
          <w:szCs w:val="24"/>
        </w:rPr>
        <w:t>.</w:t>
      </w:r>
    </w:p>
    <w:p w:rsidR="008A28CA" w:rsidRPr="008B7E21" w:rsidRDefault="008A28CA" w:rsidP="00D16C1D">
      <w:pPr>
        <w:pStyle w:val="af"/>
        <w:spacing w:line="360" w:lineRule="auto"/>
        <w:ind w:firstLine="567"/>
        <w:jc w:val="both"/>
        <w:rPr>
          <w:rFonts w:ascii="Times New Roman" w:hAnsi="Times New Roman"/>
          <w:sz w:val="24"/>
          <w:szCs w:val="24"/>
        </w:rPr>
      </w:pPr>
      <w:r w:rsidRPr="008B7E21">
        <w:rPr>
          <w:rFonts w:ascii="Times New Roman" w:hAnsi="Times New Roman"/>
          <w:sz w:val="24"/>
          <w:szCs w:val="24"/>
        </w:rPr>
        <w:t xml:space="preserve">Объект исследования – три инбредные линии </w:t>
      </w:r>
      <w:proofErr w:type="spellStart"/>
      <w:r w:rsidRPr="008B7E21">
        <w:rPr>
          <w:rFonts w:ascii="Times New Roman" w:hAnsi="Times New Roman"/>
          <w:i/>
          <w:sz w:val="24"/>
          <w:szCs w:val="24"/>
        </w:rPr>
        <w:t>Brachypodium</w:t>
      </w:r>
      <w:proofErr w:type="spellEnd"/>
      <w:r w:rsidRPr="008B7E21">
        <w:rPr>
          <w:rFonts w:ascii="Times New Roman" w:hAnsi="Times New Roman"/>
          <w:i/>
          <w:sz w:val="24"/>
          <w:szCs w:val="24"/>
        </w:rPr>
        <w:t xml:space="preserve"> </w:t>
      </w:r>
      <w:proofErr w:type="spellStart"/>
      <w:r w:rsidRPr="008B7E21">
        <w:rPr>
          <w:rFonts w:ascii="Times New Roman" w:hAnsi="Times New Roman"/>
          <w:i/>
          <w:sz w:val="24"/>
          <w:szCs w:val="24"/>
        </w:rPr>
        <w:t>distachyon</w:t>
      </w:r>
      <w:proofErr w:type="spellEnd"/>
      <w:r w:rsidRPr="008B7E21">
        <w:rPr>
          <w:rFonts w:ascii="Times New Roman" w:hAnsi="Times New Roman"/>
          <w:sz w:val="24"/>
          <w:szCs w:val="24"/>
        </w:rPr>
        <w:t xml:space="preserve"> (</w:t>
      </w:r>
      <w:proofErr w:type="spellStart"/>
      <w:r w:rsidRPr="008B7E21">
        <w:rPr>
          <w:rFonts w:ascii="Times New Roman" w:hAnsi="Times New Roman"/>
          <w:sz w:val="24"/>
          <w:szCs w:val="24"/>
        </w:rPr>
        <w:t>Bd</w:t>
      </w:r>
      <w:proofErr w:type="spellEnd"/>
      <w:r w:rsidRPr="008B7E21">
        <w:rPr>
          <w:rFonts w:ascii="Times New Roman" w:hAnsi="Times New Roman"/>
          <w:sz w:val="24"/>
          <w:szCs w:val="24"/>
        </w:rPr>
        <w:t xml:space="preserve"> 1-1, </w:t>
      </w:r>
      <w:proofErr w:type="spellStart"/>
      <w:r w:rsidRPr="008B7E21">
        <w:rPr>
          <w:rFonts w:ascii="Times New Roman" w:hAnsi="Times New Roman"/>
          <w:sz w:val="24"/>
          <w:szCs w:val="24"/>
        </w:rPr>
        <w:t>Bd</w:t>
      </w:r>
      <w:proofErr w:type="spellEnd"/>
      <w:r w:rsidRPr="008B7E21">
        <w:rPr>
          <w:rFonts w:ascii="Times New Roman" w:hAnsi="Times New Roman"/>
          <w:sz w:val="24"/>
          <w:szCs w:val="24"/>
        </w:rPr>
        <w:t xml:space="preserve"> 3-1, Bd21), сорта мягкой пшеницы казахстанской селекции.  </w:t>
      </w:r>
    </w:p>
    <w:p w:rsidR="00D16C1D" w:rsidRPr="008B7E21" w:rsidRDefault="00D16C1D" w:rsidP="00D16C1D">
      <w:pPr>
        <w:pStyle w:val="af"/>
        <w:spacing w:line="360" w:lineRule="auto"/>
        <w:ind w:firstLine="567"/>
        <w:jc w:val="both"/>
        <w:rPr>
          <w:rFonts w:ascii="Times New Roman" w:hAnsi="Times New Roman"/>
          <w:sz w:val="24"/>
          <w:szCs w:val="24"/>
        </w:rPr>
      </w:pPr>
      <w:r w:rsidRPr="008B7E21">
        <w:rPr>
          <w:rFonts w:ascii="Times New Roman" w:hAnsi="Times New Roman"/>
          <w:sz w:val="24"/>
          <w:szCs w:val="24"/>
        </w:rPr>
        <w:t>В работе использованы методы биохимии, физиоло</w:t>
      </w:r>
      <w:r w:rsidR="0080223F" w:rsidRPr="008B7E21">
        <w:rPr>
          <w:rFonts w:ascii="Times New Roman" w:hAnsi="Times New Roman"/>
          <w:sz w:val="24"/>
          <w:szCs w:val="24"/>
        </w:rPr>
        <w:t>ги</w:t>
      </w:r>
      <w:r w:rsidR="007B1FF3" w:rsidRPr="008B7E21">
        <w:rPr>
          <w:rFonts w:ascii="Times New Roman" w:hAnsi="Times New Roman"/>
          <w:sz w:val="24"/>
          <w:szCs w:val="24"/>
        </w:rPr>
        <w:t>и</w:t>
      </w:r>
      <w:r w:rsidRPr="008B7E21">
        <w:rPr>
          <w:rFonts w:ascii="Times New Roman" w:hAnsi="Times New Roman"/>
          <w:sz w:val="24"/>
          <w:szCs w:val="24"/>
        </w:rPr>
        <w:t>, морфометрии, статистики.</w:t>
      </w:r>
    </w:p>
    <w:p w:rsidR="00710E2B" w:rsidRPr="008B7E21" w:rsidRDefault="00710E2B" w:rsidP="00710E2B">
      <w:pPr>
        <w:pStyle w:val="a3"/>
        <w:shd w:val="clear" w:color="auto" w:fill="FFFFFF"/>
        <w:tabs>
          <w:tab w:val="left" w:pos="709"/>
          <w:tab w:val="left" w:pos="851"/>
        </w:tabs>
        <w:spacing w:before="0" w:after="0" w:line="360" w:lineRule="auto"/>
        <w:ind w:firstLine="567"/>
        <w:jc w:val="both"/>
        <w:textAlignment w:val="baseline"/>
      </w:pPr>
      <w:r w:rsidRPr="008B7E21">
        <w:t xml:space="preserve">Основная цель 2019 года: </w:t>
      </w:r>
      <w:r w:rsidR="007B1FF3" w:rsidRPr="008B7E21">
        <w:rPr>
          <w:color w:val="000000"/>
        </w:rPr>
        <w:t xml:space="preserve">определение активности соединений, формирующих механизмы врожденного иммунитета при инфицировании патогеном </w:t>
      </w:r>
      <w:proofErr w:type="spellStart"/>
      <w:r w:rsidR="007B1FF3" w:rsidRPr="008B7E21">
        <w:rPr>
          <w:i/>
          <w:color w:val="000000"/>
        </w:rPr>
        <w:t>Puccinia</w:t>
      </w:r>
      <w:proofErr w:type="spellEnd"/>
      <w:r w:rsidR="007B1FF3" w:rsidRPr="008B7E21">
        <w:rPr>
          <w:i/>
          <w:color w:val="000000"/>
        </w:rPr>
        <w:t xml:space="preserve"> </w:t>
      </w:r>
      <w:proofErr w:type="spellStart"/>
      <w:r w:rsidR="007B1FF3" w:rsidRPr="008B7E21">
        <w:rPr>
          <w:i/>
          <w:color w:val="000000"/>
        </w:rPr>
        <w:t>recondita</w:t>
      </w:r>
      <w:proofErr w:type="spellEnd"/>
      <w:r w:rsidR="007B1FF3" w:rsidRPr="008B7E21">
        <w:rPr>
          <w:color w:val="000000"/>
        </w:rPr>
        <w:t>.</w:t>
      </w:r>
    </w:p>
    <w:p w:rsidR="00710E2B" w:rsidRPr="008B7E21" w:rsidRDefault="00710E2B" w:rsidP="00710E2B">
      <w:pPr>
        <w:spacing w:line="360" w:lineRule="auto"/>
        <w:ind w:firstLine="567"/>
        <w:jc w:val="both"/>
        <w:rPr>
          <w:rFonts w:eastAsia="Calibri"/>
          <w:sz w:val="24"/>
          <w:szCs w:val="24"/>
        </w:rPr>
      </w:pPr>
      <w:r w:rsidRPr="008B7E21">
        <w:rPr>
          <w:rFonts w:eastAsia="Calibri"/>
          <w:sz w:val="24"/>
          <w:szCs w:val="24"/>
        </w:rPr>
        <w:t xml:space="preserve">Задачи, поставленные в 2019 году, решены полностью. Полученные в ходе исследования результаты позволяют сделать следующие выводы: </w:t>
      </w:r>
    </w:p>
    <w:p w:rsidR="00710E2B" w:rsidRPr="008B7E21" w:rsidRDefault="00710E2B" w:rsidP="00710E2B">
      <w:pPr>
        <w:spacing w:line="360" w:lineRule="auto"/>
        <w:ind w:firstLine="567"/>
        <w:jc w:val="both"/>
        <w:rPr>
          <w:sz w:val="24"/>
          <w:szCs w:val="24"/>
        </w:rPr>
      </w:pPr>
      <w:r w:rsidRPr="008B7E21">
        <w:rPr>
          <w:rFonts w:eastAsia="Calibri"/>
          <w:sz w:val="24"/>
          <w:szCs w:val="24"/>
        </w:rPr>
        <w:t xml:space="preserve">1 Установлено, что у </w:t>
      </w:r>
      <w:r w:rsidRPr="008B7E21">
        <w:rPr>
          <w:sz w:val="24"/>
          <w:szCs w:val="24"/>
        </w:rPr>
        <w:t xml:space="preserve">растений устойчивой линии </w:t>
      </w:r>
      <w:proofErr w:type="spellStart"/>
      <w:r w:rsidRPr="008B7E21">
        <w:rPr>
          <w:sz w:val="24"/>
          <w:szCs w:val="24"/>
          <w:lang w:val="en-US"/>
        </w:rPr>
        <w:t>Bd</w:t>
      </w:r>
      <w:proofErr w:type="spellEnd"/>
      <w:r w:rsidRPr="008B7E21">
        <w:rPr>
          <w:sz w:val="24"/>
          <w:szCs w:val="24"/>
        </w:rPr>
        <w:t xml:space="preserve">21 повышение содержания ИУК было быстрым по сравнению с растениями восприимчивой линии </w:t>
      </w:r>
      <w:proofErr w:type="spellStart"/>
      <w:r w:rsidRPr="008B7E21">
        <w:rPr>
          <w:sz w:val="24"/>
          <w:szCs w:val="24"/>
          <w:lang w:val="en-US"/>
        </w:rPr>
        <w:t>Bd</w:t>
      </w:r>
      <w:proofErr w:type="spellEnd"/>
      <w:r w:rsidRPr="008B7E21">
        <w:rPr>
          <w:sz w:val="24"/>
          <w:szCs w:val="24"/>
        </w:rPr>
        <w:t>1-1 и достигло максимума на 3-и сутки после инфицирования.</w:t>
      </w:r>
    </w:p>
    <w:p w:rsidR="00710E2B" w:rsidRPr="008B7E21" w:rsidRDefault="00710E2B" w:rsidP="00710E2B">
      <w:pPr>
        <w:spacing w:line="360" w:lineRule="auto"/>
        <w:ind w:firstLine="567"/>
        <w:jc w:val="both"/>
        <w:rPr>
          <w:noProof/>
          <w:sz w:val="24"/>
          <w:szCs w:val="24"/>
        </w:rPr>
      </w:pPr>
      <w:r w:rsidRPr="008B7E21">
        <w:rPr>
          <w:sz w:val="24"/>
          <w:szCs w:val="24"/>
        </w:rPr>
        <w:t xml:space="preserve">2 </w:t>
      </w:r>
      <w:r w:rsidRPr="008B7E21">
        <w:rPr>
          <w:noProof/>
          <w:sz w:val="24"/>
          <w:szCs w:val="24"/>
        </w:rPr>
        <w:t xml:space="preserve">Активное накопление лигнина наблюдали </w:t>
      </w:r>
      <w:r w:rsidR="00E10437" w:rsidRPr="008B7E21">
        <w:rPr>
          <w:noProof/>
          <w:sz w:val="24"/>
          <w:szCs w:val="24"/>
        </w:rPr>
        <w:t xml:space="preserve">у устойчивой линии Bd21 </w:t>
      </w:r>
      <w:r w:rsidRPr="008B7E21">
        <w:rPr>
          <w:sz w:val="24"/>
          <w:szCs w:val="24"/>
        </w:rPr>
        <w:t xml:space="preserve">на 3 сутки после инокуляции также, как и у </w:t>
      </w:r>
      <w:r w:rsidRPr="008B7E21">
        <w:rPr>
          <w:noProof/>
          <w:sz w:val="24"/>
          <w:szCs w:val="24"/>
        </w:rPr>
        <w:t>относительно устойчивой линии Bd3-1</w:t>
      </w:r>
      <w:r w:rsidRPr="008B7E21">
        <w:rPr>
          <w:sz w:val="24"/>
          <w:szCs w:val="24"/>
        </w:rPr>
        <w:t xml:space="preserve">. У восприимчивой линии </w:t>
      </w:r>
      <w:r w:rsidRPr="008B7E21">
        <w:rPr>
          <w:noProof/>
          <w:sz w:val="24"/>
          <w:szCs w:val="24"/>
        </w:rPr>
        <w:t>Bd1-1 на 3 сутки содержание лигнина было в 1,5 раза ниже и составило 68 мг/г сухого веса по сравнению с 115 мг/г сухого веса у Bd21 и 93 мг/г сухого веса у Bd3-1.</w:t>
      </w:r>
    </w:p>
    <w:p w:rsidR="00710E2B" w:rsidRPr="008B7E21" w:rsidRDefault="00710E2B" w:rsidP="00710E2B">
      <w:pPr>
        <w:spacing w:line="360" w:lineRule="auto"/>
        <w:ind w:firstLine="567"/>
        <w:jc w:val="both"/>
        <w:rPr>
          <w:sz w:val="24"/>
          <w:szCs w:val="24"/>
        </w:rPr>
      </w:pPr>
      <w:r w:rsidRPr="008B7E21">
        <w:rPr>
          <w:sz w:val="24"/>
          <w:szCs w:val="24"/>
        </w:rPr>
        <w:t xml:space="preserve">3 Установлено, что инфицирование </w:t>
      </w:r>
      <w:r w:rsidRPr="008B7E21">
        <w:rPr>
          <w:i/>
          <w:sz w:val="24"/>
          <w:szCs w:val="24"/>
          <w:lang w:val="en-US"/>
        </w:rPr>
        <w:t>B</w:t>
      </w:r>
      <w:r w:rsidRPr="008B7E21">
        <w:rPr>
          <w:i/>
          <w:sz w:val="24"/>
          <w:szCs w:val="24"/>
        </w:rPr>
        <w:t xml:space="preserve">. </w:t>
      </w:r>
      <w:proofErr w:type="spellStart"/>
      <w:r w:rsidRPr="008B7E21">
        <w:rPr>
          <w:i/>
          <w:sz w:val="24"/>
          <w:szCs w:val="24"/>
        </w:rPr>
        <w:t>distachyon</w:t>
      </w:r>
      <w:proofErr w:type="spellEnd"/>
      <w:r w:rsidRPr="008B7E21">
        <w:rPr>
          <w:sz w:val="24"/>
          <w:szCs w:val="24"/>
        </w:rPr>
        <w:t xml:space="preserve"> бурой ржавчиной приводит к изменению всех коли</w:t>
      </w:r>
      <w:r w:rsidRPr="008B7E21">
        <w:rPr>
          <w:sz w:val="24"/>
          <w:szCs w:val="24"/>
        </w:rPr>
        <w:softHyphen/>
        <w:t>чес</w:t>
      </w:r>
      <w:r w:rsidRPr="008B7E21">
        <w:rPr>
          <w:sz w:val="24"/>
          <w:szCs w:val="24"/>
        </w:rPr>
        <w:softHyphen/>
        <w:t>т</w:t>
      </w:r>
      <w:r w:rsidRPr="008B7E21">
        <w:rPr>
          <w:sz w:val="24"/>
          <w:szCs w:val="24"/>
        </w:rPr>
        <w:softHyphen/>
        <w:t>венных показателей внутренней анатомической структуры листа: толщины эпидермиса, общего разви</w:t>
      </w:r>
      <w:r w:rsidRPr="008B7E21">
        <w:rPr>
          <w:sz w:val="24"/>
          <w:szCs w:val="24"/>
        </w:rPr>
        <w:softHyphen/>
        <w:t>тия листовых пластинок, а также размеров проводящих тканей по сравнению с контролем.</w:t>
      </w:r>
    </w:p>
    <w:p w:rsidR="00710E2B" w:rsidRPr="008B7E21" w:rsidRDefault="00710E2B" w:rsidP="00710E2B">
      <w:pPr>
        <w:spacing w:line="360" w:lineRule="auto"/>
        <w:ind w:firstLine="567"/>
        <w:jc w:val="both"/>
        <w:rPr>
          <w:sz w:val="24"/>
          <w:szCs w:val="24"/>
        </w:rPr>
      </w:pPr>
      <w:r w:rsidRPr="008B7E21">
        <w:rPr>
          <w:sz w:val="24"/>
          <w:szCs w:val="24"/>
        </w:rPr>
        <w:t xml:space="preserve">4 Показана низкая активность </w:t>
      </w:r>
      <w:proofErr w:type="spellStart"/>
      <w:r w:rsidRPr="008B7E21">
        <w:rPr>
          <w:sz w:val="24"/>
          <w:szCs w:val="24"/>
        </w:rPr>
        <w:t>лектинов</w:t>
      </w:r>
      <w:proofErr w:type="spellEnd"/>
      <w:r w:rsidRPr="008B7E21">
        <w:rPr>
          <w:sz w:val="24"/>
          <w:szCs w:val="24"/>
        </w:rPr>
        <w:t xml:space="preserve"> у всех изученных линий </w:t>
      </w:r>
      <w:r w:rsidRPr="008B7E21">
        <w:rPr>
          <w:i/>
          <w:sz w:val="24"/>
          <w:szCs w:val="24"/>
          <w:lang w:val="en-US"/>
        </w:rPr>
        <w:t>B</w:t>
      </w:r>
      <w:r w:rsidRPr="008B7E21">
        <w:rPr>
          <w:i/>
          <w:sz w:val="24"/>
          <w:szCs w:val="24"/>
        </w:rPr>
        <w:t xml:space="preserve">. </w:t>
      </w:r>
      <w:proofErr w:type="spellStart"/>
      <w:r w:rsidRPr="008B7E21">
        <w:rPr>
          <w:i/>
          <w:sz w:val="24"/>
          <w:szCs w:val="24"/>
        </w:rPr>
        <w:t>distachyon</w:t>
      </w:r>
      <w:proofErr w:type="spellEnd"/>
      <w:r w:rsidRPr="008B7E21">
        <w:rPr>
          <w:sz w:val="24"/>
          <w:szCs w:val="24"/>
        </w:rPr>
        <w:t xml:space="preserve"> при инфицировании бурой ржавчиной. Накопление </w:t>
      </w:r>
      <w:proofErr w:type="spellStart"/>
      <w:r w:rsidRPr="008B7E21">
        <w:rPr>
          <w:sz w:val="24"/>
          <w:szCs w:val="24"/>
        </w:rPr>
        <w:t>лектинов</w:t>
      </w:r>
      <w:proofErr w:type="spellEnd"/>
      <w:r w:rsidRPr="008B7E21">
        <w:rPr>
          <w:sz w:val="24"/>
          <w:szCs w:val="24"/>
        </w:rPr>
        <w:t xml:space="preserve"> отмечено на 3-и и 5-е сутки у чувствительной линии Bd1-1 и </w:t>
      </w:r>
      <w:proofErr w:type="spellStart"/>
      <w:r w:rsidRPr="008B7E21">
        <w:rPr>
          <w:sz w:val="24"/>
          <w:szCs w:val="24"/>
        </w:rPr>
        <w:t>среднечувствительной</w:t>
      </w:r>
      <w:proofErr w:type="spellEnd"/>
      <w:r w:rsidRPr="008B7E21">
        <w:rPr>
          <w:sz w:val="24"/>
          <w:szCs w:val="24"/>
        </w:rPr>
        <w:t xml:space="preserve"> линии Bd3-1.</w:t>
      </w:r>
    </w:p>
    <w:p w:rsidR="00710E2B" w:rsidRPr="008B7E21" w:rsidRDefault="00710E2B" w:rsidP="007B1FF3">
      <w:pPr>
        <w:spacing w:line="360" w:lineRule="auto"/>
        <w:ind w:firstLine="567"/>
        <w:jc w:val="both"/>
        <w:rPr>
          <w:sz w:val="24"/>
          <w:szCs w:val="24"/>
        </w:rPr>
      </w:pPr>
      <w:r w:rsidRPr="008B7E21">
        <w:rPr>
          <w:sz w:val="24"/>
          <w:szCs w:val="24"/>
        </w:rPr>
        <w:t xml:space="preserve">5 Установлено, что у устойчивой линии Bd21 содержание фенольных </w:t>
      </w:r>
      <w:proofErr w:type="spellStart"/>
      <w:r w:rsidRPr="008B7E21">
        <w:rPr>
          <w:sz w:val="24"/>
          <w:szCs w:val="24"/>
        </w:rPr>
        <w:t>фитоалексинов</w:t>
      </w:r>
      <w:proofErr w:type="spellEnd"/>
      <w:r w:rsidRPr="008B7E21">
        <w:rPr>
          <w:sz w:val="24"/>
          <w:szCs w:val="24"/>
        </w:rPr>
        <w:t xml:space="preserve"> в контрольном варианте было на 38% выше, чем у чувствительной линии Bd1-1. </w:t>
      </w:r>
    </w:p>
    <w:p w:rsidR="00710E2B" w:rsidRPr="008B7E21" w:rsidRDefault="00710E2B" w:rsidP="007B1FF3">
      <w:pPr>
        <w:pStyle w:val="af"/>
        <w:spacing w:line="360" w:lineRule="auto"/>
        <w:ind w:firstLine="567"/>
        <w:jc w:val="both"/>
        <w:rPr>
          <w:rFonts w:ascii="Times New Roman" w:hAnsi="Times New Roman"/>
          <w:kern w:val="36"/>
          <w:sz w:val="24"/>
          <w:szCs w:val="24"/>
        </w:rPr>
      </w:pPr>
      <w:r w:rsidRPr="008B7E21">
        <w:rPr>
          <w:rFonts w:ascii="Times New Roman" w:hAnsi="Times New Roman"/>
          <w:sz w:val="24"/>
          <w:szCs w:val="24"/>
        </w:rPr>
        <w:t xml:space="preserve">6 Показано, что заражение патогеном в большой степени влияет на все элементы </w:t>
      </w:r>
      <w:proofErr w:type="gramStart"/>
      <w:r w:rsidRPr="008B7E21">
        <w:rPr>
          <w:rFonts w:ascii="Times New Roman" w:hAnsi="Times New Roman"/>
          <w:sz w:val="24"/>
          <w:szCs w:val="24"/>
        </w:rPr>
        <w:t>про</w:t>
      </w:r>
      <w:r w:rsidR="007B1FF3" w:rsidRPr="008B7E21">
        <w:rPr>
          <w:rFonts w:ascii="Times New Roman" w:hAnsi="Times New Roman"/>
          <w:sz w:val="24"/>
          <w:szCs w:val="24"/>
        </w:rPr>
        <w:t>-</w:t>
      </w:r>
      <w:proofErr w:type="spellStart"/>
      <w:r w:rsidRPr="008B7E21">
        <w:rPr>
          <w:rFonts w:ascii="Times New Roman" w:hAnsi="Times New Roman"/>
          <w:sz w:val="24"/>
          <w:szCs w:val="24"/>
        </w:rPr>
        <w:t>дуктивности</w:t>
      </w:r>
      <w:proofErr w:type="spellEnd"/>
      <w:proofErr w:type="gramEnd"/>
      <w:r w:rsidRPr="008B7E21">
        <w:rPr>
          <w:rFonts w:ascii="Times New Roman" w:hAnsi="Times New Roman"/>
          <w:sz w:val="24"/>
          <w:szCs w:val="24"/>
        </w:rPr>
        <w:t xml:space="preserve"> изученных растений пшеницы, в то время как </w:t>
      </w:r>
      <w:r w:rsidRPr="008B7E21">
        <w:rPr>
          <w:rFonts w:ascii="Times New Roman" w:hAnsi="Times New Roman"/>
          <w:i/>
          <w:sz w:val="24"/>
          <w:szCs w:val="24"/>
          <w:lang w:val="kk-KZ"/>
        </w:rPr>
        <w:t>B</w:t>
      </w:r>
      <w:r w:rsidR="007B1FF3" w:rsidRPr="008B7E21">
        <w:rPr>
          <w:rFonts w:ascii="Times New Roman" w:hAnsi="Times New Roman"/>
          <w:i/>
          <w:sz w:val="24"/>
          <w:szCs w:val="24"/>
          <w:lang w:val="kk-KZ"/>
        </w:rPr>
        <w:t>.</w:t>
      </w:r>
      <w:r w:rsidRPr="008B7E21">
        <w:rPr>
          <w:rFonts w:ascii="Times New Roman" w:hAnsi="Times New Roman"/>
          <w:i/>
          <w:sz w:val="24"/>
          <w:szCs w:val="24"/>
          <w:lang w:val="kk-KZ"/>
        </w:rPr>
        <w:t xml:space="preserve"> distachyon </w:t>
      </w:r>
      <w:r w:rsidRPr="008B7E21">
        <w:rPr>
          <w:rFonts w:ascii="Times New Roman" w:hAnsi="Times New Roman"/>
          <w:sz w:val="24"/>
          <w:szCs w:val="24"/>
          <w:lang w:val="kk-KZ"/>
        </w:rPr>
        <w:t>проявляет значи</w:t>
      </w:r>
      <w:r w:rsidR="007B1FF3" w:rsidRPr="008B7E21">
        <w:rPr>
          <w:rFonts w:ascii="Times New Roman" w:hAnsi="Times New Roman"/>
          <w:sz w:val="24"/>
          <w:szCs w:val="24"/>
          <w:lang w:val="kk-KZ"/>
        </w:rPr>
        <w:t>-</w:t>
      </w:r>
      <w:r w:rsidRPr="008B7E21">
        <w:rPr>
          <w:rFonts w:ascii="Times New Roman" w:hAnsi="Times New Roman"/>
          <w:sz w:val="24"/>
          <w:szCs w:val="24"/>
          <w:lang w:val="kk-KZ"/>
        </w:rPr>
        <w:t>те</w:t>
      </w:r>
      <w:r w:rsidR="007B1FF3" w:rsidRPr="008B7E21">
        <w:rPr>
          <w:rFonts w:ascii="Times New Roman" w:hAnsi="Times New Roman"/>
          <w:sz w:val="24"/>
          <w:szCs w:val="24"/>
          <w:lang w:val="kk-KZ"/>
        </w:rPr>
        <w:softHyphen/>
      </w:r>
      <w:r w:rsidRPr="008B7E21">
        <w:rPr>
          <w:rFonts w:ascii="Times New Roman" w:hAnsi="Times New Roman"/>
          <w:sz w:val="24"/>
          <w:szCs w:val="24"/>
          <w:lang w:val="kk-KZ"/>
        </w:rPr>
        <w:t>льную устойчивость к патогену</w:t>
      </w:r>
      <w:r w:rsidRPr="008B7E21">
        <w:rPr>
          <w:rFonts w:ascii="Times New Roman" w:hAnsi="Times New Roman"/>
          <w:sz w:val="24"/>
          <w:szCs w:val="24"/>
        </w:rPr>
        <w:t>.</w:t>
      </w:r>
      <w:r w:rsidRPr="008B7E21">
        <w:rPr>
          <w:rFonts w:ascii="Times New Roman" w:hAnsi="Times New Roman"/>
          <w:kern w:val="36"/>
          <w:sz w:val="24"/>
          <w:szCs w:val="24"/>
        </w:rPr>
        <w:t xml:space="preserve"> Установлено, что при инфицировании патогеном, содер</w:t>
      </w:r>
      <w:r w:rsidR="007B1FF3" w:rsidRPr="008B7E21">
        <w:rPr>
          <w:rFonts w:ascii="Times New Roman" w:hAnsi="Times New Roman"/>
          <w:kern w:val="36"/>
          <w:sz w:val="24"/>
          <w:szCs w:val="24"/>
        </w:rPr>
        <w:softHyphen/>
      </w:r>
      <w:r w:rsidRPr="008B7E21">
        <w:rPr>
          <w:rFonts w:ascii="Times New Roman" w:hAnsi="Times New Roman"/>
          <w:kern w:val="36"/>
          <w:sz w:val="24"/>
          <w:szCs w:val="24"/>
        </w:rPr>
        <w:t>жа</w:t>
      </w:r>
      <w:r w:rsidR="007B1FF3" w:rsidRPr="008B7E21">
        <w:rPr>
          <w:rFonts w:ascii="Times New Roman" w:hAnsi="Times New Roman"/>
          <w:kern w:val="36"/>
          <w:sz w:val="24"/>
          <w:szCs w:val="24"/>
        </w:rPr>
        <w:softHyphen/>
      </w:r>
      <w:r w:rsidRPr="008B7E21">
        <w:rPr>
          <w:rFonts w:ascii="Times New Roman" w:hAnsi="Times New Roman"/>
          <w:kern w:val="36"/>
          <w:sz w:val="24"/>
          <w:szCs w:val="24"/>
        </w:rPr>
        <w:t xml:space="preserve">ние белка в зерне линий </w:t>
      </w:r>
      <w:r w:rsidRPr="008B7E21">
        <w:rPr>
          <w:rFonts w:ascii="Times New Roman" w:hAnsi="Times New Roman"/>
          <w:i/>
          <w:iCs/>
          <w:kern w:val="36"/>
          <w:sz w:val="24"/>
          <w:szCs w:val="24"/>
        </w:rPr>
        <w:t xml:space="preserve">B. </w:t>
      </w:r>
      <w:proofErr w:type="spellStart"/>
      <w:r w:rsidRPr="008B7E21">
        <w:rPr>
          <w:rFonts w:ascii="Times New Roman" w:hAnsi="Times New Roman"/>
          <w:i/>
          <w:iCs/>
          <w:kern w:val="36"/>
          <w:sz w:val="24"/>
          <w:szCs w:val="24"/>
        </w:rPr>
        <w:t>distachyon</w:t>
      </w:r>
      <w:proofErr w:type="spellEnd"/>
      <w:r w:rsidRPr="008B7E21">
        <w:rPr>
          <w:rFonts w:ascii="Times New Roman" w:hAnsi="Times New Roman"/>
          <w:kern w:val="36"/>
          <w:sz w:val="24"/>
          <w:szCs w:val="24"/>
        </w:rPr>
        <w:t xml:space="preserve"> и сортов мягкой пшеницы практически не изменяется.</w:t>
      </w:r>
    </w:p>
    <w:p w:rsidR="00F148F2" w:rsidRPr="008B7E21" w:rsidRDefault="00D16C1D" w:rsidP="00D16C1D">
      <w:pPr>
        <w:pStyle w:val="af"/>
        <w:spacing w:line="360" w:lineRule="auto"/>
        <w:ind w:firstLine="567"/>
        <w:jc w:val="both"/>
        <w:rPr>
          <w:rFonts w:ascii="Times New Roman" w:hAnsi="Times New Roman"/>
          <w:sz w:val="24"/>
          <w:szCs w:val="24"/>
        </w:rPr>
      </w:pPr>
      <w:r w:rsidRPr="008B7E21">
        <w:rPr>
          <w:rFonts w:ascii="Times New Roman" w:hAnsi="Times New Roman"/>
          <w:sz w:val="24"/>
          <w:szCs w:val="24"/>
        </w:rPr>
        <w:t>Область применения: практическая селекция и генетика пшеницы</w:t>
      </w:r>
      <w:r w:rsidR="007B1FF3" w:rsidRPr="008B7E21">
        <w:rPr>
          <w:rFonts w:ascii="Times New Roman" w:hAnsi="Times New Roman"/>
          <w:sz w:val="24"/>
          <w:szCs w:val="24"/>
        </w:rPr>
        <w:t xml:space="preserve">. </w:t>
      </w:r>
    </w:p>
    <w:p w:rsidR="00D16C1D" w:rsidRPr="000C46B8" w:rsidRDefault="00733002" w:rsidP="00CC1380">
      <w:pPr>
        <w:pStyle w:val="af"/>
        <w:spacing w:line="360" w:lineRule="auto"/>
        <w:ind w:firstLine="567"/>
        <w:jc w:val="both"/>
        <w:rPr>
          <w:sz w:val="20"/>
          <w:szCs w:val="24"/>
        </w:rPr>
      </w:pPr>
      <w:r w:rsidRPr="008B7E21">
        <w:rPr>
          <w:rFonts w:ascii="Times New Roman" w:hAnsi="Times New Roman"/>
          <w:sz w:val="24"/>
          <w:szCs w:val="24"/>
        </w:rPr>
        <w:t>Научно-организационная работа: по результатам провед</w:t>
      </w:r>
      <w:r w:rsidR="001B42B5" w:rsidRPr="008B7E21">
        <w:rPr>
          <w:rFonts w:ascii="Times New Roman" w:hAnsi="Times New Roman"/>
          <w:sz w:val="24"/>
          <w:szCs w:val="24"/>
        </w:rPr>
        <w:t xml:space="preserve">енного исследования опубликованы одна </w:t>
      </w:r>
      <w:r w:rsidRPr="008B7E21">
        <w:rPr>
          <w:rFonts w:ascii="Times New Roman" w:hAnsi="Times New Roman"/>
          <w:sz w:val="24"/>
          <w:szCs w:val="24"/>
        </w:rPr>
        <w:t>статья</w:t>
      </w:r>
      <w:r w:rsidR="001B42B5" w:rsidRPr="008B7E21">
        <w:rPr>
          <w:rFonts w:ascii="Times New Roman" w:hAnsi="Times New Roman"/>
          <w:sz w:val="24"/>
          <w:szCs w:val="24"/>
        </w:rPr>
        <w:t>, один т</w:t>
      </w:r>
      <w:r w:rsidRPr="008B7E21">
        <w:rPr>
          <w:rFonts w:ascii="Times New Roman" w:hAnsi="Times New Roman"/>
          <w:sz w:val="24"/>
          <w:szCs w:val="24"/>
        </w:rPr>
        <w:t xml:space="preserve">езис, </w:t>
      </w:r>
      <w:r w:rsidR="001B42B5" w:rsidRPr="008B7E21">
        <w:rPr>
          <w:rFonts w:ascii="Times New Roman" w:hAnsi="Times New Roman"/>
          <w:sz w:val="24"/>
          <w:szCs w:val="24"/>
        </w:rPr>
        <w:t>одни</w:t>
      </w:r>
      <w:r w:rsidRPr="008B7E21">
        <w:rPr>
          <w:rFonts w:ascii="Times New Roman" w:hAnsi="Times New Roman"/>
          <w:sz w:val="24"/>
          <w:szCs w:val="24"/>
        </w:rPr>
        <w:t xml:space="preserve"> методические рекомендации.</w:t>
      </w:r>
      <w:r w:rsidR="00D16C1D" w:rsidRPr="008B7E21">
        <w:rPr>
          <w:sz w:val="24"/>
          <w:szCs w:val="24"/>
        </w:rPr>
        <w:br w:type="page"/>
      </w:r>
    </w:p>
    <w:p w:rsidR="00D16C1D" w:rsidRDefault="00D16C1D" w:rsidP="00D16C1D">
      <w:pPr>
        <w:spacing w:line="360" w:lineRule="auto"/>
        <w:jc w:val="center"/>
        <w:rPr>
          <w:caps/>
          <w:sz w:val="24"/>
          <w:szCs w:val="24"/>
        </w:rPr>
      </w:pPr>
      <w:r w:rsidRPr="000146B3">
        <w:rPr>
          <w:caps/>
          <w:sz w:val="24"/>
          <w:szCs w:val="24"/>
        </w:rPr>
        <w:lastRenderedPageBreak/>
        <w:t>СОДЕРЖАНИЕ</w:t>
      </w:r>
    </w:p>
    <w:p w:rsidR="001B42B5" w:rsidRDefault="001B42B5" w:rsidP="00D16C1D">
      <w:pPr>
        <w:spacing w:line="360" w:lineRule="auto"/>
        <w:jc w:val="center"/>
        <w:rPr>
          <w:caps/>
          <w:sz w:val="24"/>
          <w:szCs w:val="24"/>
        </w:rPr>
      </w:pPr>
    </w:p>
    <w:p w:rsidR="001B42B5" w:rsidRPr="000146B3" w:rsidRDefault="001B42B5" w:rsidP="001B42B5">
      <w:pPr>
        <w:spacing w:line="360" w:lineRule="auto"/>
        <w:jc w:val="center"/>
        <w:rPr>
          <w:caps/>
          <w:sz w:val="24"/>
          <w:szCs w:val="24"/>
        </w:rPr>
      </w:pPr>
    </w:p>
    <w:tbl>
      <w:tblPr>
        <w:tblW w:w="0" w:type="auto"/>
        <w:jc w:val="center"/>
        <w:tblLook w:val="04A0" w:firstRow="1" w:lastRow="0" w:firstColumn="1" w:lastColumn="0" w:noHBand="0" w:noVBand="1"/>
      </w:tblPr>
      <w:tblGrid>
        <w:gridCol w:w="688"/>
        <w:gridCol w:w="7099"/>
        <w:gridCol w:w="901"/>
      </w:tblGrid>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p>
        </w:tc>
        <w:tc>
          <w:tcPr>
            <w:tcW w:w="7099" w:type="dxa"/>
          </w:tcPr>
          <w:p w:rsidR="001B42B5" w:rsidRPr="000146B3" w:rsidRDefault="001B42B5" w:rsidP="0070024B">
            <w:pPr>
              <w:spacing w:line="360" w:lineRule="auto"/>
              <w:outlineLvl w:val="0"/>
              <w:rPr>
                <w:caps/>
                <w:sz w:val="24"/>
                <w:szCs w:val="24"/>
              </w:rPr>
            </w:pPr>
            <w:r w:rsidRPr="000146B3">
              <w:rPr>
                <w:caps/>
                <w:sz w:val="24"/>
                <w:szCs w:val="24"/>
              </w:rPr>
              <w:t>Определения, обозначения и сокращения</w:t>
            </w:r>
          </w:p>
        </w:tc>
        <w:tc>
          <w:tcPr>
            <w:tcW w:w="901" w:type="dxa"/>
          </w:tcPr>
          <w:p w:rsidR="001B42B5" w:rsidRPr="000146B3" w:rsidRDefault="001B42B5" w:rsidP="0070024B">
            <w:pPr>
              <w:spacing w:line="360" w:lineRule="auto"/>
              <w:ind w:left="-16" w:right="-43"/>
              <w:jc w:val="center"/>
              <w:rPr>
                <w:sz w:val="24"/>
                <w:szCs w:val="24"/>
              </w:rPr>
            </w:pP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p>
        </w:tc>
        <w:tc>
          <w:tcPr>
            <w:tcW w:w="7099" w:type="dxa"/>
          </w:tcPr>
          <w:p w:rsidR="001B42B5" w:rsidRPr="000146B3" w:rsidRDefault="001B42B5" w:rsidP="0070024B">
            <w:pPr>
              <w:spacing w:line="360" w:lineRule="auto"/>
              <w:outlineLvl w:val="0"/>
              <w:rPr>
                <w:caps/>
                <w:sz w:val="24"/>
                <w:szCs w:val="24"/>
              </w:rPr>
            </w:pPr>
            <w:r w:rsidRPr="000146B3">
              <w:rPr>
                <w:caps/>
                <w:sz w:val="24"/>
                <w:szCs w:val="24"/>
              </w:rPr>
              <w:t>Введение</w:t>
            </w:r>
          </w:p>
        </w:tc>
        <w:tc>
          <w:tcPr>
            <w:tcW w:w="901" w:type="dxa"/>
          </w:tcPr>
          <w:p w:rsidR="001B42B5" w:rsidRPr="00291D4F" w:rsidRDefault="00291D4F" w:rsidP="0070024B">
            <w:pPr>
              <w:spacing w:line="360" w:lineRule="auto"/>
              <w:ind w:left="-16" w:right="-43"/>
              <w:jc w:val="center"/>
              <w:rPr>
                <w:sz w:val="24"/>
                <w:szCs w:val="24"/>
                <w:lang w:val="en-US"/>
              </w:rPr>
            </w:pPr>
            <w:r>
              <w:rPr>
                <w:sz w:val="24"/>
                <w:szCs w:val="24"/>
                <w:lang w:val="en-US"/>
              </w:rPr>
              <w:t>8</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p>
        </w:tc>
        <w:tc>
          <w:tcPr>
            <w:tcW w:w="7099" w:type="dxa"/>
          </w:tcPr>
          <w:p w:rsidR="001B42B5" w:rsidRPr="000146B3" w:rsidRDefault="001B42B5" w:rsidP="0070024B">
            <w:pPr>
              <w:spacing w:line="360" w:lineRule="auto"/>
              <w:ind w:left="-16" w:right="-43"/>
              <w:jc w:val="both"/>
              <w:rPr>
                <w:caps/>
                <w:sz w:val="24"/>
                <w:szCs w:val="24"/>
              </w:rPr>
            </w:pPr>
            <w:r w:rsidRPr="000146B3">
              <w:rPr>
                <w:caps/>
                <w:sz w:val="24"/>
                <w:szCs w:val="24"/>
              </w:rPr>
              <w:t>Основная часть</w:t>
            </w:r>
          </w:p>
        </w:tc>
        <w:tc>
          <w:tcPr>
            <w:tcW w:w="901" w:type="dxa"/>
          </w:tcPr>
          <w:p w:rsidR="001B42B5" w:rsidRPr="000146B3" w:rsidRDefault="009159C9" w:rsidP="0070024B">
            <w:pPr>
              <w:spacing w:line="360" w:lineRule="auto"/>
              <w:ind w:left="-16" w:right="-43"/>
              <w:jc w:val="center"/>
              <w:rPr>
                <w:sz w:val="24"/>
                <w:szCs w:val="24"/>
              </w:rPr>
            </w:pPr>
            <w:r>
              <w:rPr>
                <w:sz w:val="24"/>
                <w:szCs w:val="24"/>
              </w:rPr>
              <w:t>9</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r w:rsidRPr="000146B3">
              <w:rPr>
                <w:sz w:val="24"/>
                <w:szCs w:val="24"/>
              </w:rPr>
              <w:t>1</w:t>
            </w:r>
          </w:p>
          <w:p w:rsidR="001B42B5" w:rsidRPr="000146B3" w:rsidRDefault="001B42B5" w:rsidP="0070024B">
            <w:pPr>
              <w:spacing w:line="360" w:lineRule="auto"/>
              <w:ind w:left="-16" w:right="-43"/>
              <w:rPr>
                <w:sz w:val="24"/>
                <w:szCs w:val="24"/>
              </w:rPr>
            </w:pPr>
            <w:r w:rsidRPr="000146B3">
              <w:rPr>
                <w:sz w:val="24"/>
                <w:szCs w:val="24"/>
              </w:rPr>
              <w:t>1.1</w:t>
            </w:r>
          </w:p>
        </w:tc>
        <w:tc>
          <w:tcPr>
            <w:tcW w:w="7099" w:type="dxa"/>
          </w:tcPr>
          <w:p w:rsidR="001B42B5" w:rsidRPr="000146B3" w:rsidRDefault="001B42B5" w:rsidP="0070024B">
            <w:pPr>
              <w:pStyle w:val="Normal2"/>
              <w:spacing w:line="360" w:lineRule="auto"/>
              <w:ind w:left="-16" w:right="-43"/>
              <w:jc w:val="both"/>
            </w:pPr>
            <w:r w:rsidRPr="000146B3">
              <w:t>Выбор направления исследований</w:t>
            </w:r>
          </w:p>
          <w:p w:rsidR="001B42B5" w:rsidRPr="000146B3" w:rsidRDefault="001B42B5" w:rsidP="0070024B">
            <w:pPr>
              <w:pStyle w:val="a3"/>
              <w:shd w:val="clear" w:color="auto" w:fill="FFFFFF"/>
              <w:tabs>
                <w:tab w:val="left" w:pos="709"/>
                <w:tab w:val="left" w:pos="851"/>
              </w:tabs>
              <w:spacing w:before="0" w:after="0" w:line="360" w:lineRule="auto"/>
              <w:jc w:val="both"/>
              <w:textAlignment w:val="baseline"/>
              <w:rPr>
                <w:bCs/>
              </w:rPr>
            </w:pPr>
            <w:r w:rsidRPr="000146B3">
              <w:rPr>
                <w:iCs/>
              </w:rPr>
              <w:t>Модельн</w:t>
            </w:r>
            <w:r>
              <w:rPr>
                <w:iCs/>
              </w:rPr>
              <w:t>ый</w:t>
            </w:r>
            <w:r w:rsidRPr="000146B3">
              <w:rPr>
                <w:iCs/>
              </w:rPr>
              <w:t xml:space="preserve"> организм </w:t>
            </w:r>
            <w:proofErr w:type="spellStart"/>
            <w:r w:rsidRPr="000146B3">
              <w:rPr>
                <w:i/>
                <w:iCs/>
              </w:rPr>
              <w:t>Brachypodium</w:t>
            </w:r>
            <w:proofErr w:type="spellEnd"/>
            <w:r w:rsidRPr="000146B3">
              <w:rPr>
                <w:i/>
                <w:iCs/>
                <w:lang w:val="x-none"/>
              </w:rPr>
              <w:t xml:space="preserve"> </w:t>
            </w:r>
            <w:proofErr w:type="spellStart"/>
            <w:r w:rsidRPr="000146B3">
              <w:rPr>
                <w:i/>
                <w:iCs/>
                <w:lang w:val="x-none"/>
              </w:rPr>
              <w:t>distachyon</w:t>
            </w:r>
            <w:proofErr w:type="spellEnd"/>
          </w:p>
        </w:tc>
        <w:tc>
          <w:tcPr>
            <w:tcW w:w="901" w:type="dxa"/>
          </w:tcPr>
          <w:p w:rsidR="001B42B5" w:rsidRPr="000146B3" w:rsidRDefault="009159C9" w:rsidP="0070024B">
            <w:pPr>
              <w:spacing w:line="360" w:lineRule="auto"/>
              <w:ind w:left="-16" w:right="-43"/>
              <w:jc w:val="center"/>
              <w:rPr>
                <w:sz w:val="24"/>
                <w:szCs w:val="24"/>
              </w:rPr>
            </w:pPr>
            <w:r>
              <w:rPr>
                <w:sz w:val="24"/>
                <w:szCs w:val="24"/>
              </w:rPr>
              <w:t>9</w:t>
            </w:r>
          </w:p>
          <w:p w:rsidR="001B42B5" w:rsidRPr="000146B3" w:rsidRDefault="009159C9" w:rsidP="0070024B">
            <w:pPr>
              <w:spacing w:line="360" w:lineRule="auto"/>
              <w:ind w:left="-16" w:right="-43"/>
              <w:jc w:val="center"/>
              <w:rPr>
                <w:sz w:val="24"/>
                <w:szCs w:val="24"/>
              </w:rPr>
            </w:pPr>
            <w:r>
              <w:rPr>
                <w:sz w:val="24"/>
                <w:szCs w:val="24"/>
              </w:rPr>
              <w:t>9</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r w:rsidRPr="000146B3">
              <w:rPr>
                <w:sz w:val="24"/>
                <w:szCs w:val="24"/>
              </w:rPr>
              <w:t>1.2</w:t>
            </w:r>
          </w:p>
        </w:tc>
        <w:tc>
          <w:tcPr>
            <w:tcW w:w="7099" w:type="dxa"/>
          </w:tcPr>
          <w:p w:rsidR="001B42B5" w:rsidRPr="000146B3" w:rsidRDefault="001B42B5" w:rsidP="0070024B">
            <w:pPr>
              <w:pStyle w:val="Normal2"/>
              <w:spacing w:line="360" w:lineRule="auto"/>
              <w:ind w:left="-16" w:right="-43"/>
              <w:jc w:val="both"/>
            </w:pPr>
            <w:r w:rsidRPr="000146B3">
              <w:t xml:space="preserve">Особенности </w:t>
            </w:r>
            <w:proofErr w:type="spellStart"/>
            <w:r w:rsidRPr="000146B3">
              <w:t>биотрофного</w:t>
            </w:r>
            <w:proofErr w:type="spellEnd"/>
            <w:r w:rsidRPr="000146B3">
              <w:t xml:space="preserve"> патогена </w:t>
            </w:r>
            <w:proofErr w:type="spellStart"/>
            <w:r w:rsidRPr="000146B3">
              <w:rPr>
                <w:i/>
                <w:iCs/>
                <w:color w:val="000000" w:themeColor="text1"/>
                <w:lang w:val="x-none"/>
              </w:rPr>
              <w:t>Puccinia</w:t>
            </w:r>
            <w:proofErr w:type="spellEnd"/>
            <w:r w:rsidRPr="000146B3">
              <w:rPr>
                <w:i/>
                <w:iCs/>
                <w:color w:val="000000" w:themeColor="text1"/>
                <w:lang w:val="x-none"/>
              </w:rPr>
              <w:t xml:space="preserve"> </w:t>
            </w:r>
            <w:proofErr w:type="spellStart"/>
            <w:r w:rsidRPr="000146B3">
              <w:rPr>
                <w:i/>
                <w:iCs/>
                <w:color w:val="000000" w:themeColor="text1"/>
                <w:lang w:val="x-none"/>
              </w:rPr>
              <w:t>recondita</w:t>
            </w:r>
            <w:proofErr w:type="spellEnd"/>
          </w:p>
        </w:tc>
        <w:tc>
          <w:tcPr>
            <w:tcW w:w="901" w:type="dxa"/>
          </w:tcPr>
          <w:p w:rsidR="001B42B5" w:rsidRPr="000146B3" w:rsidRDefault="001B42B5" w:rsidP="0070024B">
            <w:pPr>
              <w:spacing w:line="360" w:lineRule="auto"/>
              <w:ind w:left="-16" w:right="-43"/>
              <w:jc w:val="center"/>
              <w:rPr>
                <w:sz w:val="24"/>
                <w:szCs w:val="24"/>
              </w:rPr>
            </w:pPr>
            <w:r w:rsidRPr="000146B3">
              <w:rPr>
                <w:sz w:val="24"/>
                <w:szCs w:val="24"/>
              </w:rPr>
              <w:t>11</w:t>
            </w:r>
          </w:p>
        </w:tc>
      </w:tr>
      <w:tr w:rsidR="001B42B5" w:rsidRPr="000146B3" w:rsidTr="0070024B">
        <w:trPr>
          <w:jc w:val="center"/>
        </w:trPr>
        <w:tc>
          <w:tcPr>
            <w:tcW w:w="688" w:type="dxa"/>
          </w:tcPr>
          <w:p w:rsidR="001B42B5" w:rsidRDefault="001B42B5" w:rsidP="0070024B">
            <w:pPr>
              <w:spacing w:line="360" w:lineRule="auto"/>
              <w:ind w:left="-16" w:right="-43"/>
              <w:rPr>
                <w:sz w:val="24"/>
                <w:szCs w:val="24"/>
              </w:rPr>
            </w:pPr>
            <w:r w:rsidRPr="000146B3">
              <w:rPr>
                <w:sz w:val="24"/>
                <w:szCs w:val="24"/>
              </w:rPr>
              <w:t>1.3</w:t>
            </w:r>
          </w:p>
          <w:p w:rsidR="001B42B5" w:rsidRDefault="001B42B5" w:rsidP="0070024B">
            <w:pPr>
              <w:spacing w:line="360" w:lineRule="auto"/>
              <w:ind w:left="-16" w:right="-43"/>
              <w:rPr>
                <w:sz w:val="24"/>
                <w:szCs w:val="24"/>
              </w:rPr>
            </w:pPr>
            <w:r>
              <w:rPr>
                <w:sz w:val="24"/>
                <w:szCs w:val="24"/>
              </w:rPr>
              <w:t>1.4</w:t>
            </w:r>
          </w:p>
          <w:p w:rsidR="001B42B5" w:rsidRDefault="001B42B5" w:rsidP="0070024B">
            <w:pPr>
              <w:spacing w:line="360" w:lineRule="auto"/>
              <w:ind w:left="-16" w:right="-43"/>
              <w:rPr>
                <w:sz w:val="24"/>
                <w:szCs w:val="24"/>
              </w:rPr>
            </w:pPr>
            <w:r>
              <w:rPr>
                <w:sz w:val="24"/>
                <w:szCs w:val="24"/>
              </w:rPr>
              <w:t>1.5</w:t>
            </w:r>
          </w:p>
          <w:p w:rsidR="001B42B5" w:rsidRPr="000146B3" w:rsidRDefault="001B42B5" w:rsidP="0070024B">
            <w:pPr>
              <w:spacing w:line="360" w:lineRule="auto"/>
              <w:ind w:left="-16" w:right="-43"/>
              <w:rPr>
                <w:sz w:val="24"/>
                <w:szCs w:val="24"/>
              </w:rPr>
            </w:pPr>
            <w:r>
              <w:rPr>
                <w:sz w:val="24"/>
                <w:szCs w:val="24"/>
              </w:rPr>
              <w:t xml:space="preserve">1.6                  </w:t>
            </w:r>
          </w:p>
        </w:tc>
        <w:tc>
          <w:tcPr>
            <w:tcW w:w="7099" w:type="dxa"/>
          </w:tcPr>
          <w:p w:rsidR="001B42B5" w:rsidRDefault="001B42B5" w:rsidP="0070024B">
            <w:pPr>
              <w:pStyle w:val="Normal2"/>
              <w:spacing w:line="360" w:lineRule="auto"/>
              <w:ind w:left="-16" w:right="-43"/>
              <w:jc w:val="both"/>
              <w:rPr>
                <w:shd w:val="clear" w:color="auto" w:fill="FFFFFF"/>
                <w:lang w:eastAsia="zh-CN"/>
              </w:rPr>
            </w:pPr>
            <w:r w:rsidRPr="000146B3">
              <w:rPr>
                <w:shd w:val="clear" w:color="auto" w:fill="FFFFFF"/>
                <w:lang w:eastAsia="zh-CN"/>
              </w:rPr>
              <w:t>Индолилуксусная кислота как регулятор устойчивости растений</w:t>
            </w:r>
          </w:p>
          <w:p w:rsidR="001B42B5" w:rsidRDefault="001B42B5" w:rsidP="0070024B">
            <w:pPr>
              <w:pStyle w:val="Normal2"/>
              <w:spacing w:line="360" w:lineRule="auto"/>
              <w:ind w:left="-16" w:right="-43"/>
              <w:jc w:val="both"/>
              <w:rPr>
                <w:rFonts w:eastAsiaTheme="minorHAnsi"/>
                <w:lang w:val="kk-KZ" w:eastAsia="en-US"/>
              </w:rPr>
            </w:pPr>
            <w:r w:rsidRPr="000146B3">
              <w:rPr>
                <w:shd w:val="clear" w:color="auto" w:fill="FFFFFF"/>
                <w:lang w:val="kk-KZ" w:eastAsia="zh-CN"/>
              </w:rPr>
              <w:t>Роль л</w:t>
            </w:r>
            <w:proofErr w:type="spellStart"/>
            <w:r w:rsidRPr="000146B3">
              <w:rPr>
                <w:shd w:val="clear" w:color="auto" w:fill="FFFFFF"/>
                <w:lang w:eastAsia="zh-CN"/>
              </w:rPr>
              <w:t>игнин</w:t>
            </w:r>
            <w:proofErr w:type="spellEnd"/>
            <w:r w:rsidRPr="000146B3">
              <w:rPr>
                <w:shd w:val="clear" w:color="auto" w:fill="FFFFFF"/>
                <w:lang w:val="kk-KZ" w:eastAsia="zh-CN"/>
              </w:rPr>
              <w:t>а</w:t>
            </w:r>
            <w:r w:rsidRPr="000146B3">
              <w:rPr>
                <w:shd w:val="clear" w:color="auto" w:fill="FFFFFF"/>
                <w:lang w:eastAsia="zh-CN"/>
              </w:rPr>
              <w:t xml:space="preserve"> </w:t>
            </w:r>
            <w:r w:rsidRPr="000146B3">
              <w:rPr>
                <w:rFonts w:eastAsiaTheme="minorHAnsi"/>
                <w:lang w:eastAsia="en-US"/>
              </w:rPr>
              <w:t xml:space="preserve">при </w:t>
            </w:r>
            <w:r w:rsidRPr="000146B3">
              <w:rPr>
                <w:rFonts w:eastAsiaTheme="minorHAnsi"/>
                <w:lang w:val="kk-KZ" w:eastAsia="en-US"/>
              </w:rPr>
              <w:t>стрессовых воздействиях</w:t>
            </w:r>
          </w:p>
          <w:p w:rsidR="001B42B5" w:rsidRDefault="001B42B5" w:rsidP="0070024B">
            <w:pPr>
              <w:pStyle w:val="Normal2"/>
              <w:spacing w:line="360" w:lineRule="auto"/>
              <w:ind w:left="-16" w:right="-43"/>
              <w:jc w:val="both"/>
              <w:rPr>
                <w:shd w:val="clear" w:color="auto" w:fill="FFFFFF"/>
                <w:lang w:eastAsia="zh-CN"/>
              </w:rPr>
            </w:pPr>
            <w:r w:rsidRPr="000146B3">
              <w:rPr>
                <w:shd w:val="clear" w:color="auto" w:fill="FFFFFF"/>
                <w:lang w:eastAsia="zh-CN"/>
              </w:rPr>
              <w:t xml:space="preserve">Защитная функция </w:t>
            </w:r>
            <w:proofErr w:type="spellStart"/>
            <w:r w:rsidRPr="000146B3">
              <w:rPr>
                <w:shd w:val="clear" w:color="auto" w:fill="FFFFFF"/>
                <w:lang w:eastAsia="zh-CN"/>
              </w:rPr>
              <w:t>лектинов</w:t>
            </w:r>
            <w:proofErr w:type="spellEnd"/>
          </w:p>
          <w:p w:rsidR="001B42B5" w:rsidRPr="000146B3" w:rsidRDefault="001B42B5" w:rsidP="0070024B">
            <w:pPr>
              <w:pStyle w:val="Normal2"/>
              <w:spacing w:line="360" w:lineRule="auto"/>
              <w:ind w:left="-16" w:right="-43"/>
              <w:jc w:val="both"/>
            </w:pPr>
            <w:proofErr w:type="spellStart"/>
            <w:r w:rsidRPr="000146B3">
              <w:rPr>
                <w:shd w:val="clear" w:color="auto" w:fill="FFFFFF"/>
                <w:lang w:eastAsia="zh-CN"/>
              </w:rPr>
              <w:t>Фитоалексины</w:t>
            </w:r>
            <w:proofErr w:type="spellEnd"/>
            <w:r w:rsidRPr="000146B3">
              <w:rPr>
                <w:shd w:val="clear" w:color="auto" w:fill="FFFFFF"/>
                <w:lang w:eastAsia="zh-CN"/>
              </w:rPr>
              <w:t xml:space="preserve"> феноль</w:t>
            </w:r>
            <w:r w:rsidRPr="000146B3">
              <w:rPr>
                <w:shd w:val="clear" w:color="auto" w:fill="FFFFFF"/>
                <w:lang w:eastAsia="zh-CN"/>
              </w:rPr>
              <w:softHyphen/>
              <w:t>ной природы</w:t>
            </w:r>
          </w:p>
        </w:tc>
        <w:tc>
          <w:tcPr>
            <w:tcW w:w="901" w:type="dxa"/>
          </w:tcPr>
          <w:p w:rsidR="001B42B5" w:rsidRDefault="009159C9" w:rsidP="0070024B">
            <w:pPr>
              <w:spacing w:line="360" w:lineRule="auto"/>
              <w:ind w:left="-16" w:right="-43"/>
              <w:jc w:val="center"/>
              <w:rPr>
                <w:sz w:val="24"/>
                <w:szCs w:val="24"/>
              </w:rPr>
            </w:pPr>
            <w:r>
              <w:rPr>
                <w:sz w:val="24"/>
                <w:szCs w:val="24"/>
              </w:rPr>
              <w:t>12</w:t>
            </w:r>
          </w:p>
          <w:p w:rsidR="001B42B5" w:rsidRDefault="001B42B5" w:rsidP="0070024B">
            <w:pPr>
              <w:spacing w:line="360" w:lineRule="auto"/>
              <w:ind w:left="-16" w:right="-43"/>
              <w:jc w:val="center"/>
              <w:rPr>
                <w:sz w:val="24"/>
                <w:szCs w:val="24"/>
              </w:rPr>
            </w:pPr>
            <w:r>
              <w:rPr>
                <w:sz w:val="24"/>
                <w:szCs w:val="24"/>
              </w:rPr>
              <w:t>1</w:t>
            </w:r>
            <w:r w:rsidR="009159C9">
              <w:rPr>
                <w:sz w:val="24"/>
                <w:szCs w:val="24"/>
              </w:rPr>
              <w:t>3</w:t>
            </w:r>
          </w:p>
          <w:p w:rsidR="001B42B5" w:rsidRDefault="001B42B5" w:rsidP="0070024B">
            <w:pPr>
              <w:spacing w:line="360" w:lineRule="auto"/>
              <w:ind w:left="-16" w:right="-43"/>
              <w:jc w:val="center"/>
              <w:rPr>
                <w:sz w:val="24"/>
                <w:szCs w:val="24"/>
              </w:rPr>
            </w:pPr>
            <w:r>
              <w:rPr>
                <w:sz w:val="24"/>
                <w:szCs w:val="24"/>
              </w:rPr>
              <w:t>1</w:t>
            </w:r>
            <w:r w:rsidR="009159C9">
              <w:rPr>
                <w:sz w:val="24"/>
                <w:szCs w:val="24"/>
              </w:rPr>
              <w:t>3</w:t>
            </w:r>
          </w:p>
          <w:p w:rsidR="001B42B5" w:rsidRPr="000146B3" w:rsidRDefault="001B42B5" w:rsidP="0070024B">
            <w:pPr>
              <w:spacing w:line="360" w:lineRule="auto"/>
              <w:ind w:left="-16" w:right="-43"/>
              <w:jc w:val="center"/>
              <w:rPr>
                <w:sz w:val="24"/>
                <w:szCs w:val="24"/>
              </w:rPr>
            </w:pPr>
            <w:r>
              <w:rPr>
                <w:sz w:val="24"/>
                <w:szCs w:val="24"/>
              </w:rPr>
              <w:t>1</w:t>
            </w:r>
            <w:r w:rsidR="009159C9">
              <w:rPr>
                <w:sz w:val="24"/>
                <w:szCs w:val="24"/>
              </w:rPr>
              <w:t>5</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r w:rsidRPr="000146B3">
              <w:rPr>
                <w:sz w:val="24"/>
                <w:szCs w:val="24"/>
              </w:rPr>
              <w:t>2</w:t>
            </w:r>
          </w:p>
        </w:tc>
        <w:tc>
          <w:tcPr>
            <w:tcW w:w="7099" w:type="dxa"/>
          </w:tcPr>
          <w:p w:rsidR="001B42B5" w:rsidRPr="000146B3" w:rsidRDefault="001B42B5" w:rsidP="0070024B">
            <w:pPr>
              <w:pStyle w:val="Normal2"/>
              <w:spacing w:line="360" w:lineRule="auto"/>
              <w:jc w:val="both"/>
            </w:pPr>
            <w:r w:rsidRPr="000146B3">
              <w:t>Объекты и методы исследований</w:t>
            </w:r>
          </w:p>
        </w:tc>
        <w:tc>
          <w:tcPr>
            <w:tcW w:w="901" w:type="dxa"/>
          </w:tcPr>
          <w:p w:rsidR="001B42B5" w:rsidRPr="000146B3" w:rsidRDefault="001B42B5" w:rsidP="0010740E">
            <w:pPr>
              <w:spacing w:line="360" w:lineRule="auto"/>
              <w:ind w:left="-16" w:right="-43"/>
              <w:jc w:val="center"/>
              <w:rPr>
                <w:sz w:val="24"/>
                <w:szCs w:val="24"/>
              </w:rPr>
            </w:pPr>
            <w:r w:rsidRPr="000146B3">
              <w:rPr>
                <w:sz w:val="24"/>
                <w:szCs w:val="24"/>
              </w:rPr>
              <w:t>1</w:t>
            </w:r>
            <w:r w:rsidR="0010740E">
              <w:rPr>
                <w:sz w:val="24"/>
                <w:szCs w:val="24"/>
              </w:rPr>
              <w:t>7</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r w:rsidRPr="000146B3">
              <w:rPr>
                <w:sz w:val="24"/>
                <w:szCs w:val="24"/>
              </w:rPr>
              <w:t>2.1</w:t>
            </w:r>
          </w:p>
        </w:tc>
        <w:tc>
          <w:tcPr>
            <w:tcW w:w="7099" w:type="dxa"/>
          </w:tcPr>
          <w:p w:rsidR="001B42B5" w:rsidRPr="000146B3" w:rsidRDefault="001B42B5" w:rsidP="0070024B">
            <w:pPr>
              <w:spacing w:line="360" w:lineRule="auto"/>
              <w:jc w:val="both"/>
              <w:outlineLvl w:val="0"/>
              <w:rPr>
                <w:sz w:val="24"/>
                <w:szCs w:val="24"/>
              </w:rPr>
            </w:pPr>
            <w:r w:rsidRPr="000146B3">
              <w:rPr>
                <w:sz w:val="24"/>
                <w:szCs w:val="24"/>
              </w:rPr>
              <w:t>Объекты исследования</w:t>
            </w:r>
          </w:p>
        </w:tc>
        <w:tc>
          <w:tcPr>
            <w:tcW w:w="901" w:type="dxa"/>
          </w:tcPr>
          <w:p w:rsidR="001B42B5" w:rsidRPr="000146B3" w:rsidRDefault="001B42B5" w:rsidP="0010740E">
            <w:pPr>
              <w:spacing w:line="360" w:lineRule="auto"/>
              <w:ind w:left="-16" w:right="-43"/>
              <w:jc w:val="center"/>
              <w:rPr>
                <w:sz w:val="24"/>
                <w:szCs w:val="24"/>
              </w:rPr>
            </w:pPr>
            <w:r w:rsidRPr="000146B3">
              <w:rPr>
                <w:sz w:val="24"/>
                <w:szCs w:val="24"/>
              </w:rPr>
              <w:t>1</w:t>
            </w:r>
            <w:r w:rsidR="0010740E">
              <w:rPr>
                <w:sz w:val="24"/>
                <w:szCs w:val="24"/>
              </w:rPr>
              <w:t>7</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r w:rsidRPr="000146B3">
              <w:rPr>
                <w:sz w:val="24"/>
                <w:szCs w:val="24"/>
              </w:rPr>
              <w:t>2.2</w:t>
            </w:r>
          </w:p>
          <w:p w:rsidR="0010740E" w:rsidRDefault="0010740E" w:rsidP="0070024B">
            <w:pPr>
              <w:spacing w:line="360" w:lineRule="auto"/>
              <w:ind w:left="-16" w:right="-43"/>
              <w:rPr>
                <w:sz w:val="24"/>
                <w:szCs w:val="24"/>
              </w:rPr>
            </w:pPr>
          </w:p>
          <w:p w:rsidR="001B42B5" w:rsidRPr="000146B3" w:rsidRDefault="001B42B5" w:rsidP="0070024B">
            <w:pPr>
              <w:spacing w:line="360" w:lineRule="auto"/>
              <w:ind w:left="-16" w:right="-43"/>
              <w:rPr>
                <w:sz w:val="24"/>
                <w:szCs w:val="24"/>
              </w:rPr>
            </w:pPr>
            <w:r w:rsidRPr="000146B3">
              <w:rPr>
                <w:sz w:val="24"/>
                <w:szCs w:val="24"/>
              </w:rPr>
              <w:t>2.3</w:t>
            </w:r>
          </w:p>
          <w:p w:rsidR="001B42B5" w:rsidRPr="000146B3" w:rsidRDefault="001B42B5" w:rsidP="0070024B">
            <w:pPr>
              <w:spacing w:line="360" w:lineRule="auto"/>
              <w:ind w:left="-16" w:right="-43"/>
              <w:rPr>
                <w:sz w:val="24"/>
                <w:szCs w:val="24"/>
              </w:rPr>
            </w:pPr>
            <w:r w:rsidRPr="000146B3">
              <w:rPr>
                <w:sz w:val="24"/>
                <w:szCs w:val="24"/>
              </w:rPr>
              <w:t>2.4</w:t>
            </w:r>
          </w:p>
          <w:p w:rsidR="001B42B5" w:rsidRPr="000146B3" w:rsidRDefault="001B42B5" w:rsidP="0070024B">
            <w:pPr>
              <w:spacing w:line="360" w:lineRule="auto"/>
              <w:ind w:left="-16" w:right="-43"/>
              <w:rPr>
                <w:sz w:val="24"/>
                <w:szCs w:val="24"/>
              </w:rPr>
            </w:pPr>
          </w:p>
          <w:p w:rsidR="001B42B5" w:rsidRPr="000146B3" w:rsidRDefault="001B42B5" w:rsidP="0070024B">
            <w:pPr>
              <w:spacing w:line="360" w:lineRule="auto"/>
              <w:ind w:left="-16" w:right="-43"/>
              <w:rPr>
                <w:sz w:val="24"/>
                <w:szCs w:val="24"/>
              </w:rPr>
            </w:pPr>
            <w:r w:rsidRPr="000146B3">
              <w:rPr>
                <w:sz w:val="24"/>
                <w:szCs w:val="24"/>
              </w:rPr>
              <w:t xml:space="preserve">2.5 </w:t>
            </w:r>
          </w:p>
          <w:p w:rsidR="001B42B5" w:rsidRPr="000146B3" w:rsidRDefault="001B42B5" w:rsidP="0070024B">
            <w:pPr>
              <w:spacing w:line="360" w:lineRule="auto"/>
              <w:ind w:left="-16" w:right="-43"/>
              <w:rPr>
                <w:sz w:val="24"/>
                <w:szCs w:val="24"/>
              </w:rPr>
            </w:pPr>
            <w:r w:rsidRPr="000146B3">
              <w:rPr>
                <w:sz w:val="24"/>
                <w:szCs w:val="24"/>
              </w:rPr>
              <w:t>2.6</w:t>
            </w:r>
          </w:p>
          <w:p w:rsidR="001B42B5" w:rsidRPr="000146B3" w:rsidRDefault="001B42B5" w:rsidP="0070024B">
            <w:pPr>
              <w:spacing w:line="360" w:lineRule="auto"/>
              <w:ind w:left="-16" w:right="-43"/>
              <w:rPr>
                <w:sz w:val="24"/>
                <w:szCs w:val="24"/>
              </w:rPr>
            </w:pPr>
            <w:r w:rsidRPr="000146B3">
              <w:rPr>
                <w:sz w:val="24"/>
                <w:szCs w:val="24"/>
              </w:rPr>
              <w:t>2.7</w:t>
            </w:r>
          </w:p>
          <w:p w:rsidR="001B42B5" w:rsidRPr="000146B3" w:rsidRDefault="001B42B5" w:rsidP="00597921">
            <w:pPr>
              <w:spacing w:line="360" w:lineRule="auto"/>
              <w:ind w:left="-16" w:right="-43"/>
              <w:rPr>
                <w:sz w:val="24"/>
                <w:szCs w:val="24"/>
              </w:rPr>
            </w:pPr>
          </w:p>
        </w:tc>
        <w:tc>
          <w:tcPr>
            <w:tcW w:w="7099" w:type="dxa"/>
          </w:tcPr>
          <w:p w:rsidR="0010740E" w:rsidRPr="000146B3" w:rsidRDefault="0010740E" w:rsidP="0010740E">
            <w:pPr>
              <w:autoSpaceDE w:val="0"/>
              <w:autoSpaceDN w:val="0"/>
              <w:adjustRightInd w:val="0"/>
              <w:spacing w:line="360" w:lineRule="auto"/>
              <w:jc w:val="both"/>
              <w:rPr>
                <w:rFonts w:eastAsiaTheme="minorHAnsi"/>
                <w:sz w:val="24"/>
                <w:szCs w:val="24"/>
                <w:lang w:val="kk-KZ" w:eastAsia="en-US"/>
              </w:rPr>
            </w:pPr>
            <w:r w:rsidRPr="000146B3">
              <w:rPr>
                <w:rFonts w:eastAsiaTheme="minorHAnsi"/>
                <w:sz w:val="24"/>
                <w:szCs w:val="24"/>
                <w:lang w:val="kk-KZ" w:eastAsia="en-US"/>
              </w:rPr>
              <w:t>Определение содержания индолилуксусной кислоты</w:t>
            </w:r>
            <w:r>
              <w:rPr>
                <w:rFonts w:eastAsiaTheme="minorHAnsi"/>
                <w:sz w:val="24"/>
                <w:szCs w:val="24"/>
                <w:lang w:val="kk-KZ" w:eastAsia="en-US"/>
              </w:rPr>
              <w:t xml:space="preserve"> при инфицировании патогеном</w:t>
            </w:r>
          </w:p>
          <w:p w:rsidR="001B42B5" w:rsidRPr="000146B3" w:rsidRDefault="0010740E" w:rsidP="0070024B">
            <w:pPr>
              <w:spacing w:line="360" w:lineRule="auto"/>
              <w:jc w:val="both"/>
              <w:rPr>
                <w:sz w:val="24"/>
                <w:szCs w:val="24"/>
              </w:rPr>
            </w:pPr>
            <w:r w:rsidRPr="00890FBC">
              <w:rPr>
                <w:sz w:val="24"/>
                <w:szCs w:val="24"/>
              </w:rPr>
              <w:t>Определение</w:t>
            </w:r>
            <w:r w:rsidRPr="000146B3">
              <w:rPr>
                <w:sz w:val="24"/>
                <w:szCs w:val="24"/>
              </w:rPr>
              <w:t xml:space="preserve"> содержания </w:t>
            </w:r>
            <w:r>
              <w:rPr>
                <w:sz w:val="24"/>
                <w:szCs w:val="24"/>
              </w:rPr>
              <w:t xml:space="preserve">лигнина </w:t>
            </w:r>
            <w:r>
              <w:rPr>
                <w:rFonts w:eastAsiaTheme="minorHAnsi"/>
                <w:sz w:val="24"/>
                <w:szCs w:val="24"/>
                <w:lang w:val="kk-KZ" w:eastAsia="en-US"/>
              </w:rPr>
              <w:t>при инфицировании патогеном</w:t>
            </w:r>
          </w:p>
          <w:p w:rsidR="0010740E" w:rsidRPr="00C64A5C" w:rsidRDefault="0010740E" w:rsidP="0010740E">
            <w:pPr>
              <w:spacing w:line="360" w:lineRule="auto"/>
              <w:jc w:val="both"/>
              <w:rPr>
                <w:rFonts w:eastAsiaTheme="minorHAnsi"/>
                <w:sz w:val="24"/>
                <w:szCs w:val="24"/>
                <w:lang w:val="kk-KZ" w:eastAsia="en-US"/>
              </w:rPr>
            </w:pPr>
            <w:r w:rsidRPr="00C64A5C">
              <w:rPr>
                <w:rFonts w:eastAsiaTheme="minorHAnsi"/>
                <w:sz w:val="24"/>
                <w:szCs w:val="24"/>
                <w:lang w:val="kk-KZ" w:eastAsia="en-US"/>
              </w:rPr>
              <w:t xml:space="preserve">Определение морфо-анатомических особенностей листа </w:t>
            </w:r>
            <w:r>
              <w:rPr>
                <w:rFonts w:eastAsiaTheme="minorHAnsi"/>
                <w:sz w:val="24"/>
                <w:szCs w:val="24"/>
                <w:lang w:val="kk-KZ" w:eastAsia="en-US"/>
              </w:rPr>
              <w:t>при инфицировании патогеном</w:t>
            </w:r>
            <w:r w:rsidRPr="00C64A5C">
              <w:rPr>
                <w:rFonts w:eastAsiaTheme="minorHAnsi"/>
                <w:sz w:val="24"/>
                <w:szCs w:val="24"/>
                <w:lang w:val="kk-KZ" w:eastAsia="en-US"/>
              </w:rPr>
              <w:t xml:space="preserve"> </w:t>
            </w:r>
          </w:p>
          <w:p w:rsidR="00597921" w:rsidRDefault="00597921" w:rsidP="00597921">
            <w:pPr>
              <w:spacing w:line="360" w:lineRule="auto"/>
              <w:jc w:val="both"/>
              <w:rPr>
                <w:color w:val="000000"/>
                <w:sz w:val="24"/>
                <w:szCs w:val="24"/>
              </w:rPr>
            </w:pPr>
            <w:r>
              <w:rPr>
                <w:color w:val="000000" w:themeColor="text1"/>
                <w:sz w:val="24"/>
                <w:szCs w:val="24"/>
              </w:rPr>
              <w:t xml:space="preserve">Определение содержания </w:t>
            </w:r>
            <w:proofErr w:type="spellStart"/>
            <w:r w:rsidRPr="00632AAD">
              <w:rPr>
                <w:color w:val="000000"/>
                <w:sz w:val="24"/>
                <w:szCs w:val="24"/>
              </w:rPr>
              <w:t>лектинов</w:t>
            </w:r>
            <w:proofErr w:type="spellEnd"/>
            <w:r w:rsidRPr="00632AAD">
              <w:t xml:space="preserve"> </w:t>
            </w:r>
            <w:r w:rsidRPr="00632AAD">
              <w:rPr>
                <w:color w:val="000000"/>
                <w:sz w:val="24"/>
                <w:szCs w:val="24"/>
              </w:rPr>
              <w:t>при инфицировании патогеном</w:t>
            </w:r>
          </w:p>
          <w:p w:rsidR="001B42B5" w:rsidRPr="00597921" w:rsidRDefault="00597921" w:rsidP="0070024B">
            <w:pPr>
              <w:spacing w:line="360" w:lineRule="auto"/>
              <w:jc w:val="both"/>
              <w:rPr>
                <w:sz w:val="24"/>
                <w:szCs w:val="24"/>
              </w:rPr>
            </w:pPr>
            <w:r w:rsidRPr="0012713A">
              <w:rPr>
                <w:color w:val="000000" w:themeColor="text1"/>
                <w:sz w:val="24"/>
                <w:szCs w:val="24"/>
              </w:rPr>
              <w:t xml:space="preserve">Определение содержания </w:t>
            </w:r>
            <w:proofErr w:type="spellStart"/>
            <w:r w:rsidRPr="0012713A">
              <w:rPr>
                <w:color w:val="000000" w:themeColor="text1"/>
                <w:sz w:val="24"/>
                <w:szCs w:val="24"/>
              </w:rPr>
              <w:t>фитоалексинов</w:t>
            </w:r>
            <w:proofErr w:type="spellEnd"/>
            <w:r w:rsidRPr="0012713A">
              <w:rPr>
                <w:color w:val="000000" w:themeColor="text1"/>
                <w:sz w:val="24"/>
                <w:szCs w:val="24"/>
              </w:rPr>
              <w:t xml:space="preserve"> феноль</w:t>
            </w:r>
            <w:r w:rsidRPr="0012713A">
              <w:rPr>
                <w:color w:val="000000" w:themeColor="text1"/>
                <w:sz w:val="24"/>
                <w:szCs w:val="24"/>
              </w:rPr>
              <w:softHyphen/>
              <w:t>ной природы</w:t>
            </w:r>
          </w:p>
          <w:p w:rsidR="001B42B5" w:rsidRPr="000146B3" w:rsidRDefault="00597921" w:rsidP="00291D4F">
            <w:pPr>
              <w:spacing w:line="360" w:lineRule="auto"/>
              <w:jc w:val="both"/>
              <w:rPr>
                <w:sz w:val="24"/>
                <w:szCs w:val="24"/>
              </w:rPr>
            </w:pPr>
            <w:r>
              <w:rPr>
                <w:sz w:val="24"/>
                <w:szCs w:val="24"/>
              </w:rPr>
              <w:t>Определение</w:t>
            </w:r>
            <w:r w:rsidRPr="000146B3">
              <w:rPr>
                <w:sz w:val="24"/>
                <w:szCs w:val="24"/>
              </w:rPr>
              <w:t xml:space="preserve"> элементов продуктивности</w:t>
            </w:r>
            <w:r>
              <w:rPr>
                <w:sz w:val="24"/>
                <w:szCs w:val="24"/>
              </w:rPr>
              <w:t xml:space="preserve"> </w:t>
            </w:r>
            <w:r w:rsidRPr="000146B3">
              <w:rPr>
                <w:sz w:val="24"/>
                <w:szCs w:val="24"/>
                <w:lang w:val="kk-KZ"/>
              </w:rPr>
              <w:t xml:space="preserve">растений </w:t>
            </w:r>
            <w:proofErr w:type="spellStart"/>
            <w:r w:rsidRPr="000146B3">
              <w:rPr>
                <w:i/>
                <w:sz w:val="24"/>
                <w:szCs w:val="24"/>
              </w:rPr>
              <w:t>Brachypodium</w:t>
            </w:r>
            <w:proofErr w:type="spellEnd"/>
            <w:r w:rsidRPr="000146B3">
              <w:rPr>
                <w:i/>
                <w:sz w:val="24"/>
                <w:szCs w:val="24"/>
              </w:rPr>
              <w:t xml:space="preserve"> </w:t>
            </w:r>
            <w:proofErr w:type="spellStart"/>
            <w:r w:rsidRPr="000146B3">
              <w:rPr>
                <w:i/>
                <w:sz w:val="24"/>
                <w:szCs w:val="24"/>
              </w:rPr>
              <w:t>distachyon</w:t>
            </w:r>
            <w:proofErr w:type="spellEnd"/>
            <w:r w:rsidRPr="000146B3">
              <w:rPr>
                <w:sz w:val="24"/>
                <w:szCs w:val="24"/>
              </w:rPr>
              <w:t xml:space="preserve"> и </w:t>
            </w:r>
            <w:proofErr w:type="spellStart"/>
            <w:r w:rsidRPr="0016288E">
              <w:rPr>
                <w:i/>
                <w:iCs/>
                <w:sz w:val="24"/>
                <w:szCs w:val="24"/>
                <w:lang w:val="en-US"/>
              </w:rPr>
              <w:t>Triticum</w:t>
            </w:r>
            <w:proofErr w:type="spellEnd"/>
            <w:r w:rsidRPr="0016288E">
              <w:rPr>
                <w:i/>
                <w:iCs/>
                <w:sz w:val="24"/>
                <w:szCs w:val="24"/>
              </w:rPr>
              <w:t xml:space="preserve"> </w:t>
            </w:r>
            <w:proofErr w:type="spellStart"/>
            <w:r w:rsidRPr="0016288E">
              <w:rPr>
                <w:i/>
                <w:iCs/>
                <w:sz w:val="24"/>
                <w:szCs w:val="24"/>
                <w:lang w:val="en-US"/>
              </w:rPr>
              <w:t>aestivum</w:t>
            </w:r>
            <w:proofErr w:type="spellEnd"/>
            <w:r w:rsidRPr="0016288E">
              <w:rPr>
                <w:sz w:val="24"/>
                <w:szCs w:val="24"/>
              </w:rPr>
              <w:t xml:space="preserve"> </w:t>
            </w:r>
            <w:r>
              <w:rPr>
                <w:sz w:val="24"/>
                <w:szCs w:val="24"/>
              </w:rPr>
              <w:t xml:space="preserve">и </w:t>
            </w:r>
            <w:r w:rsidRPr="000146B3">
              <w:rPr>
                <w:sz w:val="24"/>
                <w:szCs w:val="24"/>
                <w:lang w:val="kk-KZ"/>
              </w:rPr>
              <w:t xml:space="preserve">содержания белка в </w:t>
            </w:r>
            <w:r>
              <w:rPr>
                <w:sz w:val="24"/>
                <w:szCs w:val="24"/>
                <w:lang w:val="kk-KZ"/>
              </w:rPr>
              <w:t xml:space="preserve">их </w:t>
            </w:r>
            <w:r w:rsidRPr="000146B3">
              <w:rPr>
                <w:sz w:val="24"/>
                <w:szCs w:val="24"/>
                <w:lang w:val="kk-KZ"/>
              </w:rPr>
              <w:t>семенах</w:t>
            </w:r>
          </w:p>
        </w:tc>
        <w:tc>
          <w:tcPr>
            <w:tcW w:w="901" w:type="dxa"/>
          </w:tcPr>
          <w:p w:rsidR="00597921" w:rsidRDefault="00597921" w:rsidP="0070024B">
            <w:pPr>
              <w:spacing w:line="360" w:lineRule="auto"/>
              <w:ind w:left="-16" w:right="-43"/>
              <w:jc w:val="center"/>
              <w:rPr>
                <w:sz w:val="24"/>
                <w:szCs w:val="24"/>
              </w:rPr>
            </w:pPr>
          </w:p>
          <w:p w:rsidR="001B42B5" w:rsidRPr="000146B3" w:rsidRDefault="001B42B5" w:rsidP="0070024B">
            <w:pPr>
              <w:spacing w:line="360" w:lineRule="auto"/>
              <w:ind w:left="-16" w:right="-43"/>
              <w:jc w:val="center"/>
              <w:rPr>
                <w:sz w:val="24"/>
                <w:szCs w:val="24"/>
              </w:rPr>
            </w:pPr>
            <w:r w:rsidRPr="000146B3">
              <w:rPr>
                <w:sz w:val="24"/>
                <w:szCs w:val="24"/>
              </w:rPr>
              <w:t>1</w:t>
            </w:r>
            <w:r w:rsidR="00597921">
              <w:rPr>
                <w:sz w:val="24"/>
                <w:szCs w:val="24"/>
              </w:rPr>
              <w:t>8</w:t>
            </w:r>
          </w:p>
          <w:p w:rsidR="001B42B5" w:rsidRPr="000146B3" w:rsidRDefault="001B42B5" w:rsidP="0070024B">
            <w:pPr>
              <w:spacing w:line="360" w:lineRule="auto"/>
              <w:ind w:left="-16" w:right="-43"/>
              <w:jc w:val="center"/>
              <w:rPr>
                <w:sz w:val="24"/>
                <w:szCs w:val="24"/>
              </w:rPr>
            </w:pPr>
            <w:r w:rsidRPr="000146B3">
              <w:rPr>
                <w:sz w:val="24"/>
                <w:szCs w:val="24"/>
              </w:rPr>
              <w:t>1</w:t>
            </w:r>
            <w:r w:rsidR="00597921">
              <w:rPr>
                <w:sz w:val="24"/>
                <w:szCs w:val="24"/>
              </w:rPr>
              <w:t>9</w:t>
            </w:r>
          </w:p>
          <w:p w:rsidR="001B42B5" w:rsidRPr="000146B3" w:rsidRDefault="001B42B5" w:rsidP="0070024B">
            <w:pPr>
              <w:spacing w:line="360" w:lineRule="auto"/>
              <w:ind w:left="-16" w:right="-43"/>
              <w:jc w:val="center"/>
              <w:rPr>
                <w:sz w:val="24"/>
                <w:szCs w:val="24"/>
              </w:rPr>
            </w:pPr>
          </w:p>
          <w:p w:rsidR="001B42B5" w:rsidRPr="000146B3" w:rsidRDefault="00597921" w:rsidP="0070024B">
            <w:pPr>
              <w:spacing w:line="360" w:lineRule="auto"/>
              <w:ind w:left="-16" w:right="-43"/>
              <w:jc w:val="center"/>
              <w:rPr>
                <w:sz w:val="24"/>
                <w:szCs w:val="24"/>
              </w:rPr>
            </w:pPr>
            <w:r>
              <w:rPr>
                <w:sz w:val="24"/>
                <w:szCs w:val="24"/>
              </w:rPr>
              <w:t>19</w:t>
            </w:r>
          </w:p>
          <w:p w:rsidR="001B42B5" w:rsidRPr="000146B3" w:rsidRDefault="001B42B5" w:rsidP="0070024B">
            <w:pPr>
              <w:spacing w:line="360" w:lineRule="auto"/>
              <w:ind w:left="-16" w:right="-43"/>
              <w:jc w:val="center"/>
              <w:rPr>
                <w:sz w:val="24"/>
                <w:szCs w:val="24"/>
              </w:rPr>
            </w:pPr>
            <w:r w:rsidRPr="000146B3">
              <w:rPr>
                <w:sz w:val="24"/>
                <w:szCs w:val="24"/>
              </w:rPr>
              <w:t>20</w:t>
            </w:r>
          </w:p>
          <w:p w:rsidR="00597921" w:rsidRDefault="001B42B5" w:rsidP="00597921">
            <w:pPr>
              <w:spacing w:line="360" w:lineRule="auto"/>
              <w:ind w:left="-16" w:right="-43"/>
              <w:jc w:val="center"/>
              <w:rPr>
                <w:sz w:val="24"/>
                <w:szCs w:val="24"/>
              </w:rPr>
            </w:pPr>
            <w:r w:rsidRPr="000146B3">
              <w:rPr>
                <w:sz w:val="24"/>
                <w:szCs w:val="24"/>
              </w:rPr>
              <w:t>2</w:t>
            </w:r>
            <w:r w:rsidR="00597921">
              <w:rPr>
                <w:sz w:val="24"/>
                <w:szCs w:val="24"/>
              </w:rPr>
              <w:t xml:space="preserve">0 </w:t>
            </w:r>
          </w:p>
          <w:p w:rsidR="00597921" w:rsidRDefault="00597921" w:rsidP="00597921">
            <w:pPr>
              <w:spacing w:line="360" w:lineRule="auto"/>
              <w:ind w:left="-16" w:right="-43"/>
              <w:jc w:val="center"/>
              <w:rPr>
                <w:sz w:val="24"/>
                <w:szCs w:val="24"/>
              </w:rPr>
            </w:pPr>
          </w:p>
          <w:p w:rsidR="001B42B5" w:rsidRPr="000146B3" w:rsidRDefault="00597921" w:rsidP="00291D4F">
            <w:pPr>
              <w:spacing w:line="360" w:lineRule="auto"/>
              <w:ind w:left="-16" w:right="-43"/>
              <w:jc w:val="center"/>
              <w:rPr>
                <w:sz w:val="24"/>
                <w:szCs w:val="24"/>
              </w:rPr>
            </w:pPr>
            <w:r>
              <w:rPr>
                <w:sz w:val="24"/>
                <w:szCs w:val="24"/>
              </w:rPr>
              <w:t xml:space="preserve">21   </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r w:rsidRPr="000146B3">
              <w:rPr>
                <w:sz w:val="24"/>
                <w:szCs w:val="24"/>
              </w:rPr>
              <w:t>3</w:t>
            </w:r>
          </w:p>
        </w:tc>
        <w:tc>
          <w:tcPr>
            <w:tcW w:w="7099" w:type="dxa"/>
          </w:tcPr>
          <w:p w:rsidR="001B42B5" w:rsidRPr="000146B3" w:rsidRDefault="001B42B5" w:rsidP="0070024B">
            <w:pPr>
              <w:spacing w:line="360" w:lineRule="auto"/>
              <w:jc w:val="both"/>
              <w:rPr>
                <w:iCs/>
                <w:sz w:val="24"/>
                <w:szCs w:val="24"/>
              </w:rPr>
            </w:pPr>
            <w:r w:rsidRPr="000146B3">
              <w:rPr>
                <w:iCs/>
                <w:sz w:val="24"/>
                <w:szCs w:val="24"/>
              </w:rPr>
              <w:t>Обобщение и оценка результатов исследований</w:t>
            </w:r>
          </w:p>
        </w:tc>
        <w:tc>
          <w:tcPr>
            <w:tcW w:w="901" w:type="dxa"/>
          </w:tcPr>
          <w:p w:rsidR="001B42B5" w:rsidRPr="000146B3" w:rsidRDefault="001B42B5" w:rsidP="0070024B">
            <w:pPr>
              <w:spacing w:line="360" w:lineRule="auto"/>
              <w:ind w:left="-16" w:right="-43"/>
              <w:jc w:val="center"/>
              <w:rPr>
                <w:sz w:val="24"/>
                <w:szCs w:val="24"/>
              </w:rPr>
            </w:pPr>
            <w:r w:rsidRPr="000146B3">
              <w:rPr>
                <w:sz w:val="24"/>
                <w:szCs w:val="24"/>
              </w:rPr>
              <w:t>23</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r w:rsidRPr="000146B3">
              <w:rPr>
                <w:sz w:val="24"/>
                <w:szCs w:val="24"/>
              </w:rPr>
              <w:t>3.1</w:t>
            </w:r>
          </w:p>
        </w:tc>
        <w:tc>
          <w:tcPr>
            <w:tcW w:w="7099" w:type="dxa"/>
          </w:tcPr>
          <w:p w:rsidR="001B42B5" w:rsidRPr="000146B3" w:rsidRDefault="001B42B5" w:rsidP="0070024B">
            <w:pPr>
              <w:spacing w:line="360" w:lineRule="auto"/>
              <w:jc w:val="both"/>
              <w:rPr>
                <w:iCs/>
                <w:sz w:val="24"/>
                <w:szCs w:val="24"/>
              </w:rPr>
            </w:pPr>
            <w:r w:rsidRPr="000146B3">
              <w:rPr>
                <w:color w:val="000000"/>
                <w:sz w:val="24"/>
                <w:szCs w:val="24"/>
              </w:rPr>
              <w:t xml:space="preserve">Определение активности соединений, формирующих механизмы врожденного иммунитета при инфицировании патогеном </w:t>
            </w:r>
            <w:proofErr w:type="spellStart"/>
            <w:r w:rsidRPr="000146B3">
              <w:rPr>
                <w:i/>
                <w:color w:val="000000"/>
                <w:sz w:val="24"/>
                <w:szCs w:val="24"/>
              </w:rPr>
              <w:t>Puccinia</w:t>
            </w:r>
            <w:proofErr w:type="spellEnd"/>
            <w:r w:rsidRPr="000146B3">
              <w:rPr>
                <w:i/>
                <w:color w:val="000000"/>
                <w:sz w:val="24"/>
                <w:szCs w:val="24"/>
              </w:rPr>
              <w:t xml:space="preserve"> </w:t>
            </w:r>
            <w:proofErr w:type="spellStart"/>
            <w:r w:rsidRPr="000146B3">
              <w:rPr>
                <w:i/>
                <w:color w:val="000000"/>
                <w:sz w:val="24"/>
                <w:szCs w:val="24"/>
              </w:rPr>
              <w:t>recondita</w:t>
            </w:r>
            <w:proofErr w:type="spellEnd"/>
          </w:p>
        </w:tc>
        <w:tc>
          <w:tcPr>
            <w:tcW w:w="901" w:type="dxa"/>
          </w:tcPr>
          <w:p w:rsidR="00597921" w:rsidRDefault="00597921" w:rsidP="0070024B">
            <w:pPr>
              <w:spacing w:line="360" w:lineRule="auto"/>
              <w:ind w:left="-16" w:right="-43"/>
              <w:jc w:val="center"/>
              <w:rPr>
                <w:sz w:val="24"/>
                <w:szCs w:val="24"/>
              </w:rPr>
            </w:pPr>
          </w:p>
          <w:p w:rsidR="00597921" w:rsidRDefault="00597921" w:rsidP="0070024B">
            <w:pPr>
              <w:spacing w:line="360" w:lineRule="auto"/>
              <w:ind w:left="-16" w:right="-43"/>
              <w:jc w:val="center"/>
              <w:rPr>
                <w:sz w:val="24"/>
                <w:szCs w:val="24"/>
              </w:rPr>
            </w:pPr>
          </w:p>
          <w:p w:rsidR="001B42B5" w:rsidRPr="000146B3" w:rsidRDefault="001B42B5" w:rsidP="0070024B">
            <w:pPr>
              <w:spacing w:line="360" w:lineRule="auto"/>
              <w:ind w:left="-16" w:right="-43"/>
              <w:jc w:val="center"/>
              <w:rPr>
                <w:sz w:val="24"/>
                <w:szCs w:val="24"/>
              </w:rPr>
            </w:pPr>
            <w:r w:rsidRPr="000146B3">
              <w:rPr>
                <w:sz w:val="24"/>
                <w:szCs w:val="24"/>
              </w:rPr>
              <w:t>23</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r w:rsidRPr="000146B3">
              <w:rPr>
                <w:sz w:val="24"/>
                <w:szCs w:val="24"/>
              </w:rPr>
              <w:t>3.1.1</w:t>
            </w:r>
          </w:p>
        </w:tc>
        <w:tc>
          <w:tcPr>
            <w:tcW w:w="7099" w:type="dxa"/>
          </w:tcPr>
          <w:p w:rsidR="001B42B5" w:rsidRPr="000146B3" w:rsidRDefault="001B42B5" w:rsidP="0070024B">
            <w:pPr>
              <w:spacing w:line="360" w:lineRule="auto"/>
              <w:jc w:val="both"/>
              <w:rPr>
                <w:iCs/>
                <w:sz w:val="24"/>
                <w:szCs w:val="24"/>
              </w:rPr>
            </w:pPr>
            <w:r w:rsidRPr="000146B3">
              <w:rPr>
                <w:color w:val="000000"/>
                <w:sz w:val="24"/>
                <w:szCs w:val="24"/>
              </w:rPr>
              <w:t>Определение содержания индолилуксусной кислоты (ИУК) при инфицировании патогеном</w:t>
            </w:r>
            <w:r w:rsidRPr="000146B3">
              <w:rPr>
                <w:sz w:val="24"/>
                <w:szCs w:val="24"/>
              </w:rPr>
              <w:t xml:space="preserve"> </w:t>
            </w:r>
            <w:proofErr w:type="spellStart"/>
            <w:r w:rsidRPr="000146B3">
              <w:rPr>
                <w:i/>
                <w:color w:val="000000"/>
                <w:sz w:val="24"/>
                <w:szCs w:val="24"/>
              </w:rPr>
              <w:t>Puccinia</w:t>
            </w:r>
            <w:proofErr w:type="spellEnd"/>
            <w:r w:rsidRPr="000146B3">
              <w:rPr>
                <w:i/>
                <w:color w:val="000000"/>
                <w:sz w:val="24"/>
                <w:szCs w:val="24"/>
              </w:rPr>
              <w:t xml:space="preserve"> </w:t>
            </w:r>
            <w:proofErr w:type="spellStart"/>
            <w:r w:rsidRPr="000146B3">
              <w:rPr>
                <w:i/>
                <w:color w:val="000000"/>
                <w:sz w:val="24"/>
                <w:szCs w:val="24"/>
              </w:rPr>
              <w:t>recondita</w:t>
            </w:r>
            <w:proofErr w:type="spellEnd"/>
          </w:p>
        </w:tc>
        <w:tc>
          <w:tcPr>
            <w:tcW w:w="901" w:type="dxa"/>
          </w:tcPr>
          <w:p w:rsidR="00597921" w:rsidRDefault="00597921" w:rsidP="0070024B">
            <w:pPr>
              <w:spacing w:line="360" w:lineRule="auto"/>
              <w:ind w:left="-16" w:right="-43"/>
              <w:jc w:val="center"/>
              <w:rPr>
                <w:sz w:val="24"/>
                <w:szCs w:val="24"/>
              </w:rPr>
            </w:pPr>
          </w:p>
          <w:p w:rsidR="001B42B5" w:rsidRPr="000146B3" w:rsidRDefault="001B42B5" w:rsidP="0070024B">
            <w:pPr>
              <w:spacing w:line="360" w:lineRule="auto"/>
              <w:ind w:left="-16" w:right="-43"/>
              <w:jc w:val="center"/>
              <w:rPr>
                <w:sz w:val="24"/>
                <w:szCs w:val="24"/>
              </w:rPr>
            </w:pPr>
            <w:r w:rsidRPr="000146B3">
              <w:rPr>
                <w:sz w:val="24"/>
                <w:szCs w:val="24"/>
              </w:rPr>
              <w:t>23</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r w:rsidRPr="000146B3">
              <w:rPr>
                <w:sz w:val="24"/>
                <w:szCs w:val="24"/>
              </w:rPr>
              <w:t>3.1.2</w:t>
            </w:r>
          </w:p>
        </w:tc>
        <w:tc>
          <w:tcPr>
            <w:tcW w:w="7099" w:type="dxa"/>
          </w:tcPr>
          <w:p w:rsidR="001B42B5" w:rsidRPr="000146B3" w:rsidRDefault="001B42B5" w:rsidP="0070024B">
            <w:pPr>
              <w:spacing w:line="360" w:lineRule="auto"/>
              <w:ind w:left="74" w:right="106"/>
              <w:jc w:val="both"/>
              <w:rPr>
                <w:sz w:val="24"/>
                <w:szCs w:val="24"/>
              </w:rPr>
            </w:pPr>
            <w:r w:rsidRPr="000C508D">
              <w:rPr>
                <w:sz w:val="24"/>
                <w:szCs w:val="24"/>
              </w:rPr>
              <w:t xml:space="preserve">Определение содержания лигнина в линиях </w:t>
            </w:r>
            <w:proofErr w:type="spellStart"/>
            <w:r w:rsidRPr="000C508D">
              <w:rPr>
                <w:i/>
                <w:sz w:val="24"/>
                <w:szCs w:val="24"/>
                <w:lang w:val="en-US"/>
              </w:rPr>
              <w:t>Brachypodium</w:t>
            </w:r>
            <w:proofErr w:type="spellEnd"/>
            <w:r w:rsidRPr="000C508D">
              <w:rPr>
                <w:i/>
                <w:sz w:val="24"/>
                <w:szCs w:val="24"/>
              </w:rPr>
              <w:t xml:space="preserve"> </w:t>
            </w:r>
            <w:proofErr w:type="spellStart"/>
            <w:r w:rsidRPr="000C508D">
              <w:rPr>
                <w:i/>
                <w:sz w:val="24"/>
                <w:szCs w:val="24"/>
                <w:lang w:val="en-US"/>
              </w:rPr>
              <w:t>distachyon</w:t>
            </w:r>
            <w:proofErr w:type="spellEnd"/>
            <w:r w:rsidRPr="000C508D">
              <w:rPr>
                <w:sz w:val="24"/>
                <w:szCs w:val="24"/>
              </w:rPr>
              <w:t xml:space="preserve"> при инфицировании патогеном </w:t>
            </w:r>
            <w:proofErr w:type="spellStart"/>
            <w:r w:rsidRPr="000C508D">
              <w:rPr>
                <w:i/>
                <w:sz w:val="24"/>
                <w:szCs w:val="24"/>
                <w:lang w:val="en-US"/>
              </w:rPr>
              <w:t>Puccinia</w:t>
            </w:r>
            <w:proofErr w:type="spellEnd"/>
            <w:r w:rsidRPr="000C508D">
              <w:rPr>
                <w:i/>
                <w:sz w:val="24"/>
                <w:szCs w:val="24"/>
              </w:rPr>
              <w:t xml:space="preserve"> </w:t>
            </w:r>
            <w:proofErr w:type="spellStart"/>
            <w:r w:rsidRPr="000C508D">
              <w:rPr>
                <w:i/>
                <w:sz w:val="24"/>
                <w:szCs w:val="24"/>
                <w:lang w:val="en-US"/>
              </w:rPr>
              <w:t>recondita</w:t>
            </w:r>
            <w:proofErr w:type="spellEnd"/>
          </w:p>
        </w:tc>
        <w:tc>
          <w:tcPr>
            <w:tcW w:w="901" w:type="dxa"/>
          </w:tcPr>
          <w:p w:rsidR="00597921" w:rsidRDefault="00597921" w:rsidP="0070024B">
            <w:pPr>
              <w:spacing w:line="360" w:lineRule="auto"/>
              <w:ind w:left="-16" w:right="-43"/>
              <w:jc w:val="center"/>
              <w:rPr>
                <w:sz w:val="24"/>
                <w:szCs w:val="24"/>
              </w:rPr>
            </w:pPr>
          </w:p>
          <w:p w:rsidR="001B42B5" w:rsidRPr="000146B3" w:rsidRDefault="001B42B5" w:rsidP="0070024B">
            <w:pPr>
              <w:spacing w:line="360" w:lineRule="auto"/>
              <w:ind w:left="-16" w:right="-43"/>
              <w:jc w:val="center"/>
              <w:rPr>
                <w:sz w:val="24"/>
                <w:szCs w:val="24"/>
              </w:rPr>
            </w:pPr>
            <w:r w:rsidRPr="000146B3">
              <w:rPr>
                <w:sz w:val="24"/>
                <w:szCs w:val="24"/>
              </w:rPr>
              <w:t>24</w:t>
            </w:r>
          </w:p>
        </w:tc>
      </w:tr>
      <w:tr w:rsidR="00E90B77" w:rsidRPr="00E90B77" w:rsidTr="0070024B">
        <w:trPr>
          <w:jc w:val="center"/>
        </w:trPr>
        <w:tc>
          <w:tcPr>
            <w:tcW w:w="688" w:type="dxa"/>
          </w:tcPr>
          <w:p w:rsidR="001B42B5" w:rsidRPr="00E90B77" w:rsidRDefault="001B42B5" w:rsidP="0070024B">
            <w:pPr>
              <w:spacing w:line="360" w:lineRule="auto"/>
              <w:ind w:left="-16" w:right="-43"/>
              <w:rPr>
                <w:sz w:val="24"/>
                <w:szCs w:val="24"/>
              </w:rPr>
            </w:pPr>
            <w:r w:rsidRPr="00E90B77">
              <w:rPr>
                <w:sz w:val="24"/>
                <w:szCs w:val="24"/>
              </w:rPr>
              <w:t>3.</w:t>
            </w:r>
            <w:r w:rsidR="00597921" w:rsidRPr="00E90B77">
              <w:rPr>
                <w:sz w:val="24"/>
                <w:szCs w:val="24"/>
              </w:rPr>
              <w:t>1.3</w:t>
            </w:r>
          </w:p>
          <w:p w:rsidR="001B42B5" w:rsidRPr="00E90B77" w:rsidRDefault="001B42B5" w:rsidP="0070024B">
            <w:pPr>
              <w:spacing w:line="360" w:lineRule="auto"/>
              <w:ind w:left="-16" w:right="-43"/>
              <w:rPr>
                <w:sz w:val="24"/>
                <w:szCs w:val="24"/>
              </w:rPr>
            </w:pPr>
          </w:p>
          <w:p w:rsidR="001B42B5" w:rsidRPr="00E90B77" w:rsidRDefault="001B42B5" w:rsidP="0070024B">
            <w:pPr>
              <w:spacing w:line="360" w:lineRule="auto"/>
              <w:ind w:left="-16" w:right="-43"/>
              <w:rPr>
                <w:sz w:val="24"/>
                <w:szCs w:val="24"/>
                <w:lang w:val="en-US"/>
              </w:rPr>
            </w:pPr>
            <w:r w:rsidRPr="00E90B77">
              <w:rPr>
                <w:sz w:val="24"/>
                <w:szCs w:val="24"/>
              </w:rPr>
              <w:t>3.2</w:t>
            </w:r>
          </w:p>
          <w:p w:rsidR="001B42B5" w:rsidRPr="00E90B77" w:rsidRDefault="001B42B5" w:rsidP="0070024B">
            <w:pPr>
              <w:spacing w:line="360" w:lineRule="auto"/>
              <w:ind w:left="-16" w:right="-43"/>
              <w:rPr>
                <w:sz w:val="24"/>
                <w:szCs w:val="24"/>
              </w:rPr>
            </w:pPr>
            <w:r w:rsidRPr="00E90B77">
              <w:rPr>
                <w:sz w:val="24"/>
                <w:szCs w:val="24"/>
              </w:rPr>
              <w:lastRenderedPageBreak/>
              <w:t>3.</w:t>
            </w:r>
            <w:r w:rsidR="00FF5F9C" w:rsidRPr="00E90B77">
              <w:rPr>
                <w:sz w:val="24"/>
                <w:szCs w:val="24"/>
              </w:rPr>
              <w:t xml:space="preserve">3         </w:t>
            </w:r>
          </w:p>
          <w:p w:rsidR="001B42B5" w:rsidRPr="00E90B77" w:rsidRDefault="001B42B5" w:rsidP="0070024B">
            <w:pPr>
              <w:spacing w:line="360" w:lineRule="auto"/>
              <w:ind w:left="-16" w:right="-43"/>
              <w:rPr>
                <w:sz w:val="24"/>
                <w:szCs w:val="24"/>
              </w:rPr>
            </w:pPr>
          </w:p>
          <w:p w:rsidR="001B42B5" w:rsidRPr="00E90B77" w:rsidRDefault="001B42B5" w:rsidP="0070024B">
            <w:pPr>
              <w:spacing w:line="360" w:lineRule="auto"/>
              <w:ind w:left="-16" w:right="-43"/>
              <w:rPr>
                <w:sz w:val="24"/>
                <w:szCs w:val="24"/>
              </w:rPr>
            </w:pPr>
            <w:r w:rsidRPr="00E90B77">
              <w:rPr>
                <w:sz w:val="24"/>
                <w:szCs w:val="24"/>
              </w:rPr>
              <w:t>3.</w:t>
            </w:r>
            <w:r w:rsidR="00E90B77" w:rsidRPr="00E90B77">
              <w:rPr>
                <w:sz w:val="24"/>
                <w:szCs w:val="24"/>
              </w:rPr>
              <w:t>4</w:t>
            </w:r>
            <w:r w:rsidRPr="00E90B77">
              <w:rPr>
                <w:sz w:val="24"/>
                <w:szCs w:val="24"/>
              </w:rPr>
              <w:t xml:space="preserve">  </w:t>
            </w:r>
          </w:p>
          <w:p w:rsidR="001B42B5" w:rsidRPr="00E90B77" w:rsidRDefault="001B42B5" w:rsidP="0070024B">
            <w:pPr>
              <w:spacing w:line="360" w:lineRule="auto"/>
              <w:ind w:left="-16" w:right="-43"/>
              <w:rPr>
                <w:sz w:val="24"/>
                <w:szCs w:val="24"/>
              </w:rPr>
            </w:pPr>
          </w:p>
          <w:p w:rsidR="001B42B5" w:rsidRPr="00E90B77" w:rsidRDefault="001B42B5" w:rsidP="00FF5F9C">
            <w:pPr>
              <w:spacing w:line="360" w:lineRule="auto"/>
              <w:ind w:left="-16" w:right="-43"/>
              <w:rPr>
                <w:sz w:val="24"/>
                <w:szCs w:val="24"/>
              </w:rPr>
            </w:pPr>
          </w:p>
        </w:tc>
        <w:tc>
          <w:tcPr>
            <w:tcW w:w="7099" w:type="dxa"/>
          </w:tcPr>
          <w:p w:rsidR="00597921" w:rsidRPr="00E90B77" w:rsidRDefault="00597921" w:rsidP="00FF5F9C">
            <w:pPr>
              <w:spacing w:line="360" w:lineRule="auto"/>
              <w:jc w:val="both"/>
              <w:rPr>
                <w:iCs/>
                <w:sz w:val="24"/>
                <w:szCs w:val="24"/>
              </w:rPr>
            </w:pPr>
            <w:r w:rsidRPr="00E90B77">
              <w:rPr>
                <w:sz w:val="24"/>
                <w:szCs w:val="24"/>
              </w:rPr>
              <w:lastRenderedPageBreak/>
              <w:t>Определение морфо-анатомических особен</w:t>
            </w:r>
            <w:r w:rsidRPr="00E90B77">
              <w:rPr>
                <w:sz w:val="24"/>
                <w:szCs w:val="24"/>
              </w:rPr>
              <w:softHyphen/>
              <w:t xml:space="preserve">ностей листа </w:t>
            </w:r>
            <w:proofErr w:type="spellStart"/>
            <w:r w:rsidRPr="00E90B77">
              <w:rPr>
                <w:i/>
                <w:iCs/>
                <w:sz w:val="24"/>
                <w:szCs w:val="24"/>
                <w:lang w:val="en-US"/>
              </w:rPr>
              <w:t>Brachypodium</w:t>
            </w:r>
            <w:proofErr w:type="spellEnd"/>
            <w:r w:rsidRPr="00E90B77">
              <w:rPr>
                <w:rStyle w:val="apple-converted-space"/>
                <w:rFonts w:eastAsiaTheme="majorEastAsia"/>
                <w:i/>
                <w:iCs/>
                <w:sz w:val="24"/>
                <w:szCs w:val="24"/>
                <w:lang w:val="en-US"/>
              </w:rPr>
              <w:t> </w:t>
            </w:r>
            <w:r w:rsidRPr="00E90B77">
              <w:rPr>
                <w:i/>
                <w:iCs/>
                <w:sz w:val="24"/>
                <w:szCs w:val="24"/>
                <w:lang w:val="en-US"/>
              </w:rPr>
              <w:t>dis</w:t>
            </w:r>
            <w:r w:rsidRPr="00E90B77">
              <w:rPr>
                <w:i/>
                <w:iCs/>
                <w:sz w:val="24"/>
                <w:szCs w:val="24"/>
              </w:rPr>
              <w:softHyphen/>
            </w:r>
            <w:r w:rsidRPr="00E90B77">
              <w:rPr>
                <w:i/>
                <w:iCs/>
                <w:sz w:val="24"/>
                <w:szCs w:val="24"/>
                <w:lang w:val="en-US"/>
              </w:rPr>
              <w:t>tachyon</w:t>
            </w:r>
            <w:r w:rsidRPr="00E90B77">
              <w:rPr>
                <w:iCs/>
                <w:sz w:val="24"/>
                <w:szCs w:val="24"/>
              </w:rPr>
              <w:t xml:space="preserve"> при</w:t>
            </w:r>
            <w:r w:rsidRPr="00E90B77">
              <w:rPr>
                <w:sz w:val="24"/>
                <w:szCs w:val="24"/>
              </w:rPr>
              <w:t xml:space="preserve"> инфицировании патогеном </w:t>
            </w:r>
          </w:p>
          <w:p w:rsidR="001B42B5" w:rsidRPr="00E90B77" w:rsidRDefault="00FF5F9C" w:rsidP="0070024B">
            <w:pPr>
              <w:spacing w:line="360" w:lineRule="auto"/>
              <w:jc w:val="both"/>
              <w:rPr>
                <w:sz w:val="24"/>
                <w:szCs w:val="24"/>
              </w:rPr>
            </w:pPr>
            <w:r w:rsidRPr="00E90B77">
              <w:rPr>
                <w:sz w:val="24"/>
                <w:szCs w:val="24"/>
              </w:rPr>
              <w:t xml:space="preserve">Определение содержания </w:t>
            </w:r>
            <w:proofErr w:type="spellStart"/>
            <w:r w:rsidRPr="00E90B77">
              <w:rPr>
                <w:sz w:val="24"/>
                <w:szCs w:val="24"/>
              </w:rPr>
              <w:t>лектинов</w:t>
            </w:r>
            <w:proofErr w:type="spellEnd"/>
            <w:r w:rsidR="00291D4F" w:rsidRPr="00E90B77">
              <w:t xml:space="preserve"> </w:t>
            </w:r>
            <w:r w:rsidR="00291D4F" w:rsidRPr="00E90B77">
              <w:rPr>
                <w:sz w:val="24"/>
                <w:szCs w:val="24"/>
              </w:rPr>
              <w:t>при инфицировании патогеном</w:t>
            </w:r>
          </w:p>
          <w:p w:rsidR="00291D4F" w:rsidRPr="00E90B77" w:rsidRDefault="001B2554" w:rsidP="00FF5F9C">
            <w:pPr>
              <w:spacing w:line="360" w:lineRule="auto"/>
              <w:jc w:val="both"/>
              <w:rPr>
                <w:sz w:val="24"/>
                <w:szCs w:val="24"/>
              </w:rPr>
            </w:pPr>
            <w:r w:rsidRPr="00E90B77">
              <w:rPr>
                <w:sz w:val="24"/>
                <w:szCs w:val="24"/>
              </w:rPr>
              <w:lastRenderedPageBreak/>
              <w:t xml:space="preserve">Определение </w:t>
            </w:r>
            <w:proofErr w:type="spellStart"/>
            <w:r w:rsidRPr="00E90B77">
              <w:rPr>
                <w:sz w:val="24"/>
                <w:szCs w:val="24"/>
              </w:rPr>
              <w:t>фитоалексинов</w:t>
            </w:r>
            <w:proofErr w:type="spellEnd"/>
            <w:r w:rsidRPr="00E90B77">
              <w:rPr>
                <w:sz w:val="24"/>
                <w:szCs w:val="24"/>
              </w:rPr>
              <w:t xml:space="preserve"> фенольной природы при инфицировании патогеном</w:t>
            </w:r>
          </w:p>
          <w:p w:rsidR="001B42B5" w:rsidRPr="00E90B77" w:rsidRDefault="00FF5F9C" w:rsidP="00E90B77">
            <w:pPr>
              <w:spacing w:line="360" w:lineRule="auto"/>
              <w:jc w:val="both"/>
              <w:rPr>
                <w:sz w:val="24"/>
                <w:szCs w:val="24"/>
              </w:rPr>
            </w:pPr>
            <w:r w:rsidRPr="00E90B77">
              <w:rPr>
                <w:sz w:val="24"/>
                <w:szCs w:val="24"/>
              </w:rPr>
              <w:t>Определение элементов продуктивности и</w:t>
            </w:r>
            <w:r w:rsidRPr="00E90B77">
              <w:rPr>
                <w:sz w:val="24"/>
                <w:szCs w:val="24"/>
                <w:lang w:val="kk-KZ"/>
              </w:rPr>
              <w:t xml:space="preserve"> содержания белка в семенах растений </w:t>
            </w:r>
            <w:proofErr w:type="spellStart"/>
            <w:r w:rsidRPr="00E90B77">
              <w:rPr>
                <w:i/>
                <w:sz w:val="24"/>
                <w:szCs w:val="24"/>
              </w:rPr>
              <w:t>Brachypodium</w:t>
            </w:r>
            <w:proofErr w:type="spellEnd"/>
            <w:r w:rsidRPr="00E90B77">
              <w:rPr>
                <w:i/>
                <w:sz w:val="24"/>
                <w:szCs w:val="24"/>
              </w:rPr>
              <w:t xml:space="preserve"> </w:t>
            </w:r>
            <w:proofErr w:type="spellStart"/>
            <w:r w:rsidRPr="00E90B77">
              <w:rPr>
                <w:i/>
                <w:sz w:val="24"/>
                <w:szCs w:val="24"/>
              </w:rPr>
              <w:t>distachyon</w:t>
            </w:r>
            <w:proofErr w:type="spellEnd"/>
            <w:r w:rsidRPr="00E90B77">
              <w:rPr>
                <w:sz w:val="24"/>
                <w:szCs w:val="24"/>
              </w:rPr>
              <w:t xml:space="preserve"> и </w:t>
            </w:r>
            <w:r w:rsidRPr="00E90B77">
              <w:rPr>
                <w:iCs/>
                <w:sz w:val="24"/>
                <w:szCs w:val="24"/>
              </w:rPr>
              <w:t>сортов мягкой пшеницы</w:t>
            </w:r>
          </w:p>
        </w:tc>
        <w:tc>
          <w:tcPr>
            <w:tcW w:w="901" w:type="dxa"/>
          </w:tcPr>
          <w:p w:rsidR="00FF5F9C" w:rsidRPr="00E90B77" w:rsidRDefault="00FF5F9C" w:rsidP="0070024B">
            <w:pPr>
              <w:spacing w:line="360" w:lineRule="auto"/>
              <w:ind w:left="-16" w:right="-43"/>
              <w:jc w:val="center"/>
              <w:rPr>
                <w:sz w:val="24"/>
                <w:szCs w:val="24"/>
              </w:rPr>
            </w:pPr>
          </w:p>
          <w:p w:rsidR="001B42B5" w:rsidRPr="00E90B77" w:rsidRDefault="001B42B5" w:rsidP="0070024B">
            <w:pPr>
              <w:spacing w:line="360" w:lineRule="auto"/>
              <w:ind w:left="-16" w:right="-43"/>
              <w:jc w:val="center"/>
              <w:rPr>
                <w:sz w:val="24"/>
                <w:szCs w:val="24"/>
              </w:rPr>
            </w:pPr>
            <w:r w:rsidRPr="00E90B77">
              <w:rPr>
                <w:sz w:val="24"/>
                <w:szCs w:val="24"/>
              </w:rPr>
              <w:t>2</w:t>
            </w:r>
            <w:r w:rsidR="00597921" w:rsidRPr="00E90B77">
              <w:rPr>
                <w:sz w:val="24"/>
                <w:szCs w:val="24"/>
              </w:rPr>
              <w:t>6</w:t>
            </w:r>
          </w:p>
          <w:p w:rsidR="001B42B5" w:rsidRPr="00E90B77" w:rsidRDefault="00FF5F9C" w:rsidP="0070024B">
            <w:pPr>
              <w:spacing w:line="360" w:lineRule="auto"/>
              <w:ind w:left="-16" w:right="-43"/>
              <w:jc w:val="center"/>
              <w:rPr>
                <w:sz w:val="24"/>
                <w:szCs w:val="24"/>
                <w:lang w:val="en-US"/>
              </w:rPr>
            </w:pPr>
            <w:r w:rsidRPr="00E90B77">
              <w:rPr>
                <w:sz w:val="24"/>
                <w:szCs w:val="24"/>
              </w:rPr>
              <w:t>3</w:t>
            </w:r>
            <w:r w:rsidR="00291D4F" w:rsidRPr="00E90B77">
              <w:rPr>
                <w:sz w:val="24"/>
                <w:szCs w:val="24"/>
                <w:lang w:val="en-US"/>
              </w:rPr>
              <w:t>0</w:t>
            </w:r>
          </w:p>
          <w:p w:rsidR="001B42B5" w:rsidRPr="00E90B77" w:rsidRDefault="001B42B5" w:rsidP="0070024B">
            <w:pPr>
              <w:spacing w:line="360" w:lineRule="auto"/>
              <w:ind w:left="-16" w:right="-43"/>
              <w:jc w:val="center"/>
              <w:rPr>
                <w:sz w:val="24"/>
                <w:szCs w:val="24"/>
              </w:rPr>
            </w:pPr>
          </w:p>
          <w:p w:rsidR="001B42B5" w:rsidRPr="00E90B77" w:rsidRDefault="00E90B77" w:rsidP="0070024B">
            <w:pPr>
              <w:spacing w:line="360" w:lineRule="auto"/>
              <w:ind w:left="-16" w:right="-43"/>
              <w:jc w:val="center"/>
              <w:rPr>
                <w:sz w:val="24"/>
                <w:szCs w:val="24"/>
              </w:rPr>
            </w:pPr>
            <w:r w:rsidRPr="00E90B77">
              <w:rPr>
                <w:sz w:val="24"/>
                <w:szCs w:val="24"/>
              </w:rPr>
              <w:t>31</w:t>
            </w:r>
          </w:p>
          <w:p w:rsidR="001B42B5" w:rsidRPr="00E90B77" w:rsidRDefault="00FF5F9C" w:rsidP="0070024B">
            <w:pPr>
              <w:spacing w:line="360" w:lineRule="auto"/>
              <w:ind w:left="-16" w:right="-43"/>
              <w:jc w:val="center"/>
              <w:rPr>
                <w:sz w:val="24"/>
                <w:szCs w:val="24"/>
              </w:rPr>
            </w:pPr>
            <w:r w:rsidRPr="00E90B77">
              <w:rPr>
                <w:sz w:val="24"/>
                <w:szCs w:val="24"/>
              </w:rPr>
              <w:t>3</w:t>
            </w:r>
            <w:r w:rsidR="00E90B77" w:rsidRPr="00E90B77">
              <w:rPr>
                <w:sz w:val="24"/>
                <w:szCs w:val="24"/>
              </w:rPr>
              <w:t>3</w:t>
            </w:r>
          </w:p>
          <w:p w:rsidR="001B42B5" w:rsidRPr="00E90B77" w:rsidRDefault="001B42B5" w:rsidP="0070024B">
            <w:pPr>
              <w:spacing w:line="360" w:lineRule="auto"/>
              <w:ind w:left="-16" w:right="-43"/>
              <w:jc w:val="center"/>
              <w:rPr>
                <w:sz w:val="24"/>
                <w:szCs w:val="24"/>
              </w:rPr>
            </w:pPr>
          </w:p>
          <w:p w:rsidR="001B42B5" w:rsidRPr="00E90B77" w:rsidRDefault="001B42B5" w:rsidP="0070024B">
            <w:pPr>
              <w:spacing w:line="360" w:lineRule="auto"/>
              <w:ind w:left="-16" w:right="-43"/>
              <w:jc w:val="center"/>
              <w:rPr>
                <w:sz w:val="24"/>
                <w:szCs w:val="24"/>
              </w:rPr>
            </w:pP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p>
        </w:tc>
        <w:tc>
          <w:tcPr>
            <w:tcW w:w="7099" w:type="dxa"/>
          </w:tcPr>
          <w:p w:rsidR="001B42B5" w:rsidRPr="000146B3" w:rsidRDefault="001B42B5" w:rsidP="0070024B">
            <w:pPr>
              <w:spacing w:line="360" w:lineRule="auto"/>
              <w:jc w:val="both"/>
              <w:outlineLvl w:val="0"/>
              <w:rPr>
                <w:iCs/>
                <w:kern w:val="36"/>
                <w:sz w:val="24"/>
                <w:szCs w:val="24"/>
              </w:rPr>
            </w:pPr>
            <w:r w:rsidRPr="000146B3">
              <w:rPr>
                <w:iCs/>
                <w:kern w:val="36"/>
                <w:sz w:val="24"/>
                <w:szCs w:val="24"/>
              </w:rPr>
              <w:t>ЗАКЛЮЧЕНИЕ</w:t>
            </w:r>
          </w:p>
        </w:tc>
        <w:tc>
          <w:tcPr>
            <w:tcW w:w="901" w:type="dxa"/>
          </w:tcPr>
          <w:p w:rsidR="001B42B5" w:rsidRPr="000146B3" w:rsidRDefault="00E90B77" w:rsidP="00E90B77">
            <w:pPr>
              <w:tabs>
                <w:tab w:val="left" w:pos="299"/>
              </w:tabs>
              <w:spacing w:line="360" w:lineRule="auto"/>
              <w:ind w:left="-16" w:right="-43"/>
              <w:rPr>
                <w:sz w:val="24"/>
                <w:szCs w:val="24"/>
              </w:rPr>
            </w:pPr>
            <w:r>
              <w:rPr>
                <w:sz w:val="24"/>
                <w:szCs w:val="24"/>
              </w:rPr>
              <w:t xml:space="preserve">    </w:t>
            </w:r>
            <w:r w:rsidR="001B42B5" w:rsidRPr="000146B3">
              <w:rPr>
                <w:sz w:val="24"/>
                <w:szCs w:val="24"/>
              </w:rPr>
              <w:t>3</w:t>
            </w:r>
            <w:r>
              <w:rPr>
                <w:sz w:val="24"/>
                <w:szCs w:val="24"/>
              </w:rPr>
              <w:t>4</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p>
        </w:tc>
        <w:tc>
          <w:tcPr>
            <w:tcW w:w="7099" w:type="dxa"/>
          </w:tcPr>
          <w:p w:rsidR="001B42B5" w:rsidRPr="000146B3" w:rsidRDefault="001B42B5" w:rsidP="0070024B">
            <w:pPr>
              <w:spacing w:line="360" w:lineRule="auto"/>
              <w:jc w:val="both"/>
              <w:outlineLvl w:val="0"/>
              <w:rPr>
                <w:iCs/>
                <w:kern w:val="36"/>
                <w:sz w:val="24"/>
                <w:szCs w:val="24"/>
                <w:lang w:val="kk-KZ"/>
              </w:rPr>
            </w:pPr>
            <w:r w:rsidRPr="000146B3">
              <w:rPr>
                <w:iCs/>
                <w:kern w:val="36"/>
                <w:sz w:val="24"/>
                <w:szCs w:val="24"/>
                <w:lang w:val="kk-KZ"/>
              </w:rPr>
              <w:t>СПИСОК ИСПОЛЬЗОВАННЫХ ИСТОЧНИКОВ</w:t>
            </w:r>
          </w:p>
        </w:tc>
        <w:tc>
          <w:tcPr>
            <w:tcW w:w="901" w:type="dxa"/>
          </w:tcPr>
          <w:p w:rsidR="001B42B5" w:rsidRPr="000146B3" w:rsidRDefault="00E90B77" w:rsidP="00E90B77">
            <w:pPr>
              <w:tabs>
                <w:tab w:val="left" w:pos="271"/>
              </w:tabs>
              <w:spacing w:line="360" w:lineRule="auto"/>
              <w:ind w:left="-16" w:right="-43"/>
              <w:rPr>
                <w:sz w:val="24"/>
                <w:szCs w:val="24"/>
              </w:rPr>
            </w:pPr>
            <w:r>
              <w:rPr>
                <w:sz w:val="24"/>
                <w:szCs w:val="24"/>
              </w:rPr>
              <w:t xml:space="preserve">    </w:t>
            </w:r>
            <w:r w:rsidR="001B42B5" w:rsidRPr="000146B3">
              <w:rPr>
                <w:sz w:val="24"/>
                <w:szCs w:val="24"/>
              </w:rPr>
              <w:t>3</w:t>
            </w:r>
            <w:r>
              <w:rPr>
                <w:sz w:val="24"/>
                <w:szCs w:val="24"/>
              </w:rPr>
              <w:t>5</w:t>
            </w:r>
          </w:p>
        </w:tc>
      </w:tr>
      <w:tr w:rsidR="001B42B5" w:rsidRPr="000146B3" w:rsidTr="0070024B">
        <w:trPr>
          <w:jc w:val="center"/>
        </w:trPr>
        <w:tc>
          <w:tcPr>
            <w:tcW w:w="688" w:type="dxa"/>
          </w:tcPr>
          <w:p w:rsidR="001B42B5" w:rsidRPr="000146B3" w:rsidRDefault="001B42B5" w:rsidP="0070024B">
            <w:pPr>
              <w:spacing w:line="360" w:lineRule="auto"/>
              <w:ind w:left="-16" w:right="-43"/>
              <w:rPr>
                <w:sz w:val="24"/>
                <w:szCs w:val="24"/>
              </w:rPr>
            </w:pPr>
          </w:p>
        </w:tc>
        <w:tc>
          <w:tcPr>
            <w:tcW w:w="7099" w:type="dxa"/>
          </w:tcPr>
          <w:p w:rsidR="000E0D8E" w:rsidRDefault="001B42B5" w:rsidP="0070024B">
            <w:pPr>
              <w:spacing w:line="360" w:lineRule="auto"/>
              <w:jc w:val="both"/>
              <w:outlineLvl w:val="0"/>
              <w:rPr>
                <w:sz w:val="24"/>
                <w:szCs w:val="24"/>
              </w:rPr>
            </w:pPr>
            <w:r w:rsidRPr="000146B3">
              <w:rPr>
                <w:iCs/>
                <w:kern w:val="36"/>
                <w:sz w:val="24"/>
                <w:szCs w:val="24"/>
              </w:rPr>
              <w:t>ПРИЛОЖЕНИЕ А</w:t>
            </w:r>
            <w:r w:rsidR="0084532D">
              <w:rPr>
                <w:iCs/>
                <w:kern w:val="36"/>
                <w:sz w:val="24"/>
                <w:szCs w:val="24"/>
              </w:rPr>
              <w:t xml:space="preserve"> Экспериментальные данные</w:t>
            </w:r>
          </w:p>
          <w:p w:rsidR="001B42B5" w:rsidRPr="000146B3" w:rsidRDefault="000E0D8E" w:rsidP="0070024B">
            <w:pPr>
              <w:spacing w:line="360" w:lineRule="auto"/>
              <w:jc w:val="both"/>
              <w:outlineLvl w:val="0"/>
              <w:rPr>
                <w:sz w:val="24"/>
                <w:szCs w:val="24"/>
              </w:rPr>
            </w:pPr>
            <w:r w:rsidRPr="000146B3">
              <w:rPr>
                <w:sz w:val="24"/>
                <w:szCs w:val="24"/>
              </w:rPr>
              <w:t>ПРИЛОЖЕНИЕ Б</w:t>
            </w:r>
            <w:r w:rsidR="0084532D">
              <w:rPr>
                <w:sz w:val="24"/>
                <w:szCs w:val="24"/>
              </w:rPr>
              <w:t xml:space="preserve"> </w:t>
            </w:r>
            <w:r w:rsidR="0084532D" w:rsidRPr="00E25191">
              <w:rPr>
                <w:sz w:val="24"/>
                <w:szCs w:val="24"/>
                <w:lang w:val="kk-KZ"/>
              </w:rPr>
              <w:t>Договор. К</w:t>
            </w:r>
            <w:proofErr w:type="spellStart"/>
            <w:r w:rsidR="0084532D" w:rsidRPr="00E25191">
              <w:rPr>
                <w:sz w:val="24"/>
                <w:szCs w:val="24"/>
              </w:rPr>
              <w:t>алендарный</w:t>
            </w:r>
            <w:proofErr w:type="spellEnd"/>
            <w:r w:rsidR="0084532D" w:rsidRPr="00E25191">
              <w:rPr>
                <w:sz w:val="24"/>
                <w:szCs w:val="24"/>
              </w:rPr>
              <w:t xml:space="preserve"> план работ на 2018 год</w:t>
            </w:r>
          </w:p>
          <w:p w:rsidR="001B42B5" w:rsidRPr="000146B3" w:rsidRDefault="001B42B5" w:rsidP="000E0D8E">
            <w:pPr>
              <w:spacing w:line="360" w:lineRule="auto"/>
              <w:jc w:val="both"/>
              <w:outlineLvl w:val="0"/>
              <w:rPr>
                <w:iCs/>
                <w:kern w:val="36"/>
                <w:sz w:val="24"/>
                <w:szCs w:val="24"/>
              </w:rPr>
            </w:pPr>
            <w:r w:rsidRPr="000146B3">
              <w:rPr>
                <w:sz w:val="24"/>
                <w:szCs w:val="24"/>
              </w:rPr>
              <w:t xml:space="preserve">ПРИЛОЖЕНИЕ </w:t>
            </w:r>
            <w:r w:rsidR="000E0D8E">
              <w:rPr>
                <w:sz w:val="24"/>
                <w:szCs w:val="24"/>
              </w:rPr>
              <w:t>В</w:t>
            </w:r>
            <w:r w:rsidR="0084532D">
              <w:rPr>
                <w:sz w:val="24"/>
                <w:szCs w:val="24"/>
              </w:rPr>
              <w:t xml:space="preserve"> </w:t>
            </w:r>
            <w:r w:rsidR="0084532D" w:rsidRPr="00E25191">
              <w:rPr>
                <w:sz w:val="24"/>
                <w:szCs w:val="24"/>
              </w:rPr>
              <w:t>Сканы публикаций</w:t>
            </w:r>
          </w:p>
        </w:tc>
        <w:tc>
          <w:tcPr>
            <w:tcW w:w="901" w:type="dxa"/>
          </w:tcPr>
          <w:p w:rsidR="001B42B5" w:rsidRPr="000146B3" w:rsidRDefault="001B42B5" w:rsidP="0070024B">
            <w:pPr>
              <w:spacing w:line="360" w:lineRule="auto"/>
              <w:ind w:left="-16" w:right="-43"/>
              <w:jc w:val="right"/>
              <w:rPr>
                <w:sz w:val="24"/>
                <w:szCs w:val="24"/>
              </w:rPr>
            </w:pPr>
          </w:p>
        </w:tc>
      </w:tr>
    </w:tbl>
    <w:p w:rsidR="008A6587" w:rsidRPr="000E0D8E" w:rsidRDefault="008A6587" w:rsidP="008A6587">
      <w:pPr>
        <w:spacing w:line="360" w:lineRule="auto"/>
        <w:rPr>
          <w:sz w:val="24"/>
          <w:szCs w:val="24"/>
        </w:rPr>
      </w:pPr>
      <w:r w:rsidRPr="000E0D8E">
        <w:rPr>
          <w:sz w:val="24"/>
          <w:szCs w:val="24"/>
        </w:rPr>
        <w:br w:type="page"/>
      </w:r>
    </w:p>
    <w:p w:rsidR="00D16C1D" w:rsidRPr="000146B3" w:rsidRDefault="00D16C1D" w:rsidP="00D16C1D">
      <w:pPr>
        <w:spacing w:line="360" w:lineRule="auto"/>
        <w:jc w:val="center"/>
        <w:rPr>
          <w:caps/>
          <w:sz w:val="24"/>
          <w:szCs w:val="24"/>
        </w:rPr>
      </w:pPr>
      <w:r w:rsidRPr="000146B3">
        <w:rPr>
          <w:caps/>
          <w:sz w:val="24"/>
          <w:szCs w:val="24"/>
        </w:rPr>
        <w:lastRenderedPageBreak/>
        <w:t>Определения, обозначения и сокращения</w:t>
      </w:r>
    </w:p>
    <w:p w:rsidR="00D16C1D" w:rsidRPr="000146B3" w:rsidRDefault="00D16C1D" w:rsidP="00D16C1D">
      <w:pPr>
        <w:spacing w:line="360" w:lineRule="auto"/>
        <w:jc w:val="center"/>
        <w:rPr>
          <w:sz w:val="24"/>
          <w:szCs w:val="24"/>
        </w:rPr>
      </w:pPr>
    </w:p>
    <w:p w:rsidR="00D16C1D" w:rsidRPr="000146B3" w:rsidRDefault="00D16C1D" w:rsidP="00D16C1D">
      <w:pPr>
        <w:pStyle w:val="a3"/>
        <w:shd w:val="clear" w:color="auto" w:fill="FFFFFF"/>
        <w:tabs>
          <w:tab w:val="left" w:pos="709"/>
          <w:tab w:val="left" w:pos="851"/>
        </w:tabs>
        <w:spacing w:before="0" w:after="0" w:line="360" w:lineRule="auto"/>
        <w:jc w:val="both"/>
        <w:textAlignment w:val="baseline"/>
      </w:pPr>
      <w:r w:rsidRPr="000146B3">
        <w:rPr>
          <w:i/>
          <w:iCs/>
          <w:lang w:val="x-none"/>
        </w:rPr>
        <w:t>B</w:t>
      </w:r>
      <w:r w:rsidRPr="000146B3">
        <w:rPr>
          <w:i/>
          <w:iCs/>
        </w:rPr>
        <w:t>.</w:t>
      </w:r>
      <w:proofErr w:type="spellStart"/>
      <w:r w:rsidRPr="000146B3">
        <w:rPr>
          <w:i/>
          <w:iCs/>
          <w:lang w:val="x-none"/>
        </w:rPr>
        <w:t>distachyon</w:t>
      </w:r>
      <w:proofErr w:type="spellEnd"/>
      <w:r w:rsidRPr="000146B3">
        <w:rPr>
          <w:iCs/>
        </w:rPr>
        <w:t xml:space="preserve"> – </w:t>
      </w:r>
      <w:proofErr w:type="spellStart"/>
      <w:r w:rsidRPr="000146B3">
        <w:rPr>
          <w:i/>
          <w:iCs/>
          <w:lang w:val="x-none"/>
        </w:rPr>
        <w:t>Brachypodium</w:t>
      </w:r>
      <w:proofErr w:type="spellEnd"/>
      <w:r w:rsidRPr="000146B3">
        <w:rPr>
          <w:i/>
          <w:iCs/>
          <w:lang w:val="x-none"/>
        </w:rPr>
        <w:t xml:space="preserve"> </w:t>
      </w:r>
      <w:proofErr w:type="spellStart"/>
      <w:r w:rsidRPr="000146B3">
        <w:rPr>
          <w:i/>
          <w:iCs/>
          <w:lang w:val="x-none"/>
        </w:rPr>
        <w:t>distachyon</w:t>
      </w:r>
      <w:proofErr w:type="spellEnd"/>
    </w:p>
    <w:p w:rsidR="00D16C1D" w:rsidRPr="000146B3" w:rsidRDefault="00D16C1D" w:rsidP="00D16C1D">
      <w:pPr>
        <w:pStyle w:val="a3"/>
        <w:shd w:val="clear" w:color="auto" w:fill="FFFFFF"/>
        <w:tabs>
          <w:tab w:val="left" w:pos="709"/>
          <w:tab w:val="left" w:pos="851"/>
        </w:tabs>
        <w:spacing w:before="0" w:after="0" w:line="360" w:lineRule="auto"/>
        <w:jc w:val="both"/>
        <w:textAlignment w:val="baseline"/>
        <w:rPr>
          <w:iCs/>
        </w:rPr>
      </w:pPr>
      <w:proofErr w:type="spellStart"/>
      <w:r w:rsidRPr="000146B3">
        <w:rPr>
          <w:lang w:val="x-none"/>
        </w:rPr>
        <w:t>Bd</w:t>
      </w:r>
      <w:proofErr w:type="spellEnd"/>
      <w:r w:rsidRPr="000146B3">
        <w:t xml:space="preserve"> </w:t>
      </w:r>
      <w:r w:rsidRPr="000146B3">
        <w:rPr>
          <w:lang w:val="x-none"/>
        </w:rPr>
        <w:t>21</w:t>
      </w:r>
      <w:r w:rsidRPr="000146B3">
        <w:t xml:space="preserve"> </w:t>
      </w:r>
      <w:r w:rsidRPr="000146B3">
        <w:rPr>
          <w:iCs/>
        </w:rPr>
        <w:t>–</w:t>
      </w:r>
      <w:r w:rsidRPr="000146B3">
        <w:rPr>
          <w:i/>
          <w:iCs/>
          <w:lang w:val="x-none"/>
        </w:rPr>
        <w:t xml:space="preserve"> </w:t>
      </w:r>
      <w:proofErr w:type="spellStart"/>
      <w:r w:rsidRPr="000146B3">
        <w:rPr>
          <w:i/>
          <w:iCs/>
          <w:lang w:val="x-none"/>
        </w:rPr>
        <w:t>Brachypodium</w:t>
      </w:r>
      <w:proofErr w:type="spellEnd"/>
      <w:r w:rsidRPr="000146B3">
        <w:rPr>
          <w:i/>
          <w:iCs/>
          <w:lang w:val="x-none"/>
        </w:rPr>
        <w:t xml:space="preserve"> </w:t>
      </w:r>
      <w:proofErr w:type="spellStart"/>
      <w:r w:rsidRPr="000146B3">
        <w:rPr>
          <w:i/>
          <w:iCs/>
          <w:lang w:val="x-none"/>
        </w:rPr>
        <w:t>distachyon</w:t>
      </w:r>
      <w:proofErr w:type="spellEnd"/>
      <w:r w:rsidRPr="000146B3">
        <w:rPr>
          <w:i/>
          <w:iCs/>
        </w:rPr>
        <w:t xml:space="preserve">, </w:t>
      </w:r>
      <w:r w:rsidRPr="000146B3">
        <w:rPr>
          <w:iCs/>
        </w:rPr>
        <w:t>инбредная</w:t>
      </w:r>
      <w:r w:rsidRPr="000146B3">
        <w:rPr>
          <w:i/>
          <w:iCs/>
        </w:rPr>
        <w:t xml:space="preserve"> </w:t>
      </w:r>
      <w:r w:rsidRPr="000146B3">
        <w:rPr>
          <w:iCs/>
          <w:lang w:val="kk-KZ"/>
        </w:rPr>
        <w:t xml:space="preserve"> линия</w:t>
      </w:r>
      <w:r w:rsidRPr="000146B3">
        <w:rPr>
          <w:iCs/>
        </w:rPr>
        <w:t xml:space="preserve"> 1-1</w:t>
      </w:r>
    </w:p>
    <w:p w:rsidR="00D16C1D" w:rsidRPr="000146B3" w:rsidRDefault="00D16C1D" w:rsidP="00D16C1D">
      <w:pPr>
        <w:pStyle w:val="a3"/>
        <w:shd w:val="clear" w:color="auto" w:fill="FFFFFF"/>
        <w:tabs>
          <w:tab w:val="left" w:pos="709"/>
          <w:tab w:val="left" w:pos="851"/>
        </w:tabs>
        <w:spacing w:before="0" w:after="0" w:line="360" w:lineRule="auto"/>
        <w:jc w:val="both"/>
        <w:textAlignment w:val="baseline"/>
        <w:rPr>
          <w:iCs/>
        </w:rPr>
      </w:pPr>
      <w:proofErr w:type="spellStart"/>
      <w:r w:rsidRPr="000146B3">
        <w:rPr>
          <w:lang w:val="x-none"/>
        </w:rPr>
        <w:t>Bd</w:t>
      </w:r>
      <w:proofErr w:type="spellEnd"/>
      <w:r w:rsidRPr="000146B3">
        <w:t xml:space="preserve"> 3-1 </w:t>
      </w:r>
      <w:r w:rsidRPr="000146B3">
        <w:rPr>
          <w:iCs/>
        </w:rPr>
        <w:t>–</w:t>
      </w:r>
      <w:r w:rsidRPr="000146B3">
        <w:rPr>
          <w:i/>
          <w:iCs/>
          <w:lang w:val="x-none"/>
        </w:rPr>
        <w:t xml:space="preserve"> </w:t>
      </w:r>
      <w:proofErr w:type="spellStart"/>
      <w:r w:rsidRPr="000146B3">
        <w:rPr>
          <w:i/>
          <w:iCs/>
          <w:lang w:val="x-none"/>
        </w:rPr>
        <w:t>Brachypodium</w:t>
      </w:r>
      <w:proofErr w:type="spellEnd"/>
      <w:r w:rsidRPr="000146B3">
        <w:rPr>
          <w:i/>
          <w:iCs/>
          <w:lang w:val="x-none"/>
        </w:rPr>
        <w:t xml:space="preserve"> </w:t>
      </w:r>
      <w:proofErr w:type="spellStart"/>
      <w:r w:rsidRPr="000146B3">
        <w:rPr>
          <w:i/>
          <w:iCs/>
          <w:lang w:val="x-none"/>
        </w:rPr>
        <w:t>distachyon</w:t>
      </w:r>
      <w:proofErr w:type="spellEnd"/>
      <w:r w:rsidRPr="000146B3">
        <w:rPr>
          <w:i/>
          <w:iCs/>
        </w:rPr>
        <w:t xml:space="preserve">, </w:t>
      </w:r>
      <w:r w:rsidRPr="000146B3">
        <w:rPr>
          <w:iCs/>
        </w:rPr>
        <w:t>инбредная</w:t>
      </w:r>
      <w:r w:rsidRPr="000146B3">
        <w:rPr>
          <w:iCs/>
          <w:lang w:val="kk-KZ"/>
        </w:rPr>
        <w:t xml:space="preserve"> линия</w:t>
      </w:r>
      <w:r w:rsidRPr="000146B3">
        <w:rPr>
          <w:iCs/>
        </w:rPr>
        <w:t xml:space="preserve"> </w:t>
      </w:r>
      <w:r w:rsidRPr="000146B3">
        <w:t>3-1</w:t>
      </w:r>
    </w:p>
    <w:p w:rsidR="00D16C1D" w:rsidRPr="000146B3" w:rsidRDefault="00D16C1D" w:rsidP="00D16C1D">
      <w:pPr>
        <w:pStyle w:val="a3"/>
        <w:shd w:val="clear" w:color="auto" w:fill="FFFFFF"/>
        <w:tabs>
          <w:tab w:val="left" w:pos="709"/>
          <w:tab w:val="left" w:pos="851"/>
        </w:tabs>
        <w:spacing w:before="0" w:after="0" w:line="360" w:lineRule="auto"/>
        <w:jc w:val="both"/>
        <w:textAlignment w:val="baseline"/>
        <w:rPr>
          <w:iCs/>
        </w:rPr>
      </w:pPr>
      <w:proofErr w:type="spellStart"/>
      <w:r w:rsidRPr="000146B3">
        <w:rPr>
          <w:lang w:val="x-none"/>
        </w:rPr>
        <w:t>Bd</w:t>
      </w:r>
      <w:proofErr w:type="spellEnd"/>
      <w:r w:rsidRPr="000146B3">
        <w:t xml:space="preserve"> 1-1 </w:t>
      </w:r>
      <w:r w:rsidRPr="000146B3">
        <w:rPr>
          <w:iCs/>
        </w:rPr>
        <w:t>–</w:t>
      </w:r>
      <w:r w:rsidRPr="000146B3">
        <w:rPr>
          <w:i/>
          <w:iCs/>
          <w:lang w:val="x-none"/>
        </w:rPr>
        <w:t xml:space="preserve"> </w:t>
      </w:r>
      <w:proofErr w:type="spellStart"/>
      <w:r w:rsidRPr="000146B3">
        <w:rPr>
          <w:i/>
          <w:iCs/>
          <w:lang w:val="x-none"/>
        </w:rPr>
        <w:t>Brachypodium</w:t>
      </w:r>
      <w:proofErr w:type="spellEnd"/>
      <w:r w:rsidRPr="000146B3">
        <w:rPr>
          <w:i/>
          <w:iCs/>
          <w:lang w:val="x-none"/>
        </w:rPr>
        <w:t xml:space="preserve"> </w:t>
      </w:r>
      <w:proofErr w:type="spellStart"/>
      <w:r w:rsidRPr="000146B3">
        <w:rPr>
          <w:i/>
          <w:iCs/>
          <w:lang w:val="x-none"/>
        </w:rPr>
        <w:t>distachyon</w:t>
      </w:r>
      <w:proofErr w:type="spellEnd"/>
      <w:r w:rsidRPr="000146B3">
        <w:rPr>
          <w:i/>
          <w:iCs/>
        </w:rPr>
        <w:t xml:space="preserve">, </w:t>
      </w:r>
      <w:r w:rsidRPr="000146B3">
        <w:rPr>
          <w:iCs/>
        </w:rPr>
        <w:t>инбредная</w:t>
      </w:r>
      <w:r w:rsidRPr="000146B3">
        <w:rPr>
          <w:iCs/>
          <w:lang w:val="kk-KZ"/>
        </w:rPr>
        <w:t xml:space="preserve"> линия</w:t>
      </w:r>
      <w:r w:rsidRPr="000146B3">
        <w:rPr>
          <w:iCs/>
        </w:rPr>
        <w:t xml:space="preserve"> </w:t>
      </w:r>
      <w:r w:rsidRPr="000146B3">
        <w:t>21</w:t>
      </w:r>
    </w:p>
    <w:p w:rsidR="00D16C1D" w:rsidRPr="000146B3" w:rsidRDefault="00D16C1D" w:rsidP="00D16C1D">
      <w:pPr>
        <w:spacing w:line="360" w:lineRule="auto"/>
        <w:rPr>
          <w:sz w:val="24"/>
          <w:szCs w:val="24"/>
        </w:rPr>
      </w:pPr>
      <w:r w:rsidRPr="000146B3">
        <w:rPr>
          <w:i/>
          <w:iCs/>
          <w:kern w:val="36"/>
          <w:sz w:val="24"/>
          <w:szCs w:val="24"/>
          <w:lang w:val="en-US"/>
        </w:rPr>
        <w:t>P</w:t>
      </w:r>
      <w:r w:rsidRPr="000146B3">
        <w:rPr>
          <w:i/>
          <w:iCs/>
          <w:kern w:val="36"/>
          <w:sz w:val="24"/>
          <w:szCs w:val="24"/>
        </w:rPr>
        <w:t>.</w:t>
      </w:r>
      <w:proofErr w:type="spellStart"/>
      <w:r w:rsidRPr="000146B3">
        <w:rPr>
          <w:i/>
          <w:iCs/>
          <w:kern w:val="36"/>
          <w:sz w:val="24"/>
          <w:szCs w:val="24"/>
          <w:lang w:val="en-US"/>
        </w:rPr>
        <w:t>recondita</w:t>
      </w:r>
      <w:proofErr w:type="spellEnd"/>
      <w:r w:rsidRPr="000146B3">
        <w:rPr>
          <w:kern w:val="36"/>
          <w:sz w:val="24"/>
          <w:szCs w:val="24"/>
        </w:rPr>
        <w:t xml:space="preserve"> </w:t>
      </w:r>
      <w:r w:rsidRPr="000146B3">
        <w:rPr>
          <w:sz w:val="24"/>
          <w:szCs w:val="24"/>
        </w:rPr>
        <w:t xml:space="preserve">– </w:t>
      </w:r>
      <w:proofErr w:type="spellStart"/>
      <w:r w:rsidRPr="000146B3">
        <w:rPr>
          <w:i/>
          <w:iCs/>
          <w:kern w:val="36"/>
          <w:sz w:val="24"/>
          <w:szCs w:val="24"/>
          <w:lang w:val="en-US"/>
        </w:rPr>
        <w:t>Puccinia</w:t>
      </w:r>
      <w:proofErr w:type="spellEnd"/>
      <w:r w:rsidRPr="000146B3">
        <w:rPr>
          <w:i/>
          <w:iCs/>
          <w:kern w:val="36"/>
          <w:sz w:val="24"/>
          <w:szCs w:val="24"/>
          <w:lang w:val="en-US"/>
        </w:rPr>
        <w:t> </w:t>
      </w:r>
      <w:proofErr w:type="spellStart"/>
      <w:r w:rsidRPr="000146B3">
        <w:rPr>
          <w:i/>
          <w:iCs/>
          <w:kern w:val="36"/>
          <w:sz w:val="24"/>
          <w:szCs w:val="24"/>
          <w:lang w:val="en-US"/>
        </w:rPr>
        <w:t>recondit</w:t>
      </w:r>
      <w:proofErr w:type="spellEnd"/>
      <w:r w:rsidRPr="000146B3">
        <w:rPr>
          <w:i/>
          <w:iCs/>
          <w:kern w:val="36"/>
          <w:sz w:val="24"/>
          <w:szCs w:val="24"/>
        </w:rPr>
        <w:t>а</w:t>
      </w:r>
      <w:r w:rsidRPr="000146B3">
        <w:rPr>
          <w:iCs/>
          <w:kern w:val="36"/>
          <w:sz w:val="24"/>
          <w:szCs w:val="24"/>
        </w:rPr>
        <w:t xml:space="preserve">, </w:t>
      </w:r>
      <w:r w:rsidRPr="000146B3">
        <w:rPr>
          <w:sz w:val="24"/>
          <w:szCs w:val="24"/>
        </w:rPr>
        <w:t>бурая листовая ржавчина</w:t>
      </w:r>
    </w:p>
    <w:p w:rsidR="00D16C1D" w:rsidRPr="000146B3" w:rsidRDefault="00D16C1D" w:rsidP="00D16C1D">
      <w:pPr>
        <w:spacing w:line="360" w:lineRule="auto"/>
        <w:rPr>
          <w:sz w:val="24"/>
          <w:szCs w:val="24"/>
        </w:rPr>
      </w:pPr>
      <w:r w:rsidRPr="000146B3">
        <w:rPr>
          <w:i/>
          <w:sz w:val="24"/>
          <w:szCs w:val="24"/>
          <w:lang w:val="en-US"/>
        </w:rPr>
        <w:t>T</w:t>
      </w:r>
      <w:r w:rsidRPr="000146B3">
        <w:rPr>
          <w:i/>
          <w:sz w:val="24"/>
          <w:szCs w:val="24"/>
        </w:rPr>
        <w:t>.</w:t>
      </w:r>
      <w:proofErr w:type="spellStart"/>
      <w:r w:rsidRPr="000146B3">
        <w:rPr>
          <w:i/>
          <w:sz w:val="24"/>
          <w:szCs w:val="24"/>
          <w:lang w:val="en-US"/>
        </w:rPr>
        <w:t>aestivum</w:t>
      </w:r>
      <w:proofErr w:type="spellEnd"/>
      <w:r w:rsidRPr="000146B3">
        <w:rPr>
          <w:i/>
          <w:sz w:val="24"/>
          <w:szCs w:val="24"/>
        </w:rPr>
        <w:t xml:space="preserve"> </w:t>
      </w:r>
      <w:r w:rsidRPr="000146B3">
        <w:rPr>
          <w:sz w:val="24"/>
          <w:szCs w:val="24"/>
        </w:rPr>
        <w:t xml:space="preserve">– </w:t>
      </w:r>
      <w:proofErr w:type="spellStart"/>
      <w:r w:rsidRPr="000146B3">
        <w:rPr>
          <w:i/>
          <w:sz w:val="24"/>
          <w:szCs w:val="24"/>
          <w:lang w:val="en-US"/>
        </w:rPr>
        <w:t>Triticum</w:t>
      </w:r>
      <w:proofErr w:type="spellEnd"/>
      <w:r w:rsidRPr="000146B3">
        <w:rPr>
          <w:i/>
          <w:sz w:val="24"/>
          <w:szCs w:val="24"/>
        </w:rPr>
        <w:t xml:space="preserve"> </w:t>
      </w:r>
      <w:proofErr w:type="spellStart"/>
      <w:r w:rsidRPr="000146B3">
        <w:rPr>
          <w:i/>
          <w:sz w:val="24"/>
          <w:szCs w:val="24"/>
          <w:lang w:val="en-US"/>
        </w:rPr>
        <w:t>aestivum</w:t>
      </w:r>
      <w:proofErr w:type="spellEnd"/>
      <w:r w:rsidRPr="000146B3">
        <w:rPr>
          <w:sz w:val="24"/>
          <w:szCs w:val="24"/>
        </w:rPr>
        <w:t>, мягкая пшеница</w:t>
      </w:r>
    </w:p>
    <w:p w:rsidR="00D16C1D" w:rsidRPr="000146B3" w:rsidRDefault="00D16C1D" w:rsidP="00D16C1D">
      <w:pPr>
        <w:spacing w:line="360" w:lineRule="auto"/>
        <w:jc w:val="both"/>
        <w:rPr>
          <w:sz w:val="24"/>
          <w:szCs w:val="24"/>
          <w:lang w:val="en-US"/>
        </w:rPr>
      </w:pPr>
      <w:proofErr w:type="gramStart"/>
      <w:r w:rsidRPr="000146B3">
        <w:rPr>
          <w:sz w:val="24"/>
          <w:szCs w:val="24"/>
          <w:lang w:val="en-US"/>
        </w:rPr>
        <w:t>rpm</w:t>
      </w:r>
      <w:proofErr w:type="gramEnd"/>
      <w:r w:rsidRPr="000146B3">
        <w:rPr>
          <w:sz w:val="24"/>
          <w:szCs w:val="24"/>
          <w:lang w:val="en-US"/>
        </w:rPr>
        <w:t xml:space="preserve"> (revolutions per minute) – </w:t>
      </w:r>
      <w:r w:rsidRPr="000146B3">
        <w:rPr>
          <w:sz w:val="24"/>
          <w:szCs w:val="24"/>
        </w:rPr>
        <w:t>диапазон</w:t>
      </w:r>
      <w:r w:rsidRPr="000146B3">
        <w:rPr>
          <w:sz w:val="24"/>
          <w:szCs w:val="24"/>
          <w:lang w:val="en-US"/>
        </w:rPr>
        <w:t xml:space="preserve"> </w:t>
      </w:r>
      <w:r w:rsidRPr="000146B3">
        <w:rPr>
          <w:sz w:val="24"/>
          <w:szCs w:val="24"/>
        </w:rPr>
        <w:t>вращающего</w:t>
      </w:r>
      <w:r w:rsidRPr="000146B3">
        <w:rPr>
          <w:sz w:val="24"/>
          <w:szCs w:val="24"/>
          <w:lang w:val="en-US"/>
        </w:rPr>
        <w:t xml:space="preserve"> </w:t>
      </w:r>
      <w:r w:rsidRPr="000146B3">
        <w:rPr>
          <w:sz w:val="24"/>
          <w:szCs w:val="24"/>
        </w:rPr>
        <w:t>момента</w:t>
      </w:r>
    </w:p>
    <w:p w:rsidR="00381F6A" w:rsidRDefault="00381F6A" w:rsidP="00381F6A">
      <w:pPr>
        <w:spacing w:line="360" w:lineRule="auto"/>
        <w:rPr>
          <w:sz w:val="24"/>
          <w:szCs w:val="24"/>
        </w:rPr>
      </w:pPr>
      <w:r w:rsidRPr="00381F6A">
        <w:rPr>
          <w:sz w:val="24"/>
          <w:szCs w:val="24"/>
        </w:rPr>
        <w:t>t</w:t>
      </w:r>
      <w:r w:rsidR="002E1BB2">
        <w:rPr>
          <w:sz w:val="24"/>
          <w:szCs w:val="24"/>
          <w:lang w:val="kk-KZ"/>
        </w:rPr>
        <w:t xml:space="preserve"> </w:t>
      </w:r>
      <w:r w:rsidRPr="00381F6A">
        <w:rPr>
          <w:sz w:val="24"/>
          <w:szCs w:val="24"/>
          <w:vertAlign w:val="subscript"/>
        </w:rPr>
        <w:t>комн</w:t>
      </w:r>
      <w:r w:rsidRPr="00381F6A">
        <w:rPr>
          <w:sz w:val="24"/>
          <w:szCs w:val="24"/>
        </w:rPr>
        <w:t xml:space="preserve">. </w:t>
      </w:r>
      <w:r w:rsidRPr="000146B3">
        <w:rPr>
          <w:sz w:val="24"/>
          <w:szCs w:val="24"/>
        </w:rPr>
        <w:t>– комнатная температура</w:t>
      </w:r>
    </w:p>
    <w:p w:rsidR="002E1BB2" w:rsidRPr="000146B3" w:rsidRDefault="002E1BB2" w:rsidP="00381F6A">
      <w:pPr>
        <w:spacing w:line="360" w:lineRule="auto"/>
        <w:rPr>
          <w:sz w:val="24"/>
          <w:szCs w:val="24"/>
        </w:rPr>
      </w:pPr>
      <w:r w:rsidRPr="00381F6A">
        <w:rPr>
          <w:sz w:val="24"/>
          <w:szCs w:val="24"/>
        </w:rPr>
        <w:t>t</w:t>
      </w:r>
      <w:r>
        <w:rPr>
          <w:sz w:val="24"/>
          <w:szCs w:val="24"/>
          <w:lang w:val="kk-KZ"/>
        </w:rPr>
        <w:t xml:space="preserve"> </w:t>
      </w:r>
      <w:r w:rsidRPr="000146B3">
        <w:rPr>
          <w:sz w:val="24"/>
          <w:szCs w:val="24"/>
        </w:rPr>
        <w:t>– температура</w:t>
      </w:r>
    </w:p>
    <w:p w:rsidR="00C64DA5" w:rsidRDefault="00C64DA5" w:rsidP="00D16C1D">
      <w:pPr>
        <w:spacing w:line="360" w:lineRule="auto"/>
        <w:rPr>
          <w:sz w:val="24"/>
          <w:szCs w:val="24"/>
        </w:rPr>
      </w:pPr>
      <w:r>
        <w:rPr>
          <w:sz w:val="24"/>
          <w:szCs w:val="24"/>
        </w:rPr>
        <w:t>ГК – галловая кислота</w:t>
      </w:r>
    </w:p>
    <w:p w:rsidR="00D16C1D" w:rsidRPr="000146B3" w:rsidRDefault="00D16C1D" w:rsidP="00D16C1D">
      <w:pPr>
        <w:spacing w:line="360" w:lineRule="auto"/>
        <w:rPr>
          <w:sz w:val="24"/>
          <w:szCs w:val="24"/>
        </w:rPr>
      </w:pPr>
      <w:r w:rsidRPr="000146B3">
        <w:rPr>
          <w:rFonts w:eastAsiaTheme="minorHAnsi"/>
          <w:sz w:val="24"/>
          <w:szCs w:val="24"/>
          <w:lang w:eastAsia="en-US"/>
        </w:rPr>
        <w:t>ИУК – индолилуксусная кислота</w:t>
      </w:r>
    </w:p>
    <w:p w:rsidR="00D16C1D" w:rsidRPr="000146B3" w:rsidRDefault="00D16C1D" w:rsidP="00D16C1D">
      <w:pPr>
        <w:spacing w:line="360" w:lineRule="auto"/>
        <w:rPr>
          <w:sz w:val="24"/>
          <w:szCs w:val="24"/>
        </w:rPr>
      </w:pPr>
      <w:r w:rsidRPr="000146B3">
        <w:rPr>
          <w:sz w:val="24"/>
          <w:szCs w:val="24"/>
          <w:lang w:val="kk-KZ"/>
        </w:rPr>
        <w:t>К</w:t>
      </w:r>
      <w:r w:rsidRPr="000146B3">
        <w:rPr>
          <w:sz w:val="24"/>
          <w:szCs w:val="24"/>
        </w:rPr>
        <w:t xml:space="preserve"> – контроль</w:t>
      </w:r>
    </w:p>
    <w:p w:rsidR="00D16C1D" w:rsidRPr="000146B3" w:rsidRDefault="00D16C1D" w:rsidP="00D16C1D">
      <w:pPr>
        <w:spacing w:line="360" w:lineRule="auto"/>
        <w:rPr>
          <w:sz w:val="24"/>
          <w:szCs w:val="24"/>
        </w:rPr>
      </w:pPr>
      <w:r w:rsidRPr="000146B3">
        <w:rPr>
          <w:sz w:val="24"/>
          <w:szCs w:val="24"/>
        </w:rPr>
        <w:t>Каз.19 – Казахстанская 19</w:t>
      </w:r>
    </w:p>
    <w:p w:rsidR="00D16C1D" w:rsidRDefault="00D16C1D" w:rsidP="00D16C1D">
      <w:pPr>
        <w:spacing w:line="360" w:lineRule="auto"/>
        <w:rPr>
          <w:sz w:val="24"/>
          <w:szCs w:val="24"/>
        </w:rPr>
      </w:pPr>
      <w:proofErr w:type="spellStart"/>
      <w:r w:rsidRPr="000146B3">
        <w:rPr>
          <w:sz w:val="24"/>
          <w:szCs w:val="24"/>
        </w:rPr>
        <w:t>Каз.ран</w:t>
      </w:r>
      <w:proofErr w:type="spellEnd"/>
      <w:r w:rsidRPr="000146B3">
        <w:rPr>
          <w:sz w:val="24"/>
          <w:szCs w:val="24"/>
        </w:rPr>
        <w:t xml:space="preserve"> – Казахстанская раннеспелая</w:t>
      </w:r>
    </w:p>
    <w:p w:rsidR="003F5458" w:rsidRDefault="00AB60E8" w:rsidP="00D16C1D">
      <w:pPr>
        <w:spacing w:line="360" w:lineRule="auto"/>
        <w:rPr>
          <w:kern w:val="36"/>
          <w:sz w:val="24"/>
          <w:szCs w:val="24"/>
        </w:rPr>
      </w:pPr>
      <w:r w:rsidRPr="00AF621E">
        <w:rPr>
          <w:sz w:val="24"/>
          <w:szCs w:val="24"/>
        </w:rPr>
        <w:t xml:space="preserve">мг </w:t>
      </w:r>
      <w:proofErr w:type="spellStart"/>
      <w:r w:rsidRPr="00AF621E">
        <w:rPr>
          <w:sz w:val="24"/>
          <w:szCs w:val="24"/>
        </w:rPr>
        <w:t>экв</w:t>
      </w:r>
      <w:proofErr w:type="spellEnd"/>
      <w:r>
        <w:rPr>
          <w:sz w:val="24"/>
          <w:szCs w:val="24"/>
        </w:rPr>
        <w:t>.</w:t>
      </w:r>
      <w:r w:rsidRPr="00AF621E">
        <w:rPr>
          <w:sz w:val="24"/>
          <w:szCs w:val="24"/>
        </w:rPr>
        <w:t xml:space="preserve"> </w:t>
      </w:r>
      <w:r>
        <w:rPr>
          <w:sz w:val="24"/>
          <w:szCs w:val="24"/>
        </w:rPr>
        <w:t>ГК</w:t>
      </w:r>
      <w:r w:rsidRPr="00AF621E">
        <w:rPr>
          <w:sz w:val="24"/>
          <w:szCs w:val="24"/>
        </w:rPr>
        <w:t>/ г сух</w:t>
      </w:r>
      <w:r>
        <w:rPr>
          <w:sz w:val="24"/>
          <w:szCs w:val="24"/>
        </w:rPr>
        <w:t>.</w:t>
      </w:r>
      <w:r w:rsidRPr="00AF621E">
        <w:rPr>
          <w:sz w:val="24"/>
          <w:szCs w:val="24"/>
        </w:rPr>
        <w:t xml:space="preserve"> веса </w:t>
      </w:r>
      <w:r>
        <w:rPr>
          <w:sz w:val="24"/>
          <w:szCs w:val="24"/>
        </w:rPr>
        <w:t xml:space="preserve">– </w:t>
      </w:r>
      <w:r w:rsidR="003F5458" w:rsidRPr="00AF621E">
        <w:rPr>
          <w:sz w:val="24"/>
          <w:szCs w:val="24"/>
        </w:rPr>
        <w:t xml:space="preserve">мг эквивалент </w:t>
      </w:r>
      <w:r w:rsidR="003F5458">
        <w:rPr>
          <w:sz w:val="24"/>
          <w:szCs w:val="24"/>
        </w:rPr>
        <w:t>галловой кислоты</w:t>
      </w:r>
      <w:r w:rsidR="003F5458" w:rsidRPr="00AF621E">
        <w:rPr>
          <w:sz w:val="24"/>
          <w:szCs w:val="24"/>
        </w:rPr>
        <w:t>/ г сухого веса</w:t>
      </w:r>
      <w:r w:rsidR="003F5458" w:rsidRPr="000146B3">
        <w:rPr>
          <w:kern w:val="36"/>
          <w:sz w:val="24"/>
          <w:szCs w:val="24"/>
        </w:rPr>
        <w:t xml:space="preserve"> </w:t>
      </w:r>
    </w:p>
    <w:p w:rsidR="00D16C1D" w:rsidRPr="000146B3" w:rsidRDefault="00D16C1D" w:rsidP="00D16C1D">
      <w:pPr>
        <w:spacing w:line="360" w:lineRule="auto"/>
        <w:rPr>
          <w:sz w:val="24"/>
          <w:szCs w:val="24"/>
        </w:rPr>
      </w:pPr>
      <w:r w:rsidRPr="000146B3">
        <w:rPr>
          <w:kern w:val="36"/>
          <w:sz w:val="24"/>
          <w:szCs w:val="24"/>
        </w:rPr>
        <w:t xml:space="preserve">НИИ ПББ </w:t>
      </w:r>
      <w:r w:rsidRPr="000146B3">
        <w:rPr>
          <w:sz w:val="24"/>
          <w:szCs w:val="24"/>
        </w:rPr>
        <w:t xml:space="preserve">– </w:t>
      </w:r>
      <w:r w:rsidRPr="000146B3">
        <w:rPr>
          <w:kern w:val="36"/>
          <w:sz w:val="24"/>
          <w:szCs w:val="24"/>
        </w:rPr>
        <w:t>Научно-исследовательский институт проблем</w:t>
      </w:r>
      <w:r w:rsidRPr="000146B3">
        <w:rPr>
          <w:sz w:val="24"/>
          <w:szCs w:val="24"/>
        </w:rPr>
        <w:t xml:space="preserve"> биологической безопасности </w:t>
      </w:r>
    </w:p>
    <w:p w:rsidR="00D16C1D" w:rsidRPr="000146B3" w:rsidRDefault="00D16C1D" w:rsidP="00D16C1D">
      <w:pPr>
        <w:spacing w:line="360" w:lineRule="auto"/>
        <w:rPr>
          <w:sz w:val="24"/>
          <w:szCs w:val="24"/>
        </w:rPr>
      </w:pPr>
      <w:r w:rsidRPr="000146B3">
        <w:rPr>
          <w:sz w:val="24"/>
          <w:szCs w:val="24"/>
        </w:rPr>
        <w:t>О – опыт</w:t>
      </w:r>
    </w:p>
    <w:p w:rsidR="00D16C1D" w:rsidRPr="000146B3" w:rsidRDefault="00D16C1D" w:rsidP="00D16C1D">
      <w:pPr>
        <w:spacing w:line="360" w:lineRule="auto"/>
        <w:rPr>
          <w:sz w:val="24"/>
          <w:szCs w:val="24"/>
        </w:rPr>
      </w:pPr>
      <w:r w:rsidRPr="000146B3">
        <w:rPr>
          <w:sz w:val="24"/>
          <w:szCs w:val="24"/>
        </w:rPr>
        <w:t>об/мин – оборотов в минуту</w:t>
      </w:r>
    </w:p>
    <w:p w:rsidR="000B3A0B" w:rsidRPr="000146B3" w:rsidRDefault="000B3A0B" w:rsidP="000B3A0B">
      <w:pPr>
        <w:spacing w:line="360" w:lineRule="auto"/>
        <w:rPr>
          <w:sz w:val="24"/>
          <w:szCs w:val="24"/>
        </w:rPr>
      </w:pPr>
      <w:r w:rsidRPr="000146B3">
        <w:rPr>
          <w:sz w:val="24"/>
          <w:szCs w:val="24"/>
        </w:rPr>
        <w:t>РГА</w:t>
      </w:r>
      <w:r w:rsidRPr="00381F6A">
        <w:rPr>
          <w:sz w:val="24"/>
          <w:szCs w:val="24"/>
        </w:rPr>
        <w:t xml:space="preserve"> – </w:t>
      </w:r>
      <w:r w:rsidRPr="000B3A0B">
        <w:rPr>
          <w:sz w:val="24"/>
          <w:szCs w:val="24"/>
        </w:rPr>
        <w:t>реакция гемагглютинации</w:t>
      </w:r>
    </w:p>
    <w:p w:rsidR="00D16C1D" w:rsidRDefault="00D16C1D" w:rsidP="00D16C1D">
      <w:pPr>
        <w:spacing w:line="360" w:lineRule="auto"/>
        <w:rPr>
          <w:sz w:val="24"/>
          <w:szCs w:val="24"/>
        </w:rPr>
      </w:pPr>
      <w:r w:rsidRPr="00381F6A">
        <w:rPr>
          <w:sz w:val="24"/>
          <w:szCs w:val="24"/>
        </w:rPr>
        <w:t xml:space="preserve">ТХУ – трихлоруксусная кислота </w:t>
      </w:r>
    </w:p>
    <w:p w:rsidR="00D16C1D" w:rsidRPr="00381F6A" w:rsidRDefault="00D16C1D" w:rsidP="00D16C1D">
      <w:pPr>
        <w:spacing w:line="360" w:lineRule="auto"/>
        <w:rPr>
          <w:sz w:val="24"/>
          <w:szCs w:val="24"/>
        </w:rPr>
      </w:pPr>
      <w:r w:rsidRPr="00381F6A">
        <w:rPr>
          <w:rFonts w:eastAsia="TimesNewRomanPSMT"/>
          <w:sz w:val="24"/>
          <w:szCs w:val="24"/>
        </w:rPr>
        <w:t xml:space="preserve">ФМСФ </w:t>
      </w:r>
      <w:r w:rsidRPr="00381F6A">
        <w:rPr>
          <w:sz w:val="24"/>
          <w:szCs w:val="24"/>
        </w:rPr>
        <w:t xml:space="preserve">– </w:t>
      </w:r>
      <w:proofErr w:type="spellStart"/>
      <w:r w:rsidRPr="00381F6A">
        <w:rPr>
          <w:sz w:val="24"/>
          <w:szCs w:val="24"/>
        </w:rPr>
        <w:t>фенилметилсульфонилфторид</w:t>
      </w:r>
      <w:proofErr w:type="spellEnd"/>
    </w:p>
    <w:p w:rsidR="007834BF" w:rsidRPr="00381F6A" w:rsidRDefault="00D16C1D" w:rsidP="00D16C1D">
      <w:pPr>
        <w:spacing w:line="360" w:lineRule="auto"/>
        <w:rPr>
          <w:sz w:val="24"/>
          <w:szCs w:val="24"/>
        </w:rPr>
      </w:pPr>
      <w:r w:rsidRPr="00381F6A">
        <w:rPr>
          <w:sz w:val="24"/>
          <w:szCs w:val="24"/>
        </w:rPr>
        <w:t>ФСБ – фосфатно-солевой буфер</w:t>
      </w:r>
    </w:p>
    <w:p w:rsidR="00D16C1D" w:rsidRPr="000146B3" w:rsidRDefault="00D16C1D" w:rsidP="00D16C1D">
      <w:pPr>
        <w:spacing w:line="360" w:lineRule="auto"/>
        <w:rPr>
          <w:sz w:val="24"/>
          <w:szCs w:val="24"/>
        </w:rPr>
      </w:pPr>
      <w:r w:rsidRPr="000146B3">
        <w:rPr>
          <w:sz w:val="24"/>
          <w:szCs w:val="24"/>
        </w:rPr>
        <w:br w:type="page"/>
      </w:r>
    </w:p>
    <w:p w:rsidR="00D16C1D" w:rsidRPr="000146B3" w:rsidRDefault="00D16C1D" w:rsidP="00D16C1D">
      <w:pPr>
        <w:spacing w:line="360" w:lineRule="auto"/>
        <w:jc w:val="center"/>
        <w:rPr>
          <w:sz w:val="24"/>
          <w:szCs w:val="24"/>
        </w:rPr>
      </w:pPr>
      <w:r w:rsidRPr="00020115">
        <w:rPr>
          <w:sz w:val="24"/>
          <w:szCs w:val="24"/>
        </w:rPr>
        <w:lastRenderedPageBreak/>
        <w:t>ВВЕДЕНИЕ</w:t>
      </w:r>
    </w:p>
    <w:p w:rsidR="00D16C1D" w:rsidRPr="000146B3" w:rsidRDefault="00D16C1D" w:rsidP="00D16C1D">
      <w:pPr>
        <w:spacing w:line="360" w:lineRule="auto"/>
        <w:jc w:val="center"/>
        <w:rPr>
          <w:b/>
          <w:sz w:val="24"/>
          <w:szCs w:val="24"/>
        </w:rPr>
      </w:pPr>
    </w:p>
    <w:p w:rsidR="00020115" w:rsidRDefault="00710293" w:rsidP="00D16C1D">
      <w:pPr>
        <w:spacing w:line="360" w:lineRule="auto"/>
        <w:ind w:firstLine="567"/>
        <w:jc w:val="both"/>
        <w:rPr>
          <w:sz w:val="24"/>
          <w:szCs w:val="24"/>
        </w:rPr>
      </w:pPr>
      <w:r w:rsidRPr="00710293">
        <w:rPr>
          <w:sz w:val="24"/>
          <w:szCs w:val="24"/>
        </w:rPr>
        <w:t>Ожидается, что к 2020 году потребность в годовом производстве зерна пшеницы будет достигать уровня от 840 млн до 1 млрд тонн. Удовлетворение данной потребности – довольно сложная задача при учете того, что посевные площади в мире уменьшаются, а урожайность пшеницы в большинстве развитых стран уже достигла предельного уровня [1].</w:t>
      </w:r>
    </w:p>
    <w:p w:rsidR="00F35583" w:rsidRPr="00020115" w:rsidRDefault="00710293" w:rsidP="00D16C1D">
      <w:pPr>
        <w:spacing w:line="360" w:lineRule="auto"/>
        <w:ind w:firstLine="567"/>
        <w:jc w:val="both"/>
        <w:rPr>
          <w:rFonts w:eastAsia="TimesNewRoman"/>
          <w:sz w:val="24"/>
          <w:szCs w:val="24"/>
        </w:rPr>
      </w:pPr>
      <w:r w:rsidRPr="000146B3">
        <w:rPr>
          <w:sz w:val="24"/>
          <w:szCs w:val="24"/>
        </w:rPr>
        <w:t>Э</w:t>
      </w:r>
      <w:proofErr w:type="spellStart"/>
      <w:r w:rsidRPr="000146B3">
        <w:rPr>
          <w:sz w:val="24"/>
          <w:szCs w:val="24"/>
          <w:lang w:val="x-none"/>
        </w:rPr>
        <w:t>волюция</w:t>
      </w:r>
      <w:proofErr w:type="spellEnd"/>
      <w:r w:rsidRPr="000146B3">
        <w:rPr>
          <w:sz w:val="24"/>
          <w:szCs w:val="24"/>
          <w:lang w:val="x-none"/>
        </w:rPr>
        <w:t xml:space="preserve"> </w:t>
      </w:r>
      <w:r w:rsidRPr="000146B3">
        <w:rPr>
          <w:sz w:val="24"/>
          <w:szCs w:val="24"/>
        </w:rPr>
        <w:t>фито</w:t>
      </w:r>
      <w:r w:rsidRPr="000146B3">
        <w:rPr>
          <w:sz w:val="24"/>
          <w:szCs w:val="24"/>
          <w:lang w:val="x-none"/>
        </w:rPr>
        <w:t xml:space="preserve">патогенов опережает возможности практической селекции, </w:t>
      </w:r>
      <w:r w:rsidRPr="000146B3">
        <w:rPr>
          <w:sz w:val="24"/>
          <w:szCs w:val="24"/>
        </w:rPr>
        <w:t xml:space="preserve">поэтому создание </w:t>
      </w:r>
      <w:r w:rsidRPr="000146B3">
        <w:rPr>
          <w:sz w:val="24"/>
          <w:szCs w:val="24"/>
          <w:lang w:val="x-none"/>
        </w:rPr>
        <w:t>устойчивых к патогенам сортов растений опаздывает с их внедрением в производство. В связи с этим одной из первоочередных задач сельского хозяйства и современной селекции является выявление и разработка мобильных методов и путей формирования устойчивости растений к патогенам [</w:t>
      </w:r>
      <w:r w:rsidR="00EA31DE">
        <w:rPr>
          <w:sz w:val="24"/>
          <w:szCs w:val="24"/>
        </w:rPr>
        <w:t>2, 3</w:t>
      </w:r>
      <w:r>
        <w:rPr>
          <w:sz w:val="24"/>
          <w:szCs w:val="24"/>
          <w:lang w:val="x-none"/>
        </w:rPr>
        <w:t xml:space="preserve">], </w:t>
      </w:r>
      <w:r>
        <w:rPr>
          <w:sz w:val="24"/>
          <w:szCs w:val="24"/>
        </w:rPr>
        <w:t xml:space="preserve">что </w:t>
      </w:r>
      <w:r w:rsidR="0004335E">
        <w:rPr>
          <w:spacing w:val="2"/>
          <w:sz w:val="24"/>
          <w:szCs w:val="24"/>
          <w:lang w:val="kk-KZ"/>
        </w:rPr>
        <w:t>требует</w:t>
      </w:r>
      <w:r>
        <w:rPr>
          <w:spacing w:val="2"/>
          <w:sz w:val="24"/>
          <w:szCs w:val="24"/>
          <w:lang w:val="kk-KZ"/>
        </w:rPr>
        <w:t xml:space="preserve"> также</w:t>
      </w:r>
      <w:r w:rsidR="0004335E">
        <w:rPr>
          <w:spacing w:val="2"/>
          <w:sz w:val="24"/>
          <w:szCs w:val="24"/>
          <w:lang w:val="kk-KZ"/>
        </w:rPr>
        <w:t xml:space="preserve"> </w:t>
      </w:r>
      <w:r w:rsidR="0004335E" w:rsidRPr="000146B3">
        <w:rPr>
          <w:spacing w:val="2"/>
          <w:sz w:val="24"/>
          <w:szCs w:val="24"/>
        </w:rPr>
        <w:t>исследования</w:t>
      </w:r>
      <w:r w:rsidR="00F35583" w:rsidRPr="000146B3">
        <w:rPr>
          <w:spacing w:val="2"/>
          <w:sz w:val="24"/>
          <w:szCs w:val="24"/>
        </w:rPr>
        <w:t xml:space="preserve"> физиолого-биохимических механизмов, вносящих суммарный вклад в формирование неспецифической устойчивости</w:t>
      </w:r>
      <w:r>
        <w:rPr>
          <w:spacing w:val="2"/>
          <w:sz w:val="24"/>
          <w:szCs w:val="24"/>
        </w:rPr>
        <w:t>. Изучение данного аспекта у</w:t>
      </w:r>
      <w:r w:rsidR="00F35583" w:rsidRPr="000146B3">
        <w:rPr>
          <w:spacing w:val="2"/>
          <w:sz w:val="24"/>
          <w:szCs w:val="24"/>
        </w:rPr>
        <w:t xml:space="preserve"> модельного объекта </w:t>
      </w:r>
      <w:r w:rsidR="00F35583" w:rsidRPr="000146B3">
        <w:rPr>
          <w:i/>
          <w:sz w:val="24"/>
          <w:szCs w:val="24"/>
        </w:rPr>
        <w:t>B</w:t>
      </w:r>
      <w:proofErr w:type="spellStart"/>
      <w:r w:rsidR="0004335E">
        <w:rPr>
          <w:i/>
          <w:sz w:val="24"/>
          <w:szCs w:val="24"/>
          <w:lang w:val="en-US"/>
        </w:rPr>
        <w:t>rachypodium</w:t>
      </w:r>
      <w:proofErr w:type="spellEnd"/>
      <w:r w:rsidR="0004335E" w:rsidRPr="0004335E">
        <w:rPr>
          <w:i/>
          <w:sz w:val="24"/>
          <w:szCs w:val="24"/>
        </w:rPr>
        <w:t xml:space="preserve"> </w:t>
      </w:r>
      <w:proofErr w:type="spellStart"/>
      <w:r w:rsidR="00F35583" w:rsidRPr="000146B3">
        <w:rPr>
          <w:i/>
          <w:sz w:val="24"/>
          <w:szCs w:val="24"/>
        </w:rPr>
        <w:t>distachyon</w:t>
      </w:r>
      <w:proofErr w:type="spellEnd"/>
      <w:r>
        <w:rPr>
          <w:i/>
          <w:sz w:val="24"/>
          <w:szCs w:val="24"/>
        </w:rPr>
        <w:t xml:space="preserve"> </w:t>
      </w:r>
      <w:r w:rsidR="00F35583" w:rsidRPr="000146B3">
        <w:rPr>
          <w:spacing w:val="2"/>
          <w:sz w:val="24"/>
          <w:szCs w:val="24"/>
        </w:rPr>
        <w:t xml:space="preserve">проводилось сравнительно с </w:t>
      </w:r>
      <w:r w:rsidR="00F35583" w:rsidRPr="000146B3">
        <w:rPr>
          <w:sz w:val="24"/>
          <w:szCs w:val="24"/>
        </w:rPr>
        <w:t xml:space="preserve">тремя сортами мягкой яровой </w:t>
      </w:r>
      <w:r w:rsidR="00F35583" w:rsidRPr="00020115">
        <w:rPr>
          <w:sz w:val="24"/>
          <w:szCs w:val="24"/>
        </w:rPr>
        <w:t>пшеницы</w:t>
      </w:r>
      <w:r w:rsidR="00F35583" w:rsidRPr="00020115">
        <w:rPr>
          <w:kern w:val="36"/>
          <w:sz w:val="24"/>
          <w:szCs w:val="24"/>
        </w:rPr>
        <w:t>, с разной степенью устойчивости или чувствительности к бурой ржавчине.</w:t>
      </w:r>
    </w:p>
    <w:p w:rsidR="00D16C1D" w:rsidRPr="000146B3" w:rsidRDefault="00710293" w:rsidP="00D16C1D">
      <w:pPr>
        <w:pStyle w:val="a3"/>
        <w:shd w:val="clear" w:color="auto" w:fill="FFFFFF"/>
        <w:tabs>
          <w:tab w:val="left" w:pos="709"/>
          <w:tab w:val="left" w:pos="851"/>
        </w:tabs>
        <w:spacing w:before="0" w:after="0" w:line="360" w:lineRule="auto"/>
        <w:ind w:firstLine="567"/>
        <w:jc w:val="both"/>
        <w:textAlignment w:val="baseline"/>
      </w:pPr>
      <w:r w:rsidRPr="00710293">
        <w:t>Устойчивость растений обусловлена компл</w:t>
      </w:r>
      <w:r>
        <w:t>ексным действием разных факторов</w:t>
      </w:r>
      <w:r w:rsidRPr="00710293">
        <w:t xml:space="preserve">. </w:t>
      </w:r>
      <w:r w:rsidR="00D16C1D" w:rsidRPr="000146B3">
        <w:t>Механизмы быстрого ответа растений на проникновение инфекционного агента разнообразны и включают</w:t>
      </w:r>
      <w:r>
        <w:t xml:space="preserve"> в том числе</w:t>
      </w:r>
      <w:r w:rsidR="00D16C1D" w:rsidRPr="000146B3">
        <w:t xml:space="preserve"> образование активных форм кислорода, утолщение клеточной стенки растения-хозяина, образование антимикробных веществ и ферментов-ингибиторов</w:t>
      </w:r>
      <w:r>
        <w:t xml:space="preserve"> </w:t>
      </w:r>
      <w:r w:rsidR="00D16C1D" w:rsidRPr="000146B3">
        <w:t>[</w:t>
      </w:r>
      <w:r w:rsidR="00AF4395">
        <w:t>4</w:t>
      </w:r>
      <w:r w:rsidR="00D16C1D" w:rsidRPr="000146B3">
        <w:t xml:space="preserve">]. </w:t>
      </w:r>
    </w:p>
    <w:p w:rsidR="00710293" w:rsidRPr="00710293" w:rsidRDefault="00D16C1D" w:rsidP="00D16C1D">
      <w:pPr>
        <w:pStyle w:val="a3"/>
        <w:shd w:val="clear" w:color="auto" w:fill="FFFFFF"/>
        <w:tabs>
          <w:tab w:val="left" w:pos="709"/>
          <w:tab w:val="left" w:pos="851"/>
        </w:tabs>
        <w:spacing w:before="0" w:after="0" w:line="360" w:lineRule="auto"/>
        <w:ind w:firstLine="567"/>
        <w:jc w:val="both"/>
        <w:textAlignment w:val="baseline"/>
      </w:pPr>
      <w:r w:rsidRPr="000146B3">
        <w:t xml:space="preserve">Целью </w:t>
      </w:r>
      <w:r w:rsidR="00710293">
        <w:t xml:space="preserve">этапа 2019 года явилось </w:t>
      </w:r>
      <w:r w:rsidR="00710293">
        <w:rPr>
          <w:color w:val="000000"/>
        </w:rPr>
        <w:t>о</w:t>
      </w:r>
      <w:r w:rsidR="00710293" w:rsidRPr="00710293">
        <w:rPr>
          <w:color w:val="000000"/>
        </w:rPr>
        <w:t>пределение активности соединений, формирующих механизмы врожденного иммунитета при инфицировании патогеном</w:t>
      </w:r>
      <w:r w:rsidR="00710293" w:rsidRPr="00710293">
        <w:rPr>
          <w:i/>
          <w:color w:val="000000"/>
        </w:rPr>
        <w:t xml:space="preserve"> </w:t>
      </w:r>
      <w:proofErr w:type="spellStart"/>
      <w:r w:rsidR="00710293" w:rsidRPr="00710293">
        <w:rPr>
          <w:i/>
          <w:color w:val="000000"/>
        </w:rPr>
        <w:t>Puccinia</w:t>
      </w:r>
      <w:proofErr w:type="spellEnd"/>
      <w:r w:rsidR="00710293" w:rsidRPr="00710293">
        <w:rPr>
          <w:i/>
          <w:color w:val="000000"/>
        </w:rPr>
        <w:t xml:space="preserve"> </w:t>
      </w:r>
      <w:proofErr w:type="spellStart"/>
      <w:r w:rsidR="00710293" w:rsidRPr="00710293">
        <w:rPr>
          <w:i/>
          <w:color w:val="000000"/>
        </w:rPr>
        <w:t>recondita</w:t>
      </w:r>
      <w:proofErr w:type="spellEnd"/>
      <w:r w:rsidR="00710293" w:rsidRPr="00710293">
        <w:rPr>
          <w:i/>
          <w:color w:val="000000"/>
        </w:rPr>
        <w:t>.</w:t>
      </w:r>
    </w:p>
    <w:p w:rsidR="00D16C1D" w:rsidRPr="002B2638" w:rsidRDefault="00D16C1D" w:rsidP="00D16C1D">
      <w:pPr>
        <w:spacing w:line="360" w:lineRule="auto"/>
        <w:ind w:firstLine="567"/>
        <w:jc w:val="both"/>
        <w:rPr>
          <w:sz w:val="24"/>
          <w:szCs w:val="24"/>
        </w:rPr>
      </w:pPr>
      <w:r w:rsidRPr="002B2638">
        <w:rPr>
          <w:sz w:val="24"/>
          <w:szCs w:val="24"/>
        </w:rPr>
        <w:t>Задачи исследования:</w:t>
      </w:r>
    </w:p>
    <w:p w:rsidR="00D16C1D" w:rsidRPr="000146B3" w:rsidRDefault="00D4134D" w:rsidP="00D4134D">
      <w:pPr>
        <w:spacing w:line="360" w:lineRule="auto"/>
        <w:ind w:firstLine="567"/>
        <w:jc w:val="both"/>
        <w:rPr>
          <w:sz w:val="24"/>
          <w:szCs w:val="24"/>
        </w:rPr>
      </w:pPr>
      <w:r>
        <w:rPr>
          <w:sz w:val="24"/>
          <w:szCs w:val="24"/>
        </w:rPr>
        <w:t>1</w:t>
      </w:r>
      <w:r w:rsidR="00D16C1D" w:rsidRPr="000146B3">
        <w:rPr>
          <w:sz w:val="24"/>
          <w:szCs w:val="24"/>
        </w:rPr>
        <w:t>.</w:t>
      </w:r>
      <w:r w:rsidR="002B2638">
        <w:rPr>
          <w:sz w:val="24"/>
          <w:szCs w:val="24"/>
        </w:rPr>
        <w:t>1</w:t>
      </w:r>
      <w:r w:rsidR="00D16C1D" w:rsidRPr="000146B3">
        <w:rPr>
          <w:sz w:val="24"/>
          <w:szCs w:val="24"/>
        </w:rPr>
        <w:t xml:space="preserve"> </w:t>
      </w:r>
      <w:r w:rsidR="00D16C1D" w:rsidRPr="000146B3">
        <w:rPr>
          <w:color w:val="000000"/>
          <w:sz w:val="24"/>
          <w:szCs w:val="24"/>
        </w:rPr>
        <w:t>Определение содержания индо</w:t>
      </w:r>
      <w:r w:rsidR="00D16C1D" w:rsidRPr="000146B3">
        <w:rPr>
          <w:color w:val="000000"/>
          <w:sz w:val="24"/>
          <w:szCs w:val="24"/>
        </w:rPr>
        <w:softHyphen/>
        <w:t>лил</w:t>
      </w:r>
      <w:r w:rsidR="00D16C1D" w:rsidRPr="000146B3">
        <w:rPr>
          <w:color w:val="000000"/>
          <w:sz w:val="24"/>
          <w:szCs w:val="24"/>
        </w:rPr>
        <w:softHyphen/>
        <w:t>уксусной кислоты (ИУК) при ин</w:t>
      </w:r>
      <w:r w:rsidR="00D16C1D" w:rsidRPr="000146B3">
        <w:rPr>
          <w:color w:val="000000"/>
          <w:sz w:val="24"/>
          <w:szCs w:val="24"/>
        </w:rPr>
        <w:softHyphen/>
        <w:t>фи</w:t>
      </w:r>
      <w:r w:rsidR="00D16C1D" w:rsidRPr="000146B3">
        <w:rPr>
          <w:color w:val="000000"/>
          <w:sz w:val="24"/>
          <w:szCs w:val="24"/>
        </w:rPr>
        <w:softHyphen/>
        <w:t>цировании патогеном.</w:t>
      </w:r>
      <w:r>
        <w:rPr>
          <w:rFonts w:eastAsia="Calibri"/>
          <w:color w:val="000000"/>
          <w:sz w:val="24"/>
          <w:szCs w:val="24"/>
          <w:lang w:eastAsia="en-US"/>
        </w:rPr>
        <w:t xml:space="preserve"> </w:t>
      </w:r>
      <w:r w:rsidR="00D16C1D" w:rsidRPr="000146B3">
        <w:rPr>
          <w:color w:val="000000"/>
          <w:sz w:val="24"/>
          <w:szCs w:val="24"/>
        </w:rPr>
        <w:t>Определение лигнина и морфо-анатомических особен</w:t>
      </w:r>
      <w:r w:rsidR="00D16C1D" w:rsidRPr="000146B3">
        <w:rPr>
          <w:color w:val="000000"/>
          <w:sz w:val="24"/>
          <w:szCs w:val="24"/>
        </w:rPr>
        <w:softHyphen/>
        <w:t>ностей листа при инфицировании патогеном</w:t>
      </w:r>
      <w:r w:rsidR="00020115" w:rsidRPr="00020115">
        <w:rPr>
          <w:iCs/>
          <w:kern w:val="36"/>
          <w:sz w:val="24"/>
          <w:szCs w:val="24"/>
        </w:rPr>
        <w:t>;</w:t>
      </w:r>
    </w:p>
    <w:p w:rsidR="00D16C1D" w:rsidRPr="000146B3" w:rsidRDefault="00D16C1D" w:rsidP="00D16C1D">
      <w:pPr>
        <w:spacing w:line="360" w:lineRule="auto"/>
        <w:jc w:val="both"/>
        <w:rPr>
          <w:color w:val="000000"/>
          <w:sz w:val="24"/>
          <w:szCs w:val="24"/>
        </w:rPr>
      </w:pPr>
      <w:r w:rsidRPr="000146B3">
        <w:rPr>
          <w:sz w:val="24"/>
          <w:szCs w:val="24"/>
        </w:rPr>
        <w:t xml:space="preserve">         1.</w:t>
      </w:r>
      <w:r w:rsidR="00D4134D">
        <w:rPr>
          <w:sz w:val="24"/>
          <w:szCs w:val="24"/>
        </w:rPr>
        <w:t>2</w:t>
      </w:r>
      <w:r w:rsidRPr="000146B3">
        <w:rPr>
          <w:sz w:val="24"/>
          <w:szCs w:val="24"/>
        </w:rPr>
        <w:t xml:space="preserve"> </w:t>
      </w:r>
      <w:r w:rsidRPr="000146B3">
        <w:rPr>
          <w:color w:val="000000"/>
          <w:sz w:val="24"/>
          <w:szCs w:val="24"/>
        </w:rPr>
        <w:t xml:space="preserve">Определение содержания </w:t>
      </w:r>
      <w:proofErr w:type="spellStart"/>
      <w:r w:rsidRPr="000146B3">
        <w:rPr>
          <w:color w:val="000000"/>
          <w:sz w:val="24"/>
          <w:szCs w:val="24"/>
        </w:rPr>
        <w:t>лектинов</w:t>
      </w:r>
      <w:proofErr w:type="spellEnd"/>
      <w:r w:rsidRPr="000146B3">
        <w:rPr>
          <w:color w:val="000000"/>
          <w:sz w:val="24"/>
          <w:szCs w:val="24"/>
        </w:rPr>
        <w:t xml:space="preserve"> и </w:t>
      </w:r>
      <w:proofErr w:type="spellStart"/>
      <w:r w:rsidRPr="000146B3">
        <w:rPr>
          <w:color w:val="000000"/>
          <w:sz w:val="24"/>
          <w:szCs w:val="24"/>
        </w:rPr>
        <w:t>фитоалексинов</w:t>
      </w:r>
      <w:proofErr w:type="spellEnd"/>
      <w:r w:rsidRPr="000146B3">
        <w:rPr>
          <w:color w:val="000000"/>
          <w:sz w:val="24"/>
          <w:szCs w:val="24"/>
        </w:rPr>
        <w:t xml:space="preserve"> феноль</w:t>
      </w:r>
      <w:r w:rsidRPr="000146B3">
        <w:rPr>
          <w:color w:val="000000"/>
          <w:sz w:val="24"/>
          <w:szCs w:val="24"/>
        </w:rPr>
        <w:softHyphen/>
        <w:t>ной природы при инфицировании патогеном.</w:t>
      </w:r>
    </w:p>
    <w:p w:rsidR="001B42B5" w:rsidRDefault="00D16C1D" w:rsidP="00D16C1D">
      <w:pPr>
        <w:pStyle w:val="a3"/>
        <w:shd w:val="clear" w:color="auto" w:fill="FFFFFF"/>
        <w:tabs>
          <w:tab w:val="left" w:pos="709"/>
          <w:tab w:val="left" w:pos="851"/>
        </w:tabs>
        <w:spacing w:before="0" w:after="0" w:line="360" w:lineRule="auto"/>
        <w:ind w:firstLine="567"/>
        <w:jc w:val="both"/>
        <w:textAlignment w:val="baseline"/>
      </w:pPr>
      <w:r w:rsidRPr="000146B3">
        <w:t>Работа выполнена на современном оборудовании, прошедшем метрологическую поверку</w:t>
      </w:r>
      <w:r w:rsidR="001B42B5">
        <w:t>.</w:t>
      </w:r>
      <w:r w:rsidR="003A21EF">
        <w:t xml:space="preserve">  </w:t>
      </w:r>
      <w:r w:rsidR="001B42B5">
        <w:t>В отчетном году приобретено следующее оборудование:</w:t>
      </w:r>
    </w:p>
    <w:p w:rsidR="001B42B5" w:rsidRPr="00C32F52" w:rsidRDefault="001B42B5" w:rsidP="001B42B5">
      <w:pPr>
        <w:pStyle w:val="a3"/>
        <w:shd w:val="clear" w:color="auto" w:fill="FFFFFF"/>
        <w:tabs>
          <w:tab w:val="left" w:pos="709"/>
          <w:tab w:val="left" w:pos="851"/>
        </w:tabs>
        <w:spacing w:before="0" w:after="0" w:line="360" w:lineRule="auto"/>
        <w:ind w:firstLine="567"/>
        <w:jc w:val="both"/>
        <w:textAlignment w:val="baseline"/>
      </w:pPr>
      <w:r w:rsidRPr="00C32F52">
        <w:t xml:space="preserve">1. </w:t>
      </w:r>
      <w:r w:rsidRPr="00020115">
        <w:t>Центрифуга</w:t>
      </w:r>
      <w:r w:rsidRPr="00C32F52">
        <w:t xml:space="preserve"> </w:t>
      </w:r>
      <w:r w:rsidR="00C971DD" w:rsidRPr="00C32F52">
        <w:t>–</w:t>
      </w:r>
      <w:r w:rsidRPr="00C32F52">
        <w:t xml:space="preserve"> </w:t>
      </w:r>
      <w:proofErr w:type="spellStart"/>
      <w:r w:rsidRPr="00020115">
        <w:rPr>
          <w:lang w:val="en-US"/>
        </w:rPr>
        <w:t>MiniSpin</w:t>
      </w:r>
      <w:proofErr w:type="spellEnd"/>
      <w:r w:rsidRPr="00C32F52">
        <w:t xml:space="preserve"> </w:t>
      </w:r>
      <w:r w:rsidRPr="00020115">
        <w:rPr>
          <w:lang w:val="en-US"/>
        </w:rPr>
        <w:t>plus</w:t>
      </w:r>
      <w:r w:rsidRPr="00C32F52">
        <w:t xml:space="preserve"> </w:t>
      </w:r>
      <w:r w:rsidRPr="00020115">
        <w:rPr>
          <w:lang w:val="en-US"/>
        </w:rPr>
        <w:t>Eppendorf</w:t>
      </w:r>
      <w:r w:rsidRPr="00C32F52">
        <w:t xml:space="preserve">, </w:t>
      </w:r>
      <w:r w:rsidRPr="00020115">
        <w:t>Германия</w:t>
      </w:r>
      <w:r w:rsidR="00C971DD" w:rsidRPr="00C32F52">
        <w:t>;</w:t>
      </w:r>
    </w:p>
    <w:p w:rsidR="001B42B5" w:rsidRPr="00020115" w:rsidRDefault="001B42B5" w:rsidP="001B42B5">
      <w:pPr>
        <w:pStyle w:val="a3"/>
        <w:shd w:val="clear" w:color="auto" w:fill="FFFFFF"/>
        <w:tabs>
          <w:tab w:val="left" w:pos="709"/>
          <w:tab w:val="left" w:pos="851"/>
          <w:tab w:val="left" w:pos="2049"/>
        </w:tabs>
        <w:spacing w:before="0" w:after="0" w:line="360" w:lineRule="auto"/>
        <w:ind w:firstLine="567"/>
        <w:jc w:val="both"/>
        <w:textAlignment w:val="baseline"/>
        <w:rPr>
          <w:lang w:val="en-US"/>
        </w:rPr>
      </w:pPr>
      <w:r w:rsidRPr="00020115">
        <w:rPr>
          <w:lang w:val="en-US"/>
        </w:rPr>
        <w:t xml:space="preserve">2. </w:t>
      </w:r>
      <w:r w:rsidRPr="00020115">
        <w:t>Шейкер</w:t>
      </w:r>
      <w:r w:rsidRPr="00020115">
        <w:rPr>
          <w:lang w:val="en-US"/>
        </w:rPr>
        <w:t xml:space="preserve"> </w:t>
      </w:r>
      <w:r w:rsidR="00C971DD" w:rsidRPr="00020115">
        <w:rPr>
          <w:lang w:val="en-US"/>
        </w:rPr>
        <w:t>–</w:t>
      </w:r>
      <w:r w:rsidRPr="00020115">
        <w:rPr>
          <w:lang w:val="en-US"/>
        </w:rPr>
        <w:t xml:space="preserve"> Sunflower Mini Shaker, </w:t>
      </w:r>
      <w:r w:rsidRPr="00020115">
        <w:t>В</w:t>
      </w:r>
      <w:proofErr w:type="spellStart"/>
      <w:r w:rsidRPr="00020115">
        <w:rPr>
          <w:lang w:val="en-US"/>
        </w:rPr>
        <w:t>ioSan</w:t>
      </w:r>
      <w:proofErr w:type="spellEnd"/>
      <w:r w:rsidRPr="00020115">
        <w:rPr>
          <w:lang w:val="en-US"/>
        </w:rPr>
        <w:t xml:space="preserve">, </w:t>
      </w:r>
      <w:r w:rsidRPr="00020115">
        <w:t>Латвия</w:t>
      </w:r>
      <w:r w:rsidR="00C971DD" w:rsidRPr="00020115">
        <w:rPr>
          <w:lang w:val="en-US"/>
        </w:rPr>
        <w:t>;</w:t>
      </w:r>
      <w:r w:rsidRPr="00020115">
        <w:rPr>
          <w:lang w:val="en-US"/>
        </w:rPr>
        <w:t xml:space="preserve"> </w:t>
      </w:r>
      <w:r w:rsidRPr="00020115">
        <w:rPr>
          <w:lang w:val="en-US"/>
        </w:rPr>
        <w:tab/>
        <w:t xml:space="preserve"> </w:t>
      </w:r>
    </w:p>
    <w:p w:rsidR="00D16C1D" w:rsidRPr="00020115" w:rsidRDefault="00C971DD" w:rsidP="00D16C1D">
      <w:pPr>
        <w:pStyle w:val="a3"/>
        <w:shd w:val="clear" w:color="auto" w:fill="FFFFFF"/>
        <w:tabs>
          <w:tab w:val="left" w:pos="709"/>
          <w:tab w:val="left" w:pos="851"/>
        </w:tabs>
        <w:spacing w:before="0" w:after="0" w:line="360" w:lineRule="auto"/>
        <w:ind w:firstLine="567"/>
        <w:jc w:val="both"/>
        <w:textAlignment w:val="baseline"/>
      </w:pPr>
      <w:r w:rsidRPr="00020115">
        <w:t xml:space="preserve">3. Термостат </w:t>
      </w:r>
      <w:r w:rsidR="001B42B5" w:rsidRPr="00020115">
        <w:t>ТС – 1/80 СПУ, Россия</w:t>
      </w:r>
      <w:r w:rsidR="00D16C1D" w:rsidRPr="00020115">
        <w:t>.</w:t>
      </w:r>
      <w:r w:rsidR="00D16C1D" w:rsidRPr="00020115">
        <w:br w:type="page"/>
      </w:r>
    </w:p>
    <w:p w:rsidR="00D16C1D" w:rsidRPr="000146B3" w:rsidRDefault="00D16C1D" w:rsidP="00D16C1D">
      <w:pPr>
        <w:autoSpaceDE w:val="0"/>
        <w:autoSpaceDN w:val="0"/>
        <w:adjustRightInd w:val="0"/>
        <w:spacing w:line="360" w:lineRule="auto"/>
        <w:jc w:val="center"/>
        <w:rPr>
          <w:sz w:val="24"/>
          <w:szCs w:val="24"/>
        </w:rPr>
      </w:pPr>
      <w:r w:rsidRPr="000146B3">
        <w:rPr>
          <w:sz w:val="24"/>
          <w:szCs w:val="24"/>
        </w:rPr>
        <w:lastRenderedPageBreak/>
        <w:t>ОСНОВНАЯ ЧАСТЬ</w:t>
      </w:r>
    </w:p>
    <w:p w:rsidR="00D16C1D" w:rsidRPr="000146B3" w:rsidRDefault="00D16C1D" w:rsidP="00D16C1D">
      <w:pPr>
        <w:spacing w:line="360" w:lineRule="auto"/>
        <w:ind w:firstLine="567"/>
        <w:jc w:val="both"/>
        <w:rPr>
          <w:sz w:val="24"/>
          <w:szCs w:val="24"/>
        </w:rPr>
      </w:pPr>
    </w:p>
    <w:p w:rsidR="00D16C1D" w:rsidRPr="000146B3" w:rsidRDefault="00D16C1D" w:rsidP="00D16C1D">
      <w:pPr>
        <w:spacing w:line="360" w:lineRule="auto"/>
        <w:ind w:firstLine="567"/>
        <w:jc w:val="both"/>
        <w:rPr>
          <w:sz w:val="24"/>
          <w:szCs w:val="24"/>
        </w:rPr>
      </w:pPr>
    </w:p>
    <w:p w:rsidR="00D16C1D" w:rsidRPr="000146B3" w:rsidRDefault="00D16C1D" w:rsidP="00D16C1D">
      <w:pPr>
        <w:spacing w:line="360" w:lineRule="auto"/>
        <w:ind w:firstLine="567"/>
        <w:jc w:val="both"/>
        <w:rPr>
          <w:sz w:val="24"/>
          <w:szCs w:val="24"/>
        </w:rPr>
      </w:pPr>
      <w:r w:rsidRPr="000146B3">
        <w:rPr>
          <w:sz w:val="24"/>
          <w:szCs w:val="24"/>
        </w:rPr>
        <w:t>1 Выбор направления исследования</w:t>
      </w:r>
    </w:p>
    <w:p w:rsidR="00D16C1D" w:rsidRPr="000146B3" w:rsidRDefault="00D16C1D" w:rsidP="00D16C1D">
      <w:pPr>
        <w:spacing w:line="360" w:lineRule="auto"/>
        <w:ind w:firstLine="567"/>
        <w:jc w:val="both"/>
        <w:rPr>
          <w:sz w:val="24"/>
          <w:szCs w:val="24"/>
        </w:rPr>
      </w:pP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rPr>
          <w:iCs/>
        </w:rPr>
      </w:pPr>
      <w:r w:rsidRPr="000146B3">
        <w:rPr>
          <w:iCs/>
        </w:rPr>
        <w:t xml:space="preserve">1.1 Модельный организм </w:t>
      </w:r>
      <w:proofErr w:type="spellStart"/>
      <w:r w:rsidRPr="000146B3">
        <w:rPr>
          <w:i/>
          <w:iCs/>
        </w:rPr>
        <w:t>Brachypodium</w:t>
      </w:r>
      <w:proofErr w:type="spellEnd"/>
      <w:r w:rsidRPr="000146B3">
        <w:rPr>
          <w:i/>
          <w:iCs/>
          <w:lang w:val="x-none"/>
        </w:rPr>
        <w:t xml:space="preserve"> </w:t>
      </w:r>
      <w:proofErr w:type="spellStart"/>
      <w:r w:rsidRPr="000146B3">
        <w:rPr>
          <w:i/>
          <w:iCs/>
          <w:lang w:val="x-none"/>
        </w:rPr>
        <w:t>distachyon</w:t>
      </w:r>
      <w:proofErr w:type="spellEnd"/>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pPr>
      <w:proofErr w:type="spellStart"/>
      <w:r w:rsidRPr="000146B3">
        <w:rPr>
          <w:i/>
          <w:iCs/>
          <w:lang w:val="x-none"/>
        </w:rPr>
        <w:t>Brachypodium</w:t>
      </w:r>
      <w:proofErr w:type="spellEnd"/>
      <w:r w:rsidRPr="000146B3">
        <w:rPr>
          <w:i/>
          <w:iCs/>
          <w:lang w:val="x-none"/>
        </w:rPr>
        <w:t xml:space="preserve"> </w:t>
      </w:r>
      <w:proofErr w:type="spellStart"/>
      <w:r w:rsidRPr="000146B3">
        <w:rPr>
          <w:i/>
          <w:iCs/>
          <w:lang w:val="x-none"/>
        </w:rPr>
        <w:t>distachyon</w:t>
      </w:r>
      <w:proofErr w:type="spellEnd"/>
      <w:r w:rsidRPr="000146B3">
        <w:rPr>
          <w:lang w:val="x-none"/>
        </w:rPr>
        <w:t xml:space="preserve"> </w:t>
      </w:r>
      <w:r w:rsidRPr="000146B3">
        <w:rPr>
          <w:rStyle w:val="st"/>
        </w:rPr>
        <w:t xml:space="preserve">(L.) </w:t>
      </w:r>
      <w:proofErr w:type="spellStart"/>
      <w:r w:rsidRPr="000146B3">
        <w:rPr>
          <w:rStyle w:val="st"/>
        </w:rPr>
        <w:t>Beauv</w:t>
      </w:r>
      <w:proofErr w:type="spellEnd"/>
      <w:r w:rsidRPr="000146B3">
        <w:rPr>
          <w:rStyle w:val="st"/>
        </w:rPr>
        <w:t xml:space="preserve">. </w:t>
      </w:r>
      <w:r w:rsidRPr="000146B3">
        <w:rPr>
          <w:lang w:val="x-none"/>
        </w:rPr>
        <w:t>(</w:t>
      </w:r>
      <w:proofErr w:type="spellStart"/>
      <w:r w:rsidRPr="000146B3">
        <w:t>трахиния</w:t>
      </w:r>
      <w:proofErr w:type="spellEnd"/>
      <w:r w:rsidRPr="000146B3">
        <w:t xml:space="preserve"> двуколосковая</w:t>
      </w:r>
      <w:r w:rsidRPr="000146B3">
        <w:rPr>
          <w:lang w:val="x-none"/>
        </w:rPr>
        <w:t xml:space="preserve"> </w:t>
      </w:r>
      <w:r w:rsidRPr="000146B3">
        <w:t xml:space="preserve">или </w:t>
      </w:r>
      <w:r w:rsidRPr="000146B3">
        <w:rPr>
          <w:lang w:val="x-none"/>
        </w:rPr>
        <w:t xml:space="preserve">коротконожка пурпурная) – единственный однолетний дикий злак, филогенетически наиболее близкий к </w:t>
      </w:r>
      <w:r w:rsidRPr="000146B3">
        <w:t>таким з</w:t>
      </w:r>
      <w:proofErr w:type="spellStart"/>
      <w:r w:rsidRPr="000146B3">
        <w:rPr>
          <w:lang w:val="x-none"/>
        </w:rPr>
        <w:t>начимым</w:t>
      </w:r>
      <w:proofErr w:type="spellEnd"/>
      <w:r w:rsidRPr="000146B3">
        <w:rPr>
          <w:lang w:val="x-none"/>
        </w:rPr>
        <w:t xml:space="preserve"> культурным злакам, как пшеница, ячмень, рис</w:t>
      </w:r>
      <w:r w:rsidRPr="000146B3">
        <w:t>.</w:t>
      </w:r>
      <w:r w:rsidRPr="000146B3">
        <w:rPr>
          <w:rStyle w:val="st"/>
        </w:rPr>
        <w:t xml:space="preserve">  </w:t>
      </w: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pPr>
      <w:r w:rsidRPr="000146B3">
        <w:t xml:space="preserve"> Сравнительный анализ основных характеристик </w:t>
      </w:r>
      <w:proofErr w:type="spellStart"/>
      <w:r w:rsidRPr="000146B3">
        <w:t>трахинии</w:t>
      </w:r>
      <w:proofErr w:type="spellEnd"/>
      <w:r w:rsidRPr="000146B3">
        <w:t xml:space="preserve"> представлен в таблице 1.</w:t>
      </w: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pPr>
    </w:p>
    <w:p w:rsidR="00D16C1D" w:rsidRPr="000146B3" w:rsidRDefault="00D16C1D" w:rsidP="00E22012">
      <w:pPr>
        <w:pStyle w:val="a3"/>
        <w:shd w:val="clear" w:color="auto" w:fill="FFFFFF"/>
        <w:tabs>
          <w:tab w:val="left" w:pos="709"/>
          <w:tab w:val="left" w:pos="851"/>
        </w:tabs>
        <w:spacing w:before="0" w:after="0" w:line="360" w:lineRule="auto"/>
        <w:jc w:val="both"/>
        <w:textAlignment w:val="baseline"/>
        <w:rPr>
          <w:iCs/>
        </w:rPr>
      </w:pPr>
      <w:r w:rsidRPr="000146B3">
        <w:t xml:space="preserve">Таблица 1 – Сравнительный анализ </w:t>
      </w:r>
      <w:proofErr w:type="spellStart"/>
      <w:r w:rsidRPr="000146B3">
        <w:rPr>
          <w:i/>
          <w:iCs/>
          <w:lang w:val="x-none"/>
        </w:rPr>
        <w:t>Brachypodium</w:t>
      </w:r>
      <w:proofErr w:type="spellEnd"/>
      <w:r w:rsidRPr="000146B3">
        <w:rPr>
          <w:i/>
          <w:iCs/>
        </w:rPr>
        <w:t xml:space="preserve"> </w:t>
      </w:r>
      <w:r w:rsidRPr="000146B3">
        <w:rPr>
          <w:iCs/>
        </w:rPr>
        <w:t xml:space="preserve">со злаковыми и </w:t>
      </w:r>
      <w:r w:rsidRPr="000146B3">
        <w:rPr>
          <w:i/>
          <w:iCs/>
          <w:lang w:val="en-US"/>
        </w:rPr>
        <w:t>Arabidopsis</w:t>
      </w:r>
      <w:r w:rsidRPr="000146B3">
        <w:rPr>
          <w:i/>
          <w:iCs/>
        </w:rPr>
        <w:t xml:space="preserve"> </w:t>
      </w:r>
      <w:r w:rsidRPr="000146B3">
        <w:rPr>
          <w:lang w:val="x-none"/>
        </w:rPr>
        <w:t>[</w:t>
      </w:r>
      <w:r w:rsidR="003A21EF">
        <w:t>5</w:t>
      </w:r>
      <w:r w:rsidRPr="000146B3">
        <w:rPr>
          <w:lang w:val="x-none"/>
        </w:rPr>
        <w:t>]</w:t>
      </w:r>
    </w:p>
    <w:p w:rsidR="0019082F" w:rsidRPr="000146B3" w:rsidRDefault="0019082F" w:rsidP="0019082F">
      <w:pPr>
        <w:pStyle w:val="a3"/>
        <w:shd w:val="clear" w:color="auto" w:fill="FFFFFF"/>
        <w:tabs>
          <w:tab w:val="left" w:pos="709"/>
          <w:tab w:val="left" w:pos="851"/>
        </w:tabs>
        <w:spacing w:before="0" w:after="0" w:line="360" w:lineRule="auto"/>
        <w:ind w:firstLine="567"/>
        <w:jc w:val="both"/>
        <w:textAlignment w:val="baseline"/>
        <w:rPr>
          <w:iCs/>
        </w:rPr>
      </w:pPr>
    </w:p>
    <w:tbl>
      <w:tblPr>
        <w:tblStyle w:val="af0"/>
        <w:tblW w:w="0" w:type="auto"/>
        <w:tblLayout w:type="fixed"/>
        <w:tblLook w:val="04A0" w:firstRow="1" w:lastRow="0" w:firstColumn="1" w:lastColumn="0" w:noHBand="0" w:noVBand="1"/>
      </w:tblPr>
      <w:tblGrid>
        <w:gridCol w:w="1242"/>
        <w:gridCol w:w="1559"/>
        <w:gridCol w:w="1418"/>
        <w:gridCol w:w="1482"/>
        <w:gridCol w:w="1279"/>
        <w:gridCol w:w="1366"/>
        <w:gridCol w:w="1366"/>
      </w:tblGrid>
      <w:tr w:rsidR="0019082F" w:rsidRPr="00F963EA" w:rsidTr="0070024B">
        <w:trPr>
          <w:trHeight w:val="808"/>
        </w:trPr>
        <w:tc>
          <w:tcPr>
            <w:tcW w:w="1242" w:type="dxa"/>
          </w:tcPr>
          <w:p w:rsidR="0019082F" w:rsidRPr="00F963EA" w:rsidRDefault="0019082F" w:rsidP="0070024B">
            <w:pPr>
              <w:pStyle w:val="a3"/>
              <w:tabs>
                <w:tab w:val="left" w:pos="709"/>
                <w:tab w:val="left" w:pos="851"/>
              </w:tabs>
              <w:spacing w:before="0" w:after="0" w:line="360" w:lineRule="auto"/>
              <w:textAlignment w:val="baseline"/>
            </w:pPr>
            <w:proofErr w:type="gramStart"/>
            <w:r w:rsidRPr="00F963EA">
              <w:t>Пара</w:t>
            </w:r>
            <w:r w:rsidRPr="00F963EA">
              <w:rPr>
                <w:lang w:val="en-US"/>
              </w:rPr>
              <w:t>-</w:t>
            </w:r>
            <w:r w:rsidRPr="00F963EA">
              <w:t>метры</w:t>
            </w:r>
            <w:proofErr w:type="gramEnd"/>
          </w:p>
        </w:tc>
        <w:tc>
          <w:tcPr>
            <w:tcW w:w="1559" w:type="dxa"/>
          </w:tcPr>
          <w:p w:rsidR="0019082F" w:rsidRPr="00F963EA" w:rsidRDefault="0019082F" w:rsidP="0070024B">
            <w:pPr>
              <w:pStyle w:val="a3"/>
              <w:tabs>
                <w:tab w:val="left" w:pos="709"/>
                <w:tab w:val="left" w:pos="851"/>
              </w:tabs>
              <w:spacing w:before="0" w:after="0" w:line="360" w:lineRule="auto"/>
              <w:jc w:val="right"/>
              <w:textAlignment w:val="baseline"/>
            </w:pPr>
            <w:r w:rsidRPr="00F963EA">
              <w:rPr>
                <w:i/>
                <w:iCs/>
                <w:lang w:val="x-none"/>
              </w:rPr>
              <w:t>B</w:t>
            </w:r>
            <w:r>
              <w:rPr>
                <w:i/>
                <w:iCs/>
              </w:rPr>
              <w:t>.</w:t>
            </w:r>
            <w:r w:rsidRPr="00F963EA">
              <w:rPr>
                <w:i/>
                <w:iCs/>
                <w:lang w:val="x-none"/>
              </w:rPr>
              <w:t xml:space="preserve"> </w:t>
            </w:r>
            <w:proofErr w:type="spellStart"/>
            <w:r w:rsidRPr="00F963EA">
              <w:rPr>
                <w:i/>
                <w:iCs/>
                <w:lang w:val="x-none"/>
              </w:rPr>
              <w:t>distachyon</w:t>
            </w:r>
            <w:proofErr w:type="spellEnd"/>
          </w:p>
        </w:tc>
        <w:tc>
          <w:tcPr>
            <w:tcW w:w="1418" w:type="dxa"/>
          </w:tcPr>
          <w:p w:rsidR="0019082F" w:rsidRPr="00F963EA" w:rsidRDefault="0019082F" w:rsidP="0070024B">
            <w:pPr>
              <w:pStyle w:val="a3"/>
              <w:tabs>
                <w:tab w:val="left" w:pos="709"/>
                <w:tab w:val="left" w:pos="851"/>
              </w:tabs>
              <w:spacing w:before="0" w:after="0" w:line="360" w:lineRule="auto"/>
              <w:textAlignment w:val="baseline"/>
              <w:rPr>
                <w:i/>
                <w:lang w:val="en-US"/>
              </w:rPr>
            </w:pPr>
            <w:r w:rsidRPr="00F963EA">
              <w:rPr>
                <w:i/>
                <w:lang w:val="en-US"/>
              </w:rPr>
              <w:t>Arabidopsis thaliana</w:t>
            </w:r>
          </w:p>
        </w:tc>
        <w:tc>
          <w:tcPr>
            <w:tcW w:w="1482" w:type="dxa"/>
          </w:tcPr>
          <w:p w:rsidR="0019082F" w:rsidRPr="00F963EA" w:rsidRDefault="0019082F" w:rsidP="0070024B">
            <w:pPr>
              <w:pStyle w:val="a3"/>
              <w:tabs>
                <w:tab w:val="left" w:pos="709"/>
                <w:tab w:val="left" w:pos="851"/>
              </w:tabs>
              <w:spacing w:before="0" w:after="0" w:line="360" w:lineRule="auto"/>
              <w:textAlignment w:val="baseline"/>
              <w:rPr>
                <w:i/>
                <w:lang w:val="en-US"/>
              </w:rPr>
            </w:pPr>
            <w:proofErr w:type="spellStart"/>
            <w:r w:rsidRPr="00F963EA">
              <w:rPr>
                <w:i/>
                <w:lang w:val="en-US"/>
              </w:rPr>
              <w:t>Triticum</w:t>
            </w:r>
            <w:proofErr w:type="spellEnd"/>
            <w:r w:rsidRPr="00F963EA">
              <w:rPr>
                <w:i/>
                <w:lang w:val="en-US"/>
              </w:rPr>
              <w:t xml:space="preserve"> </w:t>
            </w:r>
            <w:proofErr w:type="spellStart"/>
            <w:r w:rsidRPr="00F963EA">
              <w:rPr>
                <w:i/>
                <w:lang w:val="en-US"/>
              </w:rPr>
              <w:t>aestivum</w:t>
            </w:r>
            <w:proofErr w:type="spellEnd"/>
          </w:p>
        </w:tc>
        <w:tc>
          <w:tcPr>
            <w:tcW w:w="1279" w:type="dxa"/>
          </w:tcPr>
          <w:p w:rsidR="0019082F" w:rsidRPr="00F963EA" w:rsidRDefault="0019082F" w:rsidP="0070024B">
            <w:pPr>
              <w:pStyle w:val="a3"/>
              <w:tabs>
                <w:tab w:val="left" w:pos="709"/>
                <w:tab w:val="left" w:pos="851"/>
              </w:tabs>
              <w:spacing w:before="0" w:after="0" w:line="360" w:lineRule="auto"/>
              <w:textAlignment w:val="baseline"/>
              <w:rPr>
                <w:i/>
                <w:lang w:val="en-US"/>
              </w:rPr>
            </w:pPr>
            <w:proofErr w:type="spellStart"/>
            <w:r w:rsidRPr="00F963EA">
              <w:rPr>
                <w:i/>
                <w:lang w:val="en-US"/>
              </w:rPr>
              <w:t>Zea</w:t>
            </w:r>
            <w:proofErr w:type="spellEnd"/>
            <w:r w:rsidRPr="00F963EA">
              <w:rPr>
                <w:i/>
                <w:lang w:val="en-US"/>
              </w:rPr>
              <w:t xml:space="preserve"> mays</w:t>
            </w:r>
          </w:p>
        </w:tc>
        <w:tc>
          <w:tcPr>
            <w:tcW w:w="1366" w:type="dxa"/>
          </w:tcPr>
          <w:p w:rsidR="0019082F" w:rsidRPr="00F963EA" w:rsidRDefault="0019082F" w:rsidP="0070024B">
            <w:pPr>
              <w:pStyle w:val="a3"/>
              <w:tabs>
                <w:tab w:val="left" w:pos="709"/>
                <w:tab w:val="left" w:pos="851"/>
              </w:tabs>
              <w:spacing w:before="0" w:after="0" w:line="360" w:lineRule="auto"/>
              <w:textAlignment w:val="baseline"/>
              <w:rPr>
                <w:i/>
                <w:lang w:val="en-US"/>
              </w:rPr>
            </w:pPr>
            <w:proofErr w:type="spellStart"/>
            <w:r w:rsidRPr="00F963EA">
              <w:rPr>
                <w:i/>
                <w:lang w:val="en-US"/>
              </w:rPr>
              <w:t>Oryza</w:t>
            </w:r>
            <w:proofErr w:type="spellEnd"/>
            <w:r w:rsidRPr="00F963EA">
              <w:rPr>
                <w:i/>
                <w:lang w:val="en-US"/>
              </w:rPr>
              <w:t xml:space="preserve"> sativa</w:t>
            </w:r>
          </w:p>
        </w:tc>
        <w:tc>
          <w:tcPr>
            <w:tcW w:w="1366" w:type="dxa"/>
          </w:tcPr>
          <w:p w:rsidR="0019082F" w:rsidRPr="00F963EA" w:rsidRDefault="0019082F" w:rsidP="0070024B">
            <w:pPr>
              <w:pStyle w:val="a3"/>
              <w:tabs>
                <w:tab w:val="left" w:pos="709"/>
                <w:tab w:val="left" w:pos="851"/>
              </w:tabs>
              <w:spacing w:before="0" w:after="0" w:line="360" w:lineRule="auto"/>
              <w:textAlignment w:val="baseline"/>
              <w:rPr>
                <w:i/>
                <w:lang w:val="en-US"/>
              </w:rPr>
            </w:pPr>
            <w:proofErr w:type="spellStart"/>
            <w:r w:rsidRPr="00F963EA">
              <w:rPr>
                <w:i/>
                <w:lang w:val="en-US"/>
              </w:rPr>
              <w:t>Hordeum</w:t>
            </w:r>
            <w:proofErr w:type="spellEnd"/>
            <w:r w:rsidRPr="00F963EA">
              <w:rPr>
                <w:i/>
                <w:lang w:val="en-US"/>
              </w:rPr>
              <w:t xml:space="preserve"> vulgare</w:t>
            </w:r>
          </w:p>
        </w:tc>
      </w:tr>
      <w:tr w:rsidR="0019082F" w:rsidRPr="00F963EA" w:rsidTr="0070024B">
        <w:tc>
          <w:tcPr>
            <w:tcW w:w="1242" w:type="dxa"/>
          </w:tcPr>
          <w:p w:rsidR="0019082F" w:rsidRPr="00F963EA" w:rsidRDefault="0019082F" w:rsidP="0070024B">
            <w:pPr>
              <w:pStyle w:val="a3"/>
              <w:tabs>
                <w:tab w:val="left" w:pos="709"/>
                <w:tab w:val="left" w:pos="851"/>
              </w:tabs>
              <w:spacing w:before="0" w:after="0" w:line="360" w:lineRule="auto"/>
              <w:textAlignment w:val="baseline"/>
              <w:rPr>
                <w:lang w:val="kk-KZ"/>
              </w:rPr>
            </w:pPr>
            <w:r w:rsidRPr="00F963EA">
              <w:rPr>
                <w:lang w:val="kk-KZ"/>
              </w:rPr>
              <w:t>Число хромосом</w:t>
            </w:r>
          </w:p>
        </w:tc>
        <w:tc>
          <w:tcPr>
            <w:tcW w:w="1559" w:type="dxa"/>
          </w:tcPr>
          <w:p w:rsidR="0019082F" w:rsidRPr="00F963EA" w:rsidRDefault="0019082F" w:rsidP="0070024B">
            <w:pPr>
              <w:pStyle w:val="a3"/>
              <w:tabs>
                <w:tab w:val="left" w:pos="709"/>
                <w:tab w:val="left" w:pos="851"/>
              </w:tabs>
              <w:spacing w:before="0" w:after="0" w:line="360" w:lineRule="auto"/>
              <w:jc w:val="center"/>
              <w:textAlignment w:val="baseline"/>
              <w:rPr>
                <w:lang w:val="en-US"/>
              </w:rPr>
            </w:pPr>
            <w:r w:rsidRPr="00F963EA">
              <w:rPr>
                <w:lang w:val="en-US"/>
              </w:rPr>
              <w:t>10 (2n)</w:t>
            </w:r>
          </w:p>
        </w:tc>
        <w:tc>
          <w:tcPr>
            <w:tcW w:w="1418" w:type="dxa"/>
          </w:tcPr>
          <w:p w:rsidR="0019082F" w:rsidRPr="00F963EA" w:rsidRDefault="0019082F" w:rsidP="0070024B">
            <w:pPr>
              <w:pStyle w:val="a3"/>
              <w:tabs>
                <w:tab w:val="left" w:pos="709"/>
                <w:tab w:val="left" w:pos="851"/>
              </w:tabs>
              <w:spacing w:before="0" w:after="0" w:line="360" w:lineRule="auto"/>
              <w:jc w:val="center"/>
              <w:textAlignment w:val="baseline"/>
              <w:rPr>
                <w:lang w:val="en-US"/>
              </w:rPr>
            </w:pPr>
            <w:r w:rsidRPr="00F963EA">
              <w:rPr>
                <w:lang w:val="en-US"/>
              </w:rPr>
              <w:t>10 (2n)</w:t>
            </w:r>
          </w:p>
        </w:tc>
        <w:tc>
          <w:tcPr>
            <w:tcW w:w="1482" w:type="dxa"/>
          </w:tcPr>
          <w:p w:rsidR="0019082F" w:rsidRPr="00F963EA" w:rsidRDefault="0019082F" w:rsidP="0070024B">
            <w:pPr>
              <w:pStyle w:val="a3"/>
              <w:tabs>
                <w:tab w:val="left" w:pos="709"/>
                <w:tab w:val="left" w:pos="851"/>
              </w:tabs>
              <w:spacing w:before="0" w:after="0" w:line="360" w:lineRule="auto"/>
              <w:jc w:val="center"/>
              <w:textAlignment w:val="baseline"/>
              <w:rPr>
                <w:lang w:val="en-US"/>
              </w:rPr>
            </w:pPr>
            <w:r w:rsidRPr="00F963EA">
              <w:rPr>
                <w:lang w:val="en-US"/>
              </w:rPr>
              <w:t>42 (2n)</w:t>
            </w:r>
          </w:p>
        </w:tc>
        <w:tc>
          <w:tcPr>
            <w:tcW w:w="1279" w:type="dxa"/>
          </w:tcPr>
          <w:p w:rsidR="0019082F" w:rsidRPr="00F963EA" w:rsidRDefault="0019082F" w:rsidP="0070024B">
            <w:pPr>
              <w:pStyle w:val="a3"/>
              <w:tabs>
                <w:tab w:val="left" w:pos="709"/>
                <w:tab w:val="left" w:pos="851"/>
              </w:tabs>
              <w:spacing w:before="0" w:after="0" w:line="360" w:lineRule="auto"/>
              <w:jc w:val="center"/>
              <w:textAlignment w:val="baseline"/>
              <w:rPr>
                <w:lang w:val="en-US"/>
              </w:rPr>
            </w:pPr>
            <w:r w:rsidRPr="00F963EA">
              <w:rPr>
                <w:lang w:val="en-US"/>
              </w:rPr>
              <w:t>20 (2n)</w:t>
            </w:r>
          </w:p>
        </w:tc>
        <w:tc>
          <w:tcPr>
            <w:tcW w:w="1366" w:type="dxa"/>
          </w:tcPr>
          <w:p w:rsidR="0019082F" w:rsidRPr="00F963EA" w:rsidRDefault="0019082F" w:rsidP="0070024B">
            <w:pPr>
              <w:pStyle w:val="a3"/>
              <w:tabs>
                <w:tab w:val="left" w:pos="709"/>
                <w:tab w:val="left" w:pos="851"/>
              </w:tabs>
              <w:spacing w:before="0" w:after="0" w:line="360" w:lineRule="auto"/>
              <w:jc w:val="center"/>
              <w:textAlignment w:val="baseline"/>
              <w:rPr>
                <w:lang w:val="en-US"/>
              </w:rPr>
            </w:pPr>
            <w:r w:rsidRPr="00F963EA">
              <w:rPr>
                <w:lang w:val="en-US"/>
              </w:rPr>
              <w:t>24 (2n)</w:t>
            </w:r>
          </w:p>
        </w:tc>
        <w:tc>
          <w:tcPr>
            <w:tcW w:w="1366" w:type="dxa"/>
          </w:tcPr>
          <w:p w:rsidR="0019082F" w:rsidRPr="00F963EA" w:rsidRDefault="0019082F" w:rsidP="0070024B">
            <w:pPr>
              <w:pStyle w:val="a3"/>
              <w:tabs>
                <w:tab w:val="left" w:pos="709"/>
                <w:tab w:val="left" w:pos="851"/>
              </w:tabs>
              <w:spacing w:before="0" w:after="0" w:line="360" w:lineRule="auto"/>
              <w:jc w:val="center"/>
              <w:textAlignment w:val="baseline"/>
              <w:rPr>
                <w:lang w:val="en-US"/>
              </w:rPr>
            </w:pPr>
            <w:r w:rsidRPr="00F963EA">
              <w:rPr>
                <w:lang w:val="en-US"/>
              </w:rPr>
              <w:t>14 (2n)</w:t>
            </w:r>
          </w:p>
        </w:tc>
      </w:tr>
      <w:tr w:rsidR="0019082F" w:rsidRPr="00F963EA" w:rsidTr="0070024B">
        <w:tc>
          <w:tcPr>
            <w:tcW w:w="1242" w:type="dxa"/>
          </w:tcPr>
          <w:p w:rsidR="0019082F" w:rsidRPr="00F963EA" w:rsidRDefault="0019082F" w:rsidP="0070024B">
            <w:pPr>
              <w:pStyle w:val="a3"/>
              <w:tabs>
                <w:tab w:val="left" w:pos="709"/>
                <w:tab w:val="left" w:pos="851"/>
              </w:tabs>
              <w:spacing w:before="0" w:after="0" w:line="360" w:lineRule="auto"/>
              <w:textAlignment w:val="baseline"/>
            </w:pPr>
            <w:r w:rsidRPr="00F963EA">
              <w:rPr>
                <w:lang w:val="kk-KZ"/>
              </w:rPr>
              <w:t>Размер генома</w:t>
            </w:r>
          </w:p>
        </w:tc>
        <w:tc>
          <w:tcPr>
            <w:tcW w:w="1559" w:type="dxa"/>
          </w:tcPr>
          <w:p w:rsidR="0019082F" w:rsidRPr="00F963EA" w:rsidRDefault="0019082F" w:rsidP="0070024B">
            <w:pPr>
              <w:pStyle w:val="a3"/>
              <w:tabs>
                <w:tab w:val="left" w:pos="709"/>
                <w:tab w:val="left" w:pos="851"/>
              </w:tabs>
              <w:spacing w:before="0" w:after="0" w:line="360" w:lineRule="auto"/>
              <w:jc w:val="center"/>
              <w:textAlignment w:val="baseline"/>
              <w:rPr>
                <w:lang w:val="en-US"/>
              </w:rPr>
            </w:pPr>
            <w:r w:rsidRPr="00F963EA">
              <w:rPr>
                <w:lang w:val="en-US"/>
              </w:rPr>
              <w:t>300 Mb</w:t>
            </w:r>
          </w:p>
        </w:tc>
        <w:tc>
          <w:tcPr>
            <w:tcW w:w="1418"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164</w:t>
            </w:r>
            <w:r w:rsidRPr="00F963EA">
              <w:rPr>
                <w:lang w:val="en-US"/>
              </w:rPr>
              <w:t xml:space="preserve"> Mb</w:t>
            </w:r>
          </w:p>
        </w:tc>
        <w:tc>
          <w:tcPr>
            <w:tcW w:w="1482" w:type="dxa"/>
          </w:tcPr>
          <w:p w:rsidR="0019082F" w:rsidRPr="00F963EA" w:rsidRDefault="0019082F" w:rsidP="0070024B">
            <w:pPr>
              <w:spacing w:line="360" w:lineRule="auto"/>
              <w:jc w:val="center"/>
              <w:rPr>
                <w:sz w:val="24"/>
                <w:szCs w:val="24"/>
              </w:rPr>
            </w:pPr>
            <w:r w:rsidRPr="00F963EA">
              <w:rPr>
                <w:sz w:val="24"/>
                <w:szCs w:val="24"/>
                <w:lang w:val="en-US"/>
              </w:rPr>
              <w:t>16 700 Mb</w:t>
            </w:r>
          </w:p>
        </w:tc>
        <w:tc>
          <w:tcPr>
            <w:tcW w:w="1279" w:type="dxa"/>
          </w:tcPr>
          <w:p w:rsidR="0019082F" w:rsidRPr="00F963EA" w:rsidRDefault="0019082F" w:rsidP="0070024B">
            <w:pPr>
              <w:spacing w:line="360" w:lineRule="auto"/>
              <w:jc w:val="center"/>
              <w:rPr>
                <w:sz w:val="24"/>
                <w:szCs w:val="24"/>
              </w:rPr>
            </w:pPr>
            <w:r w:rsidRPr="00F963EA">
              <w:rPr>
                <w:sz w:val="24"/>
                <w:szCs w:val="24"/>
                <w:lang w:val="en-US"/>
              </w:rPr>
              <w:t>2 400 Mb</w:t>
            </w:r>
          </w:p>
        </w:tc>
        <w:tc>
          <w:tcPr>
            <w:tcW w:w="1366" w:type="dxa"/>
          </w:tcPr>
          <w:p w:rsidR="0019082F" w:rsidRPr="00F963EA" w:rsidRDefault="0019082F" w:rsidP="0070024B">
            <w:pPr>
              <w:spacing w:line="360" w:lineRule="auto"/>
              <w:jc w:val="center"/>
              <w:rPr>
                <w:sz w:val="24"/>
                <w:szCs w:val="24"/>
              </w:rPr>
            </w:pPr>
            <w:r w:rsidRPr="00F963EA">
              <w:rPr>
                <w:sz w:val="24"/>
                <w:szCs w:val="24"/>
                <w:lang w:val="en-US"/>
              </w:rPr>
              <w:t>441 Mb</w:t>
            </w:r>
          </w:p>
        </w:tc>
        <w:tc>
          <w:tcPr>
            <w:tcW w:w="1366" w:type="dxa"/>
          </w:tcPr>
          <w:p w:rsidR="0019082F" w:rsidRPr="00F963EA" w:rsidRDefault="0019082F" w:rsidP="0070024B">
            <w:pPr>
              <w:spacing w:line="360" w:lineRule="auto"/>
              <w:jc w:val="center"/>
              <w:rPr>
                <w:sz w:val="24"/>
                <w:szCs w:val="24"/>
              </w:rPr>
            </w:pPr>
            <w:r w:rsidRPr="00F963EA">
              <w:rPr>
                <w:sz w:val="24"/>
                <w:szCs w:val="24"/>
                <w:lang w:val="en-US"/>
              </w:rPr>
              <w:t>5 000 Mb</w:t>
            </w:r>
          </w:p>
        </w:tc>
      </w:tr>
      <w:tr w:rsidR="0019082F" w:rsidRPr="00F963EA" w:rsidTr="0070024B">
        <w:tc>
          <w:tcPr>
            <w:tcW w:w="1242" w:type="dxa"/>
          </w:tcPr>
          <w:p w:rsidR="0019082F" w:rsidRPr="00F963EA" w:rsidRDefault="0019082F" w:rsidP="0070024B">
            <w:pPr>
              <w:pStyle w:val="a3"/>
              <w:tabs>
                <w:tab w:val="left" w:pos="709"/>
                <w:tab w:val="left" w:pos="851"/>
              </w:tabs>
              <w:spacing w:before="0" w:after="0" w:line="360" w:lineRule="auto"/>
              <w:textAlignment w:val="baseline"/>
            </w:pPr>
            <w:r w:rsidRPr="00F963EA">
              <w:t>Спосо</w:t>
            </w:r>
            <w:r>
              <w:t>б</w:t>
            </w:r>
            <w:r w:rsidRPr="00F963EA">
              <w:t xml:space="preserve"> </w:t>
            </w:r>
            <w:proofErr w:type="spellStart"/>
            <w:proofErr w:type="gramStart"/>
            <w:r w:rsidRPr="00F963EA">
              <w:t>размно</w:t>
            </w:r>
            <w:r>
              <w:t>-</w:t>
            </w:r>
            <w:r w:rsidRPr="00F963EA">
              <w:t>жения</w:t>
            </w:r>
            <w:proofErr w:type="spellEnd"/>
            <w:proofErr w:type="gramEnd"/>
          </w:p>
        </w:tc>
        <w:tc>
          <w:tcPr>
            <w:tcW w:w="1559" w:type="dxa"/>
          </w:tcPr>
          <w:p w:rsidR="0019082F" w:rsidRPr="00F963EA" w:rsidRDefault="0019082F" w:rsidP="0070024B">
            <w:pPr>
              <w:pStyle w:val="a3"/>
              <w:tabs>
                <w:tab w:val="left" w:pos="709"/>
                <w:tab w:val="left" w:pos="851"/>
              </w:tabs>
              <w:spacing w:before="0" w:after="0" w:line="360" w:lineRule="auto"/>
              <w:textAlignment w:val="baseline"/>
            </w:pPr>
            <w:proofErr w:type="spellStart"/>
            <w:proofErr w:type="gramStart"/>
            <w:r>
              <w:t>с</w:t>
            </w:r>
            <w:r w:rsidRPr="00F963EA">
              <w:t>амоопы</w:t>
            </w:r>
            <w:r>
              <w:t>ле-</w:t>
            </w:r>
            <w:r w:rsidRPr="00F963EA">
              <w:t>ние</w:t>
            </w:r>
            <w:proofErr w:type="spellEnd"/>
            <w:proofErr w:type="gramEnd"/>
          </w:p>
        </w:tc>
        <w:tc>
          <w:tcPr>
            <w:tcW w:w="1418" w:type="dxa"/>
          </w:tcPr>
          <w:p w:rsidR="0019082F" w:rsidRPr="00F963EA" w:rsidRDefault="0019082F" w:rsidP="0070024B">
            <w:pPr>
              <w:spacing w:line="360" w:lineRule="auto"/>
              <w:rPr>
                <w:sz w:val="24"/>
                <w:szCs w:val="24"/>
              </w:rPr>
            </w:pPr>
            <w:proofErr w:type="spellStart"/>
            <w:proofErr w:type="gramStart"/>
            <w:r w:rsidRPr="00F963EA">
              <w:rPr>
                <w:sz w:val="24"/>
                <w:szCs w:val="24"/>
              </w:rPr>
              <w:t>самоопы</w:t>
            </w:r>
            <w:r>
              <w:rPr>
                <w:sz w:val="24"/>
                <w:szCs w:val="24"/>
              </w:rPr>
              <w:t>ле</w:t>
            </w:r>
            <w:r w:rsidRPr="00F963EA">
              <w:rPr>
                <w:sz w:val="24"/>
                <w:szCs w:val="24"/>
              </w:rPr>
              <w:t>-ние</w:t>
            </w:r>
            <w:proofErr w:type="spellEnd"/>
            <w:proofErr w:type="gramEnd"/>
          </w:p>
        </w:tc>
        <w:tc>
          <w:tcPr>
            <w:tcW w:w="1482" w:type="dxa"/>
          </w:tcPr>
          <w:p w:rsidR="0019082F" w:rsidRPr="00F963EA" w:rsidRDefault="0019082F" w:rsidP="0070024B">
            <w:pPr>
              <w:spacing w:line="360" w:lineRule="auto"/>
              <w:rPr>
                <w:sz w:val="24"/>
                <w:szCs w:val="24"/>
              </w:rPr>
            </w:pPr>
            <w:proofErr w:type="spellStart"/>
            <w:proofErr w:type="gramStart"/>
            <w:r w:rsidRPr="00F963EA">
              <w:rPr>
                <w:sz w:val="24"/>
                <w:szCs w:val="24"/>
              </w:rPr>
              <w:t>самоопы</w:t>
            </w:r>
            <w:r>
              <w:rPr>
                <w:sz w:val="24"/>
                <w:szCs w:val="24"/>
              </w:rPr>
              <w:t>ле</w:t>
            </w:r>
            <w:r w:rsidRPr="00F963EA">
              <w:rPr>
                <w:sz w:val="24"/>
                <w:szCs w:val="24"/>
              </w:rPr>
              <w:t>-ние</w:t>
            </w:r>
            <w:proofErr w:type="spellEnd"/>
            <w:proofErr w:type="gramEnd"/>
          </w:p>
        </w:tc>
        <w:tc>
          <w:tcPr>
            <w:tcW w:w="1279" w:type="dxa"/>
          </w:tcPr>
          <w:p w:rsidR="0019082F" w:rsidRPr="00F963EA" w:rsidRDefault="0019082F" w:rsidP="0070024B">
            <w:pPr>
              <w:pStyle w:val="a3"/>
              <w:tabs>
                <w:tab w:val="left" w:pos="709"/>
                <w:tab w:val="left" w:pos="851"/>
              </w:tabs>
              <w:spacing w:before="0" w:after="0" w:line="360" w:lineRule="auto"/>
              <w:textAlignment w:val="baseline"/>
            </w:pPr>
            <w:proofErr w:type="spellStart"/>
            <w:proofErr w:type="gramStart"/>
            <w:r>
              <w:t>п</w:t>
            </w:r>
            <w:r w:rsidRPr="00F963EA">
              <w:t>ерекрес</w:t>
            </w:r>
            <w:r>
              <w:t>-</w:t>
            </w:r>
            <w:r w:rsidRPr="00F963EA">
              <w:t>тное</w:t>
            </w:r>
            <w:proofErr w:type="spellEnd"/>
            <w:proofErr w:type="gramEnd"/>
            <w:r w:rsidRPr="00F963EA">
              <w:t xml:space="preserve"> опыление</w:t>
            </w:r>
          </w:p>
        </w:tc>
        <w:tc>
          <w:tcPr>
            <w:tcW w:w="1366" w:type="dxa"/>
          </w:tcPr>
          <w:p w:rsidR="0019082F" w:rsidRPr="00F963EA" w:rsidRDefault="0019082F" w:rsidP="0070024B">
            <w:pPr>
              <w:spacing w:line="360" w:lineRule="auto"/>
              <w:rPr>
                <w:sz w:val="24"/>
                <w:szCs w:val="24"/>
              </w:rPr>
            </w:pPr>
            <w:proofErr w:type="spellStart"/>
            <w:proofErr w:type="gramStart"/>
            <w:r w:rsidRPr="00F963EA">
              <w:rPr>
                <w:sz w:val="24"/>
                <w:szCs w:val="24"/>
              </w:rPr>
              <w:t>самоопы-ление</w:t>
            </w:r>
            <w:proofErr w:type="spellEnd"/>
            <w:proofErr w:type="gramEnd"/>
          </w:p>
        </w:tc>
        <w:tc>
          <w:tcPr>
            <w:tcW w:w="1366" w:type="dxa"/>
          </w:tcPr>
          <w:p w:rsidR="0019082F" w:rsidRPr="00F963EA" w:rsidRDefault="0019082F" w:rsidP="0070024B">
            <w:pPr>
              <w:spacing w:line="360" w:lineRule="auto"/>
              <w:rPr>
                <w:sz w:val="24"/>
                <w:szCs w:val="24"/>
              </w:rPr>
            </w:pPr>
            <w:proofErr w:type="spellStart"/>
            <w:proofErr w:type="gramStart"/>
            <w:r w:rsidRPr="00F963EA">
              <w:rPr>
                <w:sz w:val="24"/>
                <w:szCs w:val="24"/>
              </w:rPr>
              <w:t>самоопы-ление</w:t>
            </w:r>
            <w:proofErr w:type="spellEnd"/>
            <w:proofErr w:type="gramEnd"/>
          </w:p>
        </w:tc>
      </w:tr>
      <w:tr w:rsidR="0019082F" w:rsidRPr="00F963EA" w:rsidTr="0070024B">
        <w:tc>
          <w:tcPr>
            <w:tcW w:w="1242" w:type="dxa"/>
          </w:tcPr>
          <w:p w:rsidR="0019082F" w:rsidRPr="00F963EA" w:rsidRDefault="0019082F" w:rsidP="0070024B">
            <w:pPr>
              <w:pStyle w:val="a3"/>
              <w:tabs>
                <w:tab w:val="left" w:pos="709"/>
                <w:tab w:val="left" w:pos="851"/>
              </w:tabs>
              <w:spacing w:before="0" w:after="0" w:line="360" w:lineRule="auto"/>
              <w:textAlignment w:val="baseline"/>
            </w:pPr>
            <w:r w:rsidRPr="00F963EA">
              <w:t>Жизнен</w:t>
            </w:r>
            <w:r>
              <w:t>.</w:t>
            </w:r>
            <w:r w:rsidRPr="00F963EA">
              <w:t xml:space="preserve"> цикл (недель)</w:t>
            </w:r>
          </w:p>
        </w:tc>
        <w:tc>
          <w:tcPr>
            <w:tcW w:w="1559"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10-18</w:t>
            </w:r>
          </w:p>
        </w:tc>
        <w:tc>
          <w:tcPr>
            <w:tcW w:w="1418"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10-11</w:t>
            </w:r>
          </w:p>
        </w:tc>
        <w:tc>
          <w:tcPr>
            <w:tcW w:w="1482" w:type="dxa"/>
          </w:tcPr>
          <w:p w:rsidR="0019082F" w:rsidRPr="00F963EA" w:rsidRDefault="0019082F" w:rsidP="0070024B">
            <w:pPr>
              <w:pStyle w:val="a3"/>
              <w:tabs>
                <w:tab w:val="left" w:pos="709"/>
                <w:tab w:val="left" w:pos="851"/>
              </w:tabs>
              <w:spacing w:before="0" w:after="0" w:line="360" w:lineRule="auto"/>
              <w:textAlignment w:val="baseline"/>
            </w:pPr>
            <w:r w:rsidRPr="00F963EA">
              <w:t>12</w:t>
            </w:r>
            <w:r>
              <w:t xml:space="preserve"> </w:t>
            </w:r>
            <w:r w:rsidRPr="00F963EA">
              <w:t xml:space="preserve">(яровая), 40 </w:t>
            </w:r>
            <w:r>
              <w:t>(</w:t>
            </w:r>
            <w:r w:rsidRPr="00F963EA">
              <w:t>озимая)</w:t>
            </w:r>
          </w:p>
        </w:tc>
        <w:tc>
          <w:tcPr>
            <w:tcW w:w="1279"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10+</w:t>
            </w:r>
          </w:p>
        </w:tc>
        <w:tc>
          <w:tcPr>
            <w:tcW w:w="1366"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20-30</w:t>
            </w:r>
          </w:p>
        </w:tc>
        <w:tc>
          <w:tcPr>
            <w:tcW w:w="1366"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16+</w:t>
            </w:r>
          </w:p>
        </w:tc>
      </w:tr>
      <w:tr w:rsidR="0019082F" w:rsidRPr="00F963EA" w:rsidTr="0070024B">
        <w:tc>
          <w:tcPr>
            <w:tcW w:w="1242" w:type="dxa"/>
          </w:tcPr>
          <w:p w:rsidR="0019082F" w:rsidRPr="00F963EA" w:rsidRDefault="0019082F" w:rsidP="0070024B">
            <w:pPr>
              <w:pStyle w:val="a3"/>
              <w:tabs>
                <w:tab w:val="left" w:pos="709"/>
                <w:tab w:val="left" w:pos="851"/>
              </w:tabs>
              <w:spacing w:before="0" w:after="0" w:line="360" w:lineRule="auto"/>
              <w:textAlignment w:val="baseline"/>
            </w:pPr>
            <w:r w:rsidRPr="00F963EA">
              <w:t>Высота</w:t>
            </w:r>
            <w:r>
              <w:t>,</w:t>
            </w:r>
            <w:r w:rsidRPr="00F963EA">
              <w:t xml:space="preserve"> (м)</w:t>
            </w:r>
          </w:p>
        </w:tc>
        <w:tc>
          <w:tcPr>
            <w:tcW w:w="1559"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0,3</w:t>
            </w:r>
          </w:p>
        </w:tc>
        <w:tc>
          <w:tcPr>
            <w:tcW w:w="1418"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0,2</w:t>
            </w:r>
          </w:p>
        </w:tc>
        <w:tc>
          <w:tcPr>
            <w:tcW w:w="1482"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до 1</w:t>
            </w:r>
          </w:p>
        </w:tc>
        <w:tc>
          <w:tcPr>
            <w:tcW w:w="1279"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до 2</w:t>
            </w:r>
          </w:p>
        </w:tc>
        <w:tc>
          <w:tcPr>
            <w:tcW w:w="1366"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1,2</w:t>
            </w:r>
          </w:p>
        </w:tc>
        <w:tc>
          <w:tcPr>
            <w:tcW w:w="1366" w:type="dxa"/>
          </w:tcPr>
          <w:p w:rsidR="0019082F" w:rsidRPr="00F963EA" w:rsidRDefault="0019082F" w:rsidP="0070024B">
            <w:pPr>
              <w:pStyle w:val="a3"/>
              <w:tabs>
                <w:tab w:val="left" w:pos="709"/>
                <w:tab w:val="left" w:pos="851"/>
              </w:tabs>
              <w:spacing w:before="0" w:after="0" w:line="360" w:lineRule="auto"/>
              <w:jc w:val="center"/>
              <w:textAlignment w:val="baseline"/>
            </w:pPr>
            <w:r w:rsidRPr="00F963EA">
              <w:t>до 1,2</w:t>
            </w:r>
          </w:p>
        </w:tc>
      </w:tr>
      <w:tr w:rsidR="0019082F" w:rsidRPr="00F963EA" w:rsidTr="0070024B">
        <w:tc>
          <w:tcPr>
            <w:tcW w:w="1242" w:type="dxa"/>
          </w:tcPr>
          <w:p w:rsidR="0019082F" w:rsidRPr="00F963EA" w:rsidRDefault="0019082F" w:rsidP="0070024B">
            <w:pPr>
              <w:pStyle w:val="a3"/>
              <w:tabs>
                <w:tab w:val="left" w:pos="709"/>
                <w:tab w:val="left" w:pos="851"/>
              </w:tabs>
              <w:spacing w:before="0" w:after="0" w:line="360" w:lineRule="auto"/>
              <w:textAlignment w:val="baseline"/>
            </w:pPr>
            <w:r w:rsidRPr="00F963EA">
              <w:t xml:space="preserve">Условия </w:t>
            </w:r>
            <w:r>
              <w:t>роста</w:t>
            </w:r>
          </w:p>
        </w:tc>
        <w:tc>
          <w:tcPr>
            <w:tcW w:w="1559" w:type="dxa"/>
          </w:tcPr>
          <w:p w:rsidR="0019082F" w:rsidRPr="00F963EA" w:rsidRDefault="0019082F" w:rsidP="0070024B">
            <w:pPr>
              <w:pStyle w:val="a3"/>
              <w:tabs>
                <w:tab w:val="left" w:pos="709"/>
                <w:tab w:val="left" w:pos="851"/>
              </w:tabs>
              <w:spacing w:before="0" w:after="0" w:line="360" w:lineRule="auto"/>
              <w:textAlignment w:val="baseline"/>
            </w:pPr>
            <w:r w:rsidRPr="00F963EA">
              <w:t>очень простые</w:t>
            </w:r>
          </w:p>
        </w:tc>
        <w:tc>
          <w:tcPr>
            <w:tcW w:w="1418" w:type="dxa"/>
          </w:tcPr>
          <w:p w:rsidR="0019082F" w:rsidRPr="00F963EA" w:rsidRDefault="0019082F" w:rsidP="0070024B">
            <w:pPr>
              <w:pStyle w:val="a3"/>
              <w:tabs>
                <w:tab w:val="left" w:pos="709"/>
                <w:tab w:val="left" w:pos="851"/>
              </w:tabs>
              <w:spacing w:before="0" w:after="0" w:line="360" w:lineRule="auto"/>
              <w:textAlignment w:val="baseline"/>
            </w:pPr>
            <w:r w:rsidRPr="00F963EA">
              <w:t>очень простые</w:t>
            </w:r>
          </w:p>
        </w:tc>
        <w:tc>
          <w:tcPr>
            <w:tcW w:w="1482" w:type="dxa"/>
          </w:tcPr>
          <w:p w:rsidR="0019082F" w:rsidRPr="00F963EA" w:rsidRDefault="0019082F" w:rsidP="0070024B">
            <w:pPr>
              <w:pStyle w:val="a3"/>
              <w:tabs>
                <w:tab w:val="left" w:pos="709"/>
                <w:tab w:val="left" w:pos="851"/>
              </w:tabs>
              <w:spacing w:before="0" w:after="0" w:line="360" w:lineRule="auto"/>
              <w:textAlignment w:val="baseline"/>
            </w:pPr>
            <w:r w:rsidRPr="00F963EA">
              <w:t>простые</w:t>
            </w:r>
          </w:p>
        </w:tc>
        <w:tc>
          <w:tcPr>
            <w:tcW w:w="1279" w:type="dxa"/>
          </w:tcPr>
          <w:p w:rsidR="0019082F" w:rsidRPr="00F963EA" w:rsidRDefault="0019082F" w:rsidP="0070024B">
            <w:pPr>
              <w:pStyle w:val="a3"/>
              <w:tabs>
                <w:tab w:val="left" w:pos="709"/>
                <w:tab w:val="left" w:pos="851"/>
              </w:tabs>
              <w:spacing w:before="0" w:after="0" w:line="360" w:lineRule="auto"/>
              <w:textAlignment w:val="baseline"/>
            </w:pPr>
            <w:r w:rsidRPr="00F963EA">
              <w:t>простые</w:t>
            </w:r>
          </w:p>
        </w:tc>
        <w:tc>
          <w:tcPr>
            <w:tcW w:w="1366" w:type="dxa"/>
          </w:tcPr>
          <w:p w:rsidR="0019082F" w:rsidRPr="00F963EA" w:rsidRDefault="0019082F" w:rsidP="0070024B">
            <w:pPr>
              <w:pStyle w:val="a3"/>
              <w:tabs>
                <w:tab w:val="left" w:pos="709"/>
                <w:tab w:val="left" w:pos="851"/>
              </w:tabs>
              <w:spacing w:before="0" w:after="0" w:line="360" w:lineRule="auto"/>
              <w:textAlignment w:val="baseline"/>
            </w:pPr>
            <w:r w:rsidRPr="00F963EA">
              <w:t>особые</w:t>
            </w:r>
          </w:p>
        </w:tc>
        <w:tc>
          <w:tcPr>
            <w:tcW w:w="1366" w:type="dxa"/>
          </w:tcPr>
          <w:p w:rsidR="0019082F" w:rsidRPr="00F963EA" w:rsidRDefault="0019082F" w:rsidP="0070024B">
            <w:pPr>
              <w:pStyle w:val="a3"/>
              <w:tabs>
                <w:tab w:val="left" w:pos="709"/>
                <w:tab w:val="left" w:pos="851"/>
              </w:tabs>
              <w:spacing w:before="0" w:after="0" w:line="360" w:lineRule="auto"/>
              <w:textAlignment w:val="baseline"/>
            </w:pPr>
            <w:r w:rsidRPr="00F963EA">
              <w:t>простые</w:t>
            </w:r>
          </w:p>
        </w:tc>
      </w:tr>
    </w:tbl>
    <w:p w:rsidR="0019082F" w:rsidRPr="00F963EA" w:rsidRDefault="0019082F" w:rsidP="0019082F">
      <w:pPr>
        <w:spacing w:line="360" w:lineRule="auto"/>
        <w:ind w:firstLine="567"/>
        <w:jc w:val="both"/>
        <w:rPr>
          <w:sz w:val="24"/>
          <w:szCs w:val="24"/>
          <w:lang w:val="x-none" w:eastAsia="ar-SA"/>
        </w:rPr>
      </w:pP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rPr>
          <w:lang w:val="x-none"/>
        </w:rPr>
      </w:pPr>
      <w:r w:rsidRPr="000146B3">
        <w:rPr>
          <w:color w:val="000000" w:themeColor="text1"/>
        </w:rPr>
        <w:t xml:space="preserve">В 2010 году международный консорциум ученых, состоящий из более 100 участников консорциума </w:t>
      </w:r>
      <w:r w:rsidRPr="000146B3">
        <w:rPr>
          <w:color w:val="000000" w:themeColor="text1"/>
          <w:lang w:val="en-US"/>
        </w:rPr>
        <w:t>International</w:t>
      </w:r>
      <w:r w:rsidRPr="000146B3">
        <w:rPr>
          <w:color w:val="000000" w:themeColor="text1"/>
        </w:rPr>
        <w:t xml:space="preserve"> </w:t>
      </w:r>
      <w:proofErr w:type="spellStart"/>
      <w:r w:rsidRPr="000146B3">
        <w:rPr>
          <w:color w:val="000000" w:themeColor="text1"/>
          <w:lang w:val="en-US"/>
        </w:rPr>
        <w:t>Brachypodium</w:t>
      </w:r>
      <w:proofErr w:type="spellEnd"/>
      <w:r w:rsidRPr="000146B3">
        <w:rPr>
          <w:color w:val="000000" w:themeColor="text1"/>
        </w:rPr>
        <w:t xml:space="preserve"> </w:t>
      </w:r>
      <w:r w:rsidRPr="000146B3">
        <w:rPr>
          <w:color w:val="000000" w:themeColor="text1"/>
          <w:lang w:val="en-US"/>
        </w:rPr>
        <w:t>Initiative</w:t>
      </w:r>
      <w:r w:rsidRPr="000146B3">
        <w:rPr>
          <w:color w:val="000000" w:themeColor="text1"/>
        </w:rPr>
        <w:t xml:space="preserve"> из стран Европы, Америки и Азии, впервые расшифровал генетический код растения, тем самым открывая дорогу к созданию новых зерновых культур и способствуя укреплению продовольственной и энергетической (получение </w:t>
      </w:r>
      <w:proofErr w:type="spellStart"/>
      <w:r w:rsidRPr="000146B3">
        <w:rPr>
          <w:color w:val="000000" w:themeColor="text1"/>
        </w:rPr>
        <w:t>биотоплива</w:t>
      </w:r>
      <w:proofErr w:type="spellEnd"/>
      <w:r w:rsidRPr="000146B3">
        <w:rPr>
          <w:color w:val="000000" w:themeColor="text1"/>
        </w:rPr>
        <w:t xml:space="preserve">) безопасности планеты </w:t>
      </w:r>
      <w:r w:rsidRPr="000146B3">
        <w:rPr>
          <w:lang w:val="x-none"/>
        </w:rPr>
        <w:t>[</w:t>
      </w:r>
      <w:r w:rsidR="00B87F86" w:rsidRPr="00B87F86">
        <w:t>6</w:t>
      </w:r>
      <w:r w:rsidRPr="000146B3">
        <w:rPr>
          <w:lang w:val="x-none"/>
        </w:rPr>
        <w:t xml:space="preserve">]. </w:t>
      </w:r>
      <w:r w:rsidRPr="000146B3">
        <w:rPr>
          <w:i/>
          <w:lang w:val="x-none"/>
        </w:rPr>
        <w:t>B</w:t>
      </w:r>
      <w:r w:rsidRPr="000146B3">
        <w:rPr>
          <w:i/>
        </w:rPr>
        <w:t xml:space="preserve">. </w:t>
      </w:r>
      <w:proofErr w:type="spellStart"/>
      <w:r w:rsidRPr="000146B3">
        <w:rPr>
          <w:i/>
          <w:lang w:val="x-none"/>
        </w:rPr>
        <w:t>distachyon</w:t>
      </w:r>
      <w:proofErr w:type="spellEnd"/>
      <w:r w:rsidRPr="000146B3">
        <w:rPr>
          <w:lang w:val="x-none"/>
        </w:rPr>
        <w:t xml:space="preserve"> </w:t>
      </w:r>
      <w:r w:rsidRPr="000146B3">
        <w:t xml:space="preserve">стал </w:t>
      </w:r>
      <w:r w:rsidRPr="000146B3">
        <w:rPr>
          <w:lang w:val="x-none"/>
        </w:rPr>
        <w:t xml:space="preserve">четвертым в списке </w:t>
      </w:r>
      <w:proofErr w:type="spellStart"/>
      <w:r w:rsidRPr="000146B3">
        <w:rPr>
          <w:lang w:val="x-none"/>
        </w:rPr>
        <w:lastRenderedPageBreak/>
        <w:t>просеквени</w:t>
      </w:r>
      <w:proofErr w:type="spellEnd"/>
      <w:r w:rsidRPr="000146B3">
        <w:softHyphen/>
      </w:r>
      <w:proofErr w:type="spellStart"/>
      <w:r w:rsidRPr="000146B3">
        <w:rPr>
          <w:lang w:val="x-none"/>
        </w:rPr>
        <w:t>ро</w:t>
      </w:r>
      <w:proofErr w:type="spellEnd"/>
      <w:r w:rsidRPr="000146B3">
        <w:softHyphen/>
      </w:r>
      <w:r w:rsidRPr="000146B3">
        <w:rPr>
          <w:lang w:val="x-none"/>
        </w:rPr>
        <w:t xml:space="preserve">ванных геномов, после риса, </w:t>
      </w:r>
      <w:r w:rsidRPr="000146B3">
        <w:t>сорго</w:t>
      </w:r>
      <w:r w:rsidRPr="000146B3">
        <w:rPr>
          <w:lang w:val="x-none"/>
        </w:rPr>
        <w:t xml:space="preserve"> и кукурузы, а также первым из </w:t>
      </w:r>
      <w:proofErr w:type="spellStart"/>
      <w:r w:rsidRPr="000146B3">
        <w:rPr>
          <w:lang w:val="x-none"/>
        </w:rPr>
        <w:t>подсемей</w:t>
      </w:r>
      <w:proofErr w:type="spellEnd"/>
      <w:r w:rsidRPr="000146B3">
        <w:softHyphen/>
      </w:r>
      <w:proofErr w:type="spellStart"/>
      <w:r w:rsidRPr="000146B3">
        <w:rPr>
          <w:lang w:val="x-none"/>
        </w:rPr>
        <w:t>ства</w:t>
      </w:r>
      <w:proofErr w:type="spellEnd"/>
      <w:r w:rsidRPr="000146B3">
        <w:t xml:space="preserve"> </w:t>
      </w:r>
      <w:proofErr w:type="spellStart"/>
      <w:r w:rsidRPr="000146B3">
        <w:rPr>
          <w:i/>
          <w:lang w:val="x-none"/>
        </w:rPr>
        <w:t>Pooideae</w:t>
      </w:r>
      <w:proofErr w:type="spellEnd"/>
      <w:r w:rsidRPr="000146B3">
        <w:t>.</w:t>
      </w:r>
      <w:r w:rsidRPr="000146B3">
        <w:rPr>
          <w:lang w:val="x-none"/>
        </w:rPr>
        <w:t xml:space="preserve"> 99</w:t>
      </w:r>
      <w:r w:rsidRPr="000146B3">
        <w:t>,</w:t>
      </w:r>
      <w:r w:rsidRPr="000146B3">
        <w:rPr>
          <w:lang w:val="x-none"/>
        </w:rPr>
        <w:t xml:space="preserve">6% </w:t>
      </w:r>
      <w:r w:rsidRPr="000146B3">
        <w:t xml:space="preserve">его </w:t>
      </w:r>
      <w:r w:rsidRPr="000146B3">
        <w:rPr>
          <w:lang w:val="x-none"/>
        </w:rPr>
        <w:t>генома расшифрованы полностью [</w:t>
      </w:r>
      <w:r w:rsidR="00B87F86" w:rsidRPr="003506CE">
        <w:t>7</w:t>
      </w:r>
      <w:r w:rsidRPr="000146B3">
        <w:rPr>
          <w:lang w:val="x-none"/>
        </w:rPr>
        <w:t xml:space="preserve">]. </w:t>
      </w: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pPr>
      <w:r w:rsidRPr="000146B3">
        <w:rPr>
          <w:i/>
          <w:lang w:val="x-none"/>
        </w:rPr>
        <w:t>B</w:t>
      </w:r>
      <w:r w:rsidRPr="000146B3">
        <w:rPr>
          <w:i/>
        </w:rPr>
        <w:t xml:space="preserve">. </w:t>
      </w:r>
      <w:proofErr w:type="spellStart"/>
      <w:r w:rsidRPr="000146B3">
        <w:rPr>
          <w:i/>
          <w:lang w:val="x-none"/>
        </w:rPr>
        <w:t>distachyon</w:t>
      </w:r>
      <w:proofErr w:type="spellEnd"/>
      <w:r w:rsidRPr="000146B3">
        <w:rPr>
          <w:lang w:val="x-none"/>
        </w:rPr>
        <w:t xml:space="preserve"> </w:t>
      </w:r>
      <w:r w:rsidRPr="000146B3">
        <w:t>имеет относительно небольшой размер генома,</w:t>
      </w:r>
      <w:r w:rsidRPr="000146B3">
        <w:rPr>
          <w:lang w:val="x-none"/>
        </w:rPr>
        <w:t xml:space="preserve"> </w:t>
      </w:r>
      <w:r w:rsidRPr="000146B3">
        <w:t xml:space="preserve">который </w:t>
      </w:r>
      <w:r w:rsidRPr="000146B3">
        <w:rPr>
          <w:lang w:val="x-none"/>
        </w:rPr>
        <w:t>состо</w:t>
      </w:r>
      <w:r w:rsidRPr="000146B3">
        <w:t>ит</w:t>
      </w:r>
      <w:r w:rsidRPr="000146B3">
        <w:rPr>
          <w:lang w:val="x-none"/>
        </w:rPr>
        <w:t xml:space="preserve"> из пяти хромосом емкостью </w:t>
      </w:r>
      <w:r w:rsidRPr="000146B3">
        <w:t>около 300</w:t>
      </w:r>
      <w:r w:rsidRPr="000146B3">
        <w:rPr>
          <w:lang w:val="x-none"/>
        </w:rPr>
        <w:t xml:space="preserve"> миллион</w:t>
      </w:r>
      <w:r w:rsidRPr="000146B3">
        <w:t>ов</w:t>
      </w:r>
      <w:r w:rsidRPr="000146B3">
        <w:rPr>
          <w:lang w:val="x-none"/>
        </w:rPr>
        <w:t xml:space="preserve"> пар оснований,</w:t>
      </w:r>
      <w:r w:rsidRPr="000146B3">
        <w:t xml:space="preserve"> что делает его удобным объектом для молекулярно-генетического анализа и сельскохозяй</w:t>
      </w:r>
      <w:r w:rsidRPr="000146B3">
        <w:softHyphen/>
        <w:t>ственной генетики, включая изучение механизмов ответа на неблагоприят</w:t>
      </w:r>
      <w:r w:rsidRPr="000146B3">
        <w:softHyphen/>
        <w:t xml:space="preserve">ные воздействия факторов окружающей среды. </w:t>
      </w: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pPr>
      <w:r w:rsidRPr="000146B3">
        <w:t xml:space="preserve">Также преимуществами </w:t>
      </w:r>
      <w:r w:rsidRPr="000146B3">
        <w:rPr>
          <w:i/>
        </w:rPr>
        <w:t xml:space="preserve">B. </w:t>
      </w:r>
      <w:proofErr w:type="spellStart"/>
      <w:r w:rsidRPr="000146B3">
        <w:rPr>
          <w:i/>
        </w:rPr>
        <w:t>distachyon</w:t>
      </w:r>
      <w:proofErr w:type="spellEnd"/>
      <w:r w:rsidRPr="000146B3">
        <w:t xml:space="preserve"> явля</w:t>
      </w:r>
      <w:r w:rsidRPr="000146B3">
        <w:softHyphen/>
        <w:t>ет</w:t>
      </w:r>
      <w:r w:rsidRPr="000146B3">
        <w:softHyphen/>
        <w:t xml:space="preserve">ся </w:t>
      </w:r>
      <w:r w:rsidRPr="000146B3">
        <w:rPr>
          <w:lang w:val="x-none"/>
        </w:rPr>
        <w:t>короткий цикл онтогенеза, способность к самоопылению</w:t>
      </w:r>
      <w:r w:rsidRPr="000146B3">
        <w:t>,</w:t>
      </w:r>
      <w:r w:rsidRPr="000146B3">
        <w:rPr>
          <w:lang w:val="x-none"/>
        </w:rPr>
        <w:t xml:space="preserve"> простот</w:t>
      </w:r>
      <w:r w:rsidRPr="000146B3">
        <w:t xml:space="preserve">а </w:t>
      </w:r>
      <w:proofErr w:type="spellStart"/>
      <w:r w:rsidRPr="000146B3">
        <w:rPr>
          <w:lang w:val="x-none"/>
        </w:rPr>
        <w:t>культивиро</w:t>
      </w:r>
      <w:proofErr w:type="spellEnd"/>
      <w:r w:rsidRPr="000146B3">
        <w:softHyphen/>
      </w:r>
      <w:proofErr w:type="spellStart"/>
      <w:r w:rsidRPr="000146B3">
        <w:rPr>
          <w:lang w:val="x-none"/>
        </w:rPr>
        <w:t>вания</w:t>
      </w:r>
      <w:proofErr w:type="spellEnd"/>
      <w:r w:rsidRPr="000146B3">
        <w:rPr>
          <w:lang w:val="x-none"/>
        </w:rPr>
        <w:t xml:space="preserve"> в </w:t>
      </w:r>
      <w:proofErr w:type="spellStart"/>
      <w:r w:rsidRPr="000146B3">
        <w:rPr>
          <w:lang w:val="x-none"/>
        </w:rPr>
        <w:t>лаборатор</w:t>
      </w:r>
      <w:proofErr w:type="spellEnd"/>
      <w:r w:rsidRPr="000146B3">
        <w:softHyphen/>
      </w:r>
      <w:proofErr w:type="spellStart"/>
      <w:r w:rsidRPr="000146B3">
        <w:rPr>
          <w:lang w:val="x-none"/>
        </w:rPr>
        <w:t>ных</w:t>
      </w:r>
      <w:proofErr w:type="spellEnd"/>
      <w:r w:rsidRPr="000146B3">
        <w:rPr>
          <w:lang w:val="x-none"/>
        </w:rPr>
        <w:t xml:space="preserve"> условиях</w:t>
      </w:r>
      <w:r w:rsidRPr="000146B3">
        <w:t xml:space="preserve"> и размер растения</w:t>
      </w:r>
      <w:proofErr w:type="gramStart"/>
      <w:r w:rsidRPr="000146B3">
        <w:t xml:space="preserve"> </w:t>
      </w:r>
      <w:r w:rsidR="004C57AD">
        <w:t xml:space="preserve">  (</w:t>
      </w:r>
      <w:proofErr w:type="gramEnd"/>
      <w:r w:rsidRPr="000146B3">
        <w:rPr>
          <w:lang w:val="x-none"/>
        </w:rPr>
        <w:t>15-20 см в высоту</w:t>
      </w:r>
      <w:r w:rsidRPr="000146B3">
        <w:t xml:space="preserve">). Это способствует его применению </w:t>
      </w:r>
      <w:r w:rsidRPr="000146B3">
        <w:rPr>
          <w:lang w:val="x-none"/>
        </w:rPr>
        <w:t xml:space="preserve">для фундаментальных и </w:t>
      </w:r>
      <w:proofErr w:type="spellStart"/>
      <w:r w:rsidRPr="000146B3">
        <w:rPr>
          <w:lang w:val="x-none"/>
        </w:rPr>
        <w:t>иннова</w:t>
      </w:r>
      <w:proofErr w:type="spellEnd"/>
      <w:r w:rsidRPr="000146B3">
        <w:softHyphen/>
      </w:r>
      <w:proofErr w:type="spellStart"/>
      <w:r w:rsidRPr="000146B3">
        <w:rPr>
          <w:lang w:val="x-none"/>
        </w:rPr>
        <w:t>ци</w:t>
      </w:r>
      <w:proofErr w:type="spellEnd"/>
      <w:r w:rsidRPr="000146B3">
        <w:softHyphen/>
      </w:r>
      <w:proofErr w:type="spellStart"/>
      <w:r w:rsidRPr="000146B3">
        <w:rPr>
          <w:lang w:val="x-none"/>
        </w:rPr>
        <w:t>онных</w:t>
      </w:r>
      <w:proofErr w:type="spellEnd"/>
      <w:r w:rsidRPr="000146B3">
        <w:rPr>
          <w:lang w:val="x-none"/>
        </w:rPr>
        <w:t xml:space="preserve"> прикладных исследований в области клеточной биологии, биохимии, молекулярной генетики и сельскохозяйственной биотехнологии.</w:t>
      </w:r>
      <w:r w:rsidRPr="000146B3">
        <w:t xml:space="preserve"> </w:t>
      </w: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rPr>
          <w:kern w:val="36"/>
        </w:rPr>
      </w:pPr>
      <w:r w:rsidRPr="000146B3">
        <w:rPr>
          <w:lang w:val="x-none"/>
        </w:rPr>
        <w:t>Развитию</w:t>
      </w:r>
      <w:r w:rsidRPr="000146B3">
        <w:t xml:space="preserve"> его</w:t>
      </w:r>
      <w:r w:rsidRPr="000146B3">
        <w:rPr>
          <w:lang w:val="x-none"/>
        </w:rPr>
        <w:t xml:space="preserve"> ресурсов и исследовательских инструментов </w:t>
      </w:r>
      <w:proofErr w:type="spellStart"/>
      <w:r w:rsidRPr="000146B3">
        <w:rPr>
          <w:lang w:val="x-none"/>
        </w:rPr>
        <w:t>способство</w:t>
      </w:r>
      <w:proofErr w:type="spellEnd"/>
      <w:r w:rsidRPr="000146B3">
        <w:softHyphen/>
      </w:r>
      <w:r w:rsidRPr="000146B3">
        <w:rPr>
          <w:lang w:val="x-none"/>
        </w:rPr>
        <w:t xml:space="preserve">вали ведущие ученые со всего мира, в частности, проект </w:t>
      </w:r>
      <w:proofErr w:type="spellStart"/>
      <w:r w:rsidRPr="000146B3">
        <w:rPr>
          <w:lang w:val="x-none"/>
        </w:rPr>
        <w:t>BrachyTAG</w:t>
      </w:r>
      <w:proofErr w:type="spellEnd"/>
      <w:r w:rsidRPr="000146B3">
        <w:t>,</w:t>
      </w:r>
      <w:r w:rsidRPr="000146B3">
        <w:rPr>
          <w:lang w:val="x-none"/>
        </w:rPr>
        <w:t xml:space="preserve"> с целью</w:t>
      </w:r>
      <w:r w:rsidRPr="000146B3">
        <w:t xml:space="preserve"> определения </w:t>
      </w:r>
      <w:r w:rsidRPr="000146B3">
        <w:rPr>
          <w:lang w:val="x-none"/>
        </w:rPr>
        <w:t xml:space="preserve">ключевых генов развития, размножения, </w:t>
      </w:r>
      <w:r w:rsidRPr="000146B3">
        <w:t>биоэнергетики</w:t>
      </w:r>
      <w:r w:rsidRPr="000146B3">
        <w:rPr>
          <w:lang w:val="x-none"/>
        </w:rPr>
        <w:t>, адаптации к факто</w:t>
      </w:r>
      <w:r w:rsidRPr="000146B3">
        <w:softHyphen/>
      </w:r>
      <w:r w:rsidRPr="000146B3">
        <w:rPr>
          <w:lang w:val="x-none"/>
        </w:rPr>
        <w:t xml:space="preserve">рам среды, </w:t>
      </w:r>
      <w:r w:rsidRPr="000146B3">
        <w:t>включая</w:t>
      </w:r>
      <w:r w:rsidRPr="000146B3">
        <w:rPr>
          <w:lang w:val="x-none"/>
        </w:rPr>
        <w:t xml:space="preserve"> устойчивост</w:t>
      </w:r>
      <w:r w:rsidRPr="000146B3">
        <w:t>ь</w:t>
      </w:r>
      <w:r w:rsidRPr="000146B3">
        <w:rPr>
          <w:lang w:val="x-none"/>
        </w:rPr>
        <w:t xml:space="preserve"> культурных злаков к наиболее </w:t>
      </w:r>
      <w:proofErr w:type="spellStart"/>
      <w:r w:rsidRPr="000146B3">
        <w:rPr>
          <w:lang w:val="x-none"/>
        </w:rPr>
        <w:t>вредонос</w:t>
      </w:r>
      <w:proofErr w:type="spellEnd"/>
      <w:r w:rsidRPr="000146B3">
        <w:softHyphen/>
      </w:r>
      <w:proofErr w:type="spellStart"/>
      <w:r w:rsidRPr="000146B3">
        <w:rPr>
          <w:lang w:val="x-none"/>
        </w:rPr>
        <w:t>ным</w:t>
      </w:r>
      <w:proofErr w:type="spellEnd"/>
      <w:r w:rsidRPr="000146B3">
        <w:rPr>
          <w:lang w:val="x-none"/>
        </w:rPr>
        <w:t xml:space="preserve"> и распространенным заболеваниям.</w:t>
      </w:r>
      <w:r w:rsidRPr="000146B3">
        <w:t xml:space="preserve"> П</w:t>
      </w:r>
      <w:r w:rsidRPr="000146B3">
        <w:rPr>
          <w:kern w:val="36"/>
        </w:rPr>
        <w:t>омимо ржавчины заражается фузариозом и септориозом [</w:t>
      </w:r>
      <w:r w:rsidR="00B87F86" w:rsidRPr="00B87F86">
        <w:rPr>
          <w:kern w:val="36"/>
        </w:rPr>
        <w:t>8</w:t>
      </w:r>
      <w:r w:rsidR="004C57AD" w:rsidRPr="00C32F52">
        <w:rPr>
          <w:kern w:val="36"/>
        </w:rPr>
        <w:t>-11</w:t>
      </w:r>
      <w:r w:rsidRPr="000146B3">
        <w:rPr>
          <w:kern w:val="36"/>
        </w:rPr>
        <w:t xml:space="preserve">]. </w:t>
      </w: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pPr>
      <w:r w:rsidRPr="000146B3">
        <w:rPr>
          <w:kern w:val="36"/>
        </w:rPr>
        <w:t>Рост</w:t>
      </w:r>
      <w:r w:rsidRPr="000146B3">
        <w:t xml:space="preserve"> </w:t>
      </w:r>
      <w:r w:rsidRPr="000146B3">
        <w:rPr>
          <w:i/>
          <w:iCs/>
        </w:rPr>
        <w:t xml:space="preserve">B. </w:t>
      </w:r>
      <w:proofErr w:type="spellStart"/>
      <w:r w:rsidRPr="000146B3">
        <w:rPr>
          <w:i/>
          <w:iCs/>
          <w:lang w:val="x-none"/>
        </w:rPr>
        <w:t>distachyon</w:t>
      </w:r>
      <w:proofErr w:type="spellEnd"/>
      <w:r w:rsidRPr="000146B3">
        <w:t xml:space="preserve"> (линия 3-1) в полевых условиях представлен на рисунке 1.</w:t>
      </w: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rPr>
          <w:noProof/>
          <w:lang w:eastAsia="ru-RU"/>
        </w:rPr>
      </w:pPr>
    </w:p>
    <w:p w:rsidR="00D16C1D" w:rsidRPr="000146B3" w:rsidRDefault="00D16C1D" w:rsidP="00D16C1D">
      <w:pPr>
        <w:pStyle w:val="a3"/>
        <w:shd w:val="clear" w:color="auto" w:fill="FFFFFF"/>
        <w:tabs>
          <w:tab w:val="left" w:pos="709"/>
          <w:tab w:val="left" w:pos="851"/>
        </w:tabs>
        <w:spacing w:before="0" w:after="0" w:line="360" w:lineRule="auto"/>
        <w:jc w:val="center"/>
        <w:textAlignment w:val="baseline"/>
        <w:rPr>
          <w:noProof/>
          <w:lang w:eastAsia="ru-RU"/>
        </w:rPr>
      </w:pPr>
      <w:r w:rsidRPr="000146B3">
        <w:rPr>
          <w:noProof/>
          <w:lang w:eastAsia="ru-RU"/>
        </w:rPr>
        <w:drawing>
          <wp:inline distT="0" distB="0" distL="0" distR="0" wp14:anchorId="3BB7C023" wp14:editId="1352C141">
            <wp:extent cx="2423096" cy="4000180"/>
            <wp:effectExtent l="0" t="7620" r="8255" b="8255"/>
            <wp:docPr id="25" name="Рисунок 25" descr="C:\Users\Omirbekova\Desktop\ПРОЕКТЫ_ этот !!!\photo_pole_ leto_2019\photo_s NZh\IMG-2019062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irbekova\Desktop\ПРОЕКТЫ_ этот !!!\photo_pole_ leto_2019\photo_s NZh\IMG-20190625-WA0021.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l="-1" r="-637"/>
                    <a:stretch/>
                  </pic:blipFill>
                  <pic:spPr bwMode="auto">
                    <a:xfrm rot="5400000">
                      <a:off x="0" y="0"/>
                      <a:ext cx="2433881" cy="4017984"/>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pStyle w:val="a3"/>
        <w:shd w:val="clear" w:color="auto" w:fill="FFFFFF"/>
        <w:tabs>
          <w:tab w:val="left" w:pos="709"/>
          <w:tab w:val="left" w:pos="851"/>
        </w:tabs>
        <w:spacing w:before="0" w:after="0" w:line="360" w:lineRule="auto"/>
        <w:jc w:val="center"/>
        <w:textAlignment w:val="baseline"/>
        <w:rPr>
          <w:noProof/>
          <w:lang w:eastAsia="ru-RU"/>
        </w:rPr>
      </w:pPr>
    </w:p>
    <w:p w:rsidR="00D16C1D" w:rsidRPr="000146B3" w:rsidRDefault="00D16C1D" w:rsidP="00D16C1D">
      <w:pPr>
        <w:pStyle w:val="a3"/>
        <w:shd w:val="clear" w:color="auto" w:fill="FFFFFF"/>
        <w:tabs>
          <w:tab w:val="left" w:pos="709"/>
          <w:tab w:val="left" w:pos="851"/>
        </w:tabs>
        <w:spacing w:before="0" w:after="0" w:line="360" w:lineRule="auto"/>
        <w:jc w:val="center"/>
        <w:textAlignment w:val="baseline"/>
      </w:pPr>
      <w:r w:rsidRPr="000146B3">
        <w:t xml:space="preserve">Рисунок 1 – Рост </w:t>
      </w:r>
      <w:proofErr w:type="spellStart"/>
      <w:r w:rsidRPr="000146B3">
        <w:rPr>
          <w:i/>
          <w:iCs/>
        </w:rPr>
        <w:t>Brachypodium</w:t>
      </w:r>
      <w:proofErr w:type="spellEnd"/>
      <w:r w:rsidRPr="000146B3">
        <w:rPr>
          <w:i/>
          <w:iCs/>
          <w:lang w:val="x-none"/>
        </w:rPr>
        <w:t xml:space="preserve"> </w:t>
      </w:r>
      <w:proofErr w:type="spellStart"/>
      <w:r w:rsidRPr="000146B3">
        <w:rPr>
          <w:i/>
          <w:iCs/>
          <w:lang w:val="x-none"/>
        </w:rPr>
        <w:t>distachyon</w:t>
      </w:r>
      <w:proofErr w:type="spellEnd"/>
      <w:r w:rsidRPr="000146B3">
        <w:t xml:space="preserve"> (линия 3-1) в полевых условиях </w:t>
      </w:r>
    </w:p>
    <w:p w:rsidR="001034AF" w:rsidRDefault="001034AF" w:rsidP="00D16C1D">
      <w:pPr>
        <w:pStyle w:val="a3"/>
        <w:shd w:val="clear" w:color="auto" w:fill="FFFFFF"/>
        <w:tabs>
          <w:tab w:val="left" w:pos="709"/>
          <w:tab w:val="left" w:pos="851"/>
        </w:tabs>
        <w:spacing w:before="0" w:after="0" w:line="360" w:lineRule="auto"/>
        <w:ind w:firstLine="567"/>
        <w:jc w:val="both"/>
        <w:textAlignment w:val="baseline"/>
      </w:pP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pPr>
      <w:r w:rsidRPr="000146B3">
        <w:t>Фундаментальные исследования в области иммунитета растений, в особенности модель</w:t>
      </w:r>
      <w:r w:rsidRPr="000146B3">
        <w:softHyphen/>
        <w:t xml:space="preserve">ных растений, вносят свой вклад в понимание механизмов устойчивости растений и оптимизации контроля ущерба, наносимого </w:t>
      </w:r>
      <w:proofErr w:type="spellStart"/>
      <w:r w:rsidRPr="000146B3">
        <w:t>фитопатогенами</w:t>
      </w:r>
      <w:proofErr w:type="spellEnd"/>
      <w:r w:rsidRPr="000146B3">
        <w:t xml:space="preserve"> [</w:t>
      </w:r>
      <w:r w:rsidR="00200392" w:rsidRPr="00200392">
        <w:t>12</w:t>
      </w:r>
      <w:r w:rsidRPr="000146B3">
        <w:t xml:space="preserve">].  Механизмы защитного ответа растений на воздействие </w:t>
      </w:r>
      <w:proofErr w:type="spellStart"/>
      <w:r w:rsidRPr="000146B3">
        <w:t>фитопатогенов</w:t>
      </w:r>
      <w:proofErr w:type="spellEnd"/>
      <w:r w:rsidRPr="000146B3">
        <w:t xml:space="preserve"> весьма слож</w:t>
      </w:r>
      <w:r w:rsidRPr="000146B3">
        <w:softHyphen/>
        <w:t>ны. Это физические ответы, ког</w:t>
      </w:r>
      <w:r w:rsidRPr="000146B3">
        <w:softHyphen/>
      </w:r>
      <w:r w:rsidRPr="000146B3">
        <w:lastRenderedPageBreak/>
        <w:t>да клеточная стенка является ключевым элементом защиты растения; химические, в их числе образование реакционноспособных форм кисло</w:t>
      </w:r>
      <w:r w:rsidRPr="000146B3">
        <w:softHyphen/>
        <w:t>ро</w:t>
      </w:r>
      <w:r w:rsidRPr="000146B3">
        <w:softHyphen/>
      </w:r>
      <w:r w:rsidRPr="000146B3">
        <w:softHyphen/>
        <w:t>да, защитных соеди</w:t>
      </w:r>
      <w:r w:rsidRPr="000146B3">
        <w:softHyphen/>
        <w:t>не</w:t>
      </w:r>
      <w:r w:rsidRPr="000146B3">
        <w:softHyphen/>
        <w:t>ний, как вторичные метаболиты и родствен</w:t>
      </w:r>
      <w:r w:rsidRPr="000146B3">
        <w:softHyphen/>
        <w:t>ные патогенезу белки [</w:t>
      </w:r>
      <w:r w:rsidR="00200392" w:rsidRPr="00200392">
        <w:t>3, 4</w:t>
      </w:r>
      <w:r w:rsidRPr="000146B3">
        <w:t xml:space="preserve">]. </w:t>
      </w: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pPr>
      <w:r w:rsidRPr="000146B3">
        <w:t xml:space="preserve">Дикий злак </w:t>
      </w:r>
      <w:r w:rsidRPr="000146B3">
        <w:rPr>
          <w:i/>
          <w:lang w:val="x-none"/>
        </w:rPr>
        <w:t>B</w:t>
      </w:r>
      <w:r w:rsidRPr="000146B3">
        <w:rPr>
          <w:i/>
        </w:rPr>
        <w:t>.</w:t>
      </w:r>
      <w:proofErr w:type="spellStart"/>
      <w:r w:rsidRPr="000146B3">
        <w:rPr>
          <w:i/>
          <w:lang w:val="x-none"/>
        </w:rPr>
        <w:t>distachyon</w:t>
      </w:r>
      <w:proofErr w:type="spellEnd"/>
      <w:r w:rsidRPr="000146B3">
        <w:rPr>
          <w:i/>
          <w:iCs/>
        </w:rPr>
        <w:t xml:space="preserve"> </w:t>
      </w:r>
      <w:r w:rsidRPr="000146B3">
        <w:t>является в настоящее время идеальным модельным объект</w:t>
      </w:r>
      <w:r w:rsidRPr="000146B3">
        <w:softHyphen/>
        <w:t xml:space="preserve">ом для воздействия </w:t>
      </w:r>
      <w:proofErr w:type="spellStart"/>
      <w:r w:rsidRPr="000146B3">
        <w:t>фитопатогенов</w:t>
      </w:r>
      <w:proofErr w:type="spellEnd"/>
      <w:r w:rsidRPr="000146B3">
        <w:t xml:space="preserve">, поражающих культурные злаки. В Казахстане встречается два других вида </w:t>
      </w:r>
      <w:proofErr w:type="spellStart"/>
      <w:r w:rsidRPr="000146B3">
        <w:rPr>
          <w:i/>
          <w:iCs/>
          <w:lang w:val="x-none"/>
        </w:rPr>
        <w:t>Brachypodium</w:t>
      </w:r>
      <w:proofErr w:type="spellEnd"/>
      <w:r w:rsidRPr="000146B3">
        <w:t xml:space="preserve">, а именно </w:t>
      </w:r>
      <w:proofErr w:type="spellStart"/>
      <w:r w:rsidRPr="000146B3">
        <w:rPr>
          <w:i/>
          <w:iCs/>
        </w:rPr>
        <w:t>Brachypodium</w:t>
      </w:r>
      <w:proofErr w:type="spellEnd"/>
      <w:r w:rsidRPr="000146B3">
        <w:rPr>
          <w:i/>
          <w:iCs/>
        </w:rPr>
        <w:t xml:space="preserve"> </w:t>
      </w:r>
      <w:proofErr w:type="spellStart"/>
      <w:r w:rsidRPr="000146B3">
        <w:rPr>
          <w:i/>
          <w:iCs/>
        </w:rPr>
        <w:t>pinnatum</w:t>
      </w:r>
      <w:proofErr w:type="spellEnd"/>
      <w:r w:rsidRPr="000146B3">
        <w:t xml:space="preserve"> </w:t>
      </w:r>
      <w:proofErr w:type="spellStart"/>
      <w:r w:rsidRPr="000146B3">
        <w:t>subsp</w:t>
      </w:r>
      <w:proofErr w:type="spellEnd"/>
      <w:r w:rsidRPr="000146B3">
        <w:t xml:space="preserve">. </w:t>
      </w:r>
      <w:proofErr w:type="spellStart"/>
      <w:r w:rsidRPr="000146B3">
        <w:rPr>
          <w:i/>
          <w:iCs/>
        </w:rPr>
        <w:t>pinnatum</w:t>
      </w:r>
      <w:proofErr w:type="spellEnd"/>
      <w:r w:rsidRPr="000146B3">
        <w:t xml:space="preserve"> (L.) </w:t>
      </w:r>
      <w:proofErr w:type="spellStart"/>
      <w:r w:rsidRPr="000146B3">
        <w:t>Beauv</w:t>
      </w:r>
      <w:proofErr w:type="spellEnd"/>
      <w:proofErr w:type="gramStart"/>
      <w:r w:rsidRPr="000146B3">
        <w:t>.</w:t>
      </w:r>
      <w:proofErr w:type="gramEnd"/>
      <w:r w:rsidRPr="000146B3">
        <w:t xml:space="preserve"> и </w:t>
      </w:r>
      <w:proofErr w:type="spellStart"/>
      <w:r w:rsidRPr="000146B3">
        <w:rPr>
          <w:rFonts w:eastAsiaTheme="minorHAnsi"/>
          <w:bCs/>
          <w:i/>
          <w:iCs/>
          <w:lang w:eastAsia="en-US"/>
        </w:rPr>
        <w:t>Brachypodium</w:t>
      </w:r>
      <w:proofErr w:type="spellEnd"/>
      <w:r w:rsidRPr="000146B3">
        <w:rPr>
          <w:rFonts w:eastAsiaTheme="minorHAnsi"/>
          <w:bCs/>
          <w:i/>
          <w:iCs/>
          <w:lang w:eastAsia="en-US"/>
        </w:rPr>
        <w:t xml:space="preserve"> </w:t>
      </w:r>
      <w:proofErr w:type="spellStart"/>
      <w:r w:rsidRPr="000146B3">
        <w:rPr>
          <w:rFonts w:eastAsiaTheme="minorHAnsi"/>
          <w:bCs/>
          <w:i/>
          <w:iCs/>
          <w:lang w:eastAsia="en-US"/>
        </w:rPr>
        <w:t>sylvaticum</w:t>
      </w:r>
      <w:proofErr w:type="spellEnd"/>
      <w:r w:rsidRPr="000146B3">
        <w:rPr>
          <w:rFonts w:eastAsiaTheme="minorHAnsi"/>
          <w:bCs/>
          <w:i/>
          <w:iCs/>
          <w:lang w:eastAsia="en-US"/>
        </w:rPr>
        <w:t xml:space="preserve"> </w:t>
      </w:r>
      <w:r w:rsidRPr="000146B3">
        <w:rPr>
          <w:rFonts w:eastAsiaTheme="minorHAnsi"/>
          <w:bCs/>
          <w:lang w:eastAsia="en-US"/>
        </w:rPr>
        <w:t>(</w:t>
      </w:r>
      <w:proofErr w:type="spellStart"/>
      <w:r w:rsidRPr="000146B3">
        <w:rPr>
          <w:rFonts w:eastAsiaTheme="minorHAnsi"/>
          <w:bCs/>
          <w:lang w:eastAsia="en-US"/>
        </w:rPr>
        <w:t>Huds</w:t>
      </w:r>
      <w:proofErr w:type="spellEnd"/>
      <w:r w:rsidRPr="000146B3">
        <w:rPr>
          <w:rFonts w:eastAsiaTheme="minorHAnsi"/>
          <w:bCs/>
          <w:lang w:eastAsia="en-US"/>
        </w:rPr>
        <w:t xml:space="preserve">.) </w:t>
      </w:r>
      <w:proofErr w:type="spellStart"/>
      <w:r w:rsidRPr="000146B3">
        <w:rPr>
          <w:rFonts w:eastAsiaTheme="minorHAnsi"/>
          <w:bCs/>
          <w:lang w:eastAsia="en-US"/>
        </w:rPr>
        <w:t>Beauv</w:t>
      </w:r>
      <w:proofErr w:type="spellEnd"/>
      <w:r w:rsidRPr="000146B3">
        <w:rPr>
          <w:rFonts w:eastAsiaTheme="minorHAnsi"/>
          <w:bCs/>
          <w:lang w:eastAsia="en-US"/>
        </w:rPr>
        <w:t xml:space="preserve">, в частности в </w:t>
      </w:r>
      <w:proofErr w:type="spellStart"/>
      <w:r w:rsidRPr="000146B3">
        <w:rPr>
          <w:rFonts w:eastAsia="TimesNewRomanPSMT"/>
          <w:lang w:eastAsia="en-US"/>
        </w:rPr>
        <w:t>Маркакольском</w:t>
      </w:r>
      <w:proofErr w:type="spellEnd"/>
      <w:r w:rsidRPr="000146B3">
        <w:rPr>
          <w:rFonts w:eastAsia="TimesNewRomanPSMT"/>
          <w:lang w:eastAsia="en-US"/>
        </w:rPr>
        <w:t xml:space="preserve"> государственном природном заповеднике</w:t>
      </w:r>
      <w:r w:rsidRPr="000146B3">
        <w:t xml:space="preserve">, </w:t>
      </w:r>
      <w:proofErr w:type="spellStart"/>
      <w:r w:rsidRPr="000146B3">
        <w:t>национальн</w:t>
      </w:r>
      <w:proofErr w:type="spellEnd"/>
      <w:r w:rsidRPr="000146B3">
        <w:rPr>
          <w:rtl/>
        </w:rPr>
        <w:t>ых</w:t>
      </w:r>
      <w:r w:rsidRPr="000146B3">
        <w:t xml:space="preserve"> парк</w:t>
      </w:r>
      <w:r w:rsidRPr="000146B3">
        <w:rPr>
          <w:rtl/>
        </w:rPr>
        <w:t>ах</w:t>
      </w:r>
      <w:r w:rsidRPr="000146B3">
        <w:t xml:space="preserve"> Алтын-</w:t>
      </w:r>
      <w:proofErr w:type="spellStart"/>
      <w:r w:rsidRPr="000146B3">
        <w:t>Эмель</w:t>
      </w:r>
      <w:proofErr w:type="spellEnd"/>
      <w:r w:rsidRPr="000146B3">
        <w:t xml:space="preserve">, </w:t>
      </w:r>
      <w:proofErr w:type="spellStart"/>
      <w:r w:rsidRPr="001034AF">
        <w:rPr>
          <w:rStyle w:val="af2"/>
          <w:rFonts w:eastAsiaTheme="majorEastAsia"/>
          <w:i w:val="0"/>
        </w:rPr>
        <w:t>Катон</w:t>
      </w:r>
      <w:proofErr w:type="spellEnd"/>
      <w:r w:rsidRPr="001034AF">
        <w:rPr>
          <w:rStyle w:val="st"/>
          <w:i/>
        </w:rPr>
        <w:t>-</w:t>
      </w:r>
      <w:r w:rsidRPr="001034AF">
        <w:rPr>
          <w:rStyle w:val="af2"/>
          <w:rFonts w:eastAsiaTheme="majorEastAsia"/>
          <w:i w:val="0"/>
        </w:rPr>
        <w:t xml:space="preserve">Карагай, а также </w:t>
      </w:r>
      <w:r w:rsidRPr="001034AF">
        <w:rPr>
          <w:rStyle w:val="af2"/>
          <w:rFonts w:eastAsiaTheme="majorEastAsia"/>
        </w:rPr>
        <w:t>в</w:t>
      </w:r>
      <w:r w:rsidRPr="001034AF">
        <w:t xml:space="preserve"> лесах северного Казахстана</w:t>
      </w:r>
      <w:r w:rsidRPr="001034AF">
        <w:rPr>
          <w:rStyle w:val="st"/>
        </w:rPr>
        <w:t>.</w:t>
      </w:r>
    </w:p>
    <w:p w:rsidR="00D16C1D" w:rsidRPr="000146B3" w:rsidRDefault="00D16C1D" w:rsidP="00D16C1D">
      <w:pPr>
        <w:pStyle w:val="a6"/>
        <w:widowControl w:val="0"/>
        <w:suppressAutoHyphens/>
        <w:spacing w:after="0" w:line="360" w:lineRule="auto"/>
        <w:ind w:firstLine="567"/>
        <w:jc w:val="both"/>
        <w:rPr>
          <w:sz w:val="24"/>
          <w:szCs w:val="24"/>
        </w:rPr>
      </w:pPr>
    </w:p>
    <w:p w:rsidR="00D16C1D" w:rsidRPr="000146B3" w:rsidRDefault="00D16C1D" w:rsidP="00D16C1D">
      <w:pPr>
        <w:pStyle w:val="a3"/>
        <w:shd w:val="clear" w:color="auto" w:fill="FFFFFF"/>
        <w:tabs>
          <w:tab w:val="left" w:pos="709"/>
          <w:tab w:val="left" w:pos="851"/>
        </w:tabs>
        <w:spacing w:before="0" w:after="0" w:line="360" w:lineRule="auto"/>
        <w:ind w:firstLine="567"/>
        <w:jc w:val="both"/>
        <w:textAlignment w:val="baseline"/>
      </w:pPr>
      <w:r w:rsidRPr="000146B3">
        <w:t xml:space="preserve">1.2 Особенности </w:t>
      </w:r>
      <w:proofErr w:type="spellStart"/>
      <w:r w:rsidRPr="000146B3">
        <w:t>биотрофного</w:t>
      </w:r>
      <w:proofErr w:type="spellEnd"/>
      <w:r w:rsidRPr="000146B3">
        <w:t xml:space="preserve"> патогена </w:t>
      </w:r>
      <w:proofErr w:type="spellStart"/>
      <w:r w:rsidRPr="000146B3">
        <w:rPr>
          <w:i/>
          <w:iCs/>
          <w:color w:val="000000" w:themeColor="text1"/>
          <w:lang w:val="x-none"/>
        </w:rPr>
        <w:t>Puccinia</w:t>
      </w:r>
      <w:proofErr w:type="spellEnd"/>
      <w:r w:rsidRPr="000146B3">
        <w:rPr>
          <w:i/>
          <w:iCs/>
          <w:color w:val="000000" w:themeColor="text1"/>
          <w:lang w:val="x-none"/>
        </w:rPr>
        <w:t xml:space="preserve"> </w:t>
      </w:r>
      <w:proofErr w:type="spellStart"/>
      <w:r w:rsidRPr="000146B3">
        <w:rPr>
          <w:i/>
          <w:iCs/>
          <w:color w:val="000000" w:themeColor="text1"/>
          <w:lang w:val="x-none"/>
        </w:rPr>
        <w:t>recondita</w:t>
      </w:r>
      <w:proofErr w:type="spellEnd"/>
    </w:p>
    <w:p w:rsidR="00D16C1D" w:rsidRPr="000146B3" w:rsidRDefault="00D16C1D" w:rsidP="00D16C1D">
      <w:pPr>
        <w:shd w:val="clear" w:color="auto" w:fill="FFFFFF"/>
        <w:spacing w:line="360" w:lineRule="auto"/>
        <w:ind w:firstLine="567"/>
        <w:jc w:val="both"/>
        <w:textAlignment w:val="baseline"/>
        <w:rPr>
          <w:sz w:val="24"/>
          <w:szCs w:val="24"/>
          <w:lang w:eastAsia="zh-CN"/>
        </w:rPr>
      </w:pPr>
      <w:r w:rsidRPr="000146B3">
        <w:rPr>
          <w:iCs/>
          <w:sz w:val="24"/>
          <w:szCs w:val="24"/>
        </w:rPr>
        <w:t xml:space="preserve">Грибы </w:t>
      </w:r>
      <w:proofErr w:type="spellStart"/>
      <w:r w:rsidRPr="000146B3">
        <w:rPr>
          <w:i/>
          <w:iCs/>
          <w:color w:val="000000" w:themeColor="text1"/>
          <w:sz w:val="24"/>
          <w:szCs w:val="24"/>
          <w:lang w:val="x-none"/>
        </w:rPr>
        <w:t>Puccinia</w:t>
      </w:r>
      <w:proofErr w:type="spellEnd"/>
      <w:r w:rsidRPr="000146B3">
        <w:rPr>
          <w:i/>
          <w:iCs/>
          <w:color w:val="000000" w:themeColor="text1"/>
          <w:sz w:val="24"/>
          <w:szCs w:val="24"/>
          <w:lang w:val="x-none"/>
        </w:rPr>
        <w:t xml:space="preserve"> </w:t>
      </w:r>
      <w:proofErr w:type="spellStart"/>
      <w:r w:rsidRPr="000146B3">
        <w:rPr>
          <w:i/>
          <w:iCs/>
          <w:color w:val="000000" w:themeColor="text1"/>
          <w:sz w:val="24"/>
          <w:szCs w:val="24"/>
          <w:lang w:val="x-none"/>
        </w:rPr>
        <w:t>recondita</w:t>
      </w:r>
      <w:proofErr w:type="spellEnd"/>
      <w:r w:rsidRPr="000146B3">
        <w:rPr>
          <w:color w:val="000000" w:themeColor="text1"/>
          <w:sz w:val="24"/>
          <w:szCs w:val="24"/>
          <w:lang w:val="x-none"/>
        </w:rPr>
        <w:t xml:space="preserve"> </w:t>
      </w:r>
      <w:proofErr w:type="spellStart"/>
      <w:r w:rsidRPr="000146B3">
        <w:rPr>
          <w:color w:val="000000" w:themeColor="text1"/>
          <w:sz w:val="24"/>
          <w:szCs w:val="24"/>
          <w:lang w:val="x-none"/>
        </w:rPr>
        <w:t>Rob</w:t>
      </w:r>
      <w:proofErr w:type="spellEnd"/>
      <w:r w:rsidRPr="000146B3">
        <w:rPr>
          <w:color w:val="000000" w:themeColor="text1"/>
          <w:sz w:val="24"/>
          <w:szCs w:val="24"/>
          <w:lang w:val="x-none"/>
        </w:rPr>
        <w:t xml:space="preserve">. </w:t>
      </w:r>
      <w:proofErr w:type="spellStart"/>
      <w:r w:rsidRPr="000146B3">
        <w:rPr>
          <w:color w:val="000000" w:themeColor="text1"/>
          <w:sz w:val="24"/>
          <w:szCs w:val="24"/>
          <w:lang w:val="x-none"/>
        </w:rPr>
        <w:t>ex</w:t>
      </w:r>
      <w:proofErr w:type="spellEnd"/>
      <w:r w:rsidRPr="000146B3">
        <w:rPr>
          <w:color w:val="000000" w:themeColor="text1"/>
          <w:sz w:val="24"/>
          <w:szCs w:val="24"/>
          <w:lang w:val="x-none"/>
        </w:rPr>
        <w:t xml:space="preserve"> </w:t>
      </w:r>
      <w:proofErr w:type="spellStart"/>
      <w:r w:rsidRPr="000146B3">
        <w:rPr>
          <w:color w:val="000000" w:themeColor="text1"/>
          <w:sz w:val="24"/>
          <w:szCs w:val="24"/>
          <w:lang w:val="x-none"/>
        </w:rPr>
        <w:t>Desm</w:t>
      </w:r>
      <w:proofErr w:type="spellEnd"/>
      <w:r w:rsidRPr="000146B3">
        <w:rPr>
          <w:color w:val="000000" w:themeColor="text1"/>
          <w:sz w:val="24"/>
          <w:szCs w:val="24"/>
          <w:lang w:val="x-none"/>
        </w:rPr>
        <w:t xml:space="preserve"> f. </w:t>
      </w:r>
      <w:proofErr w:type="spellStart"/>
      <w:r w:rsidRPr="000146B3">
        <w:rPr>
          <w:color w:val="000000" w:themeColor="text1"/>
          <w:sz w:val="24"/>
          <w:szCs w:val="24"/>
          <w:lang w:val="x-none"/>
        </w:rPr>
        <w:t>sp</w:t>
      </w:r>
      <w:proofErr w:type="spellEnd"/>
      <w:r w:rsidRPr="000146B3">
        <w:rPr>
          <w:color w:val="000000" w:themeColor="text1"/>
          <w:sz w:val="24"/>
          <w:szCs w:val="24"/>
          <w:lang w:val="x-none"/>
        </w:rPr>
        <w:t xml:space="preserve">. </w:t>
      </w:r>
      <w:proofErr w:type="spellStart"/>
      <w:r w:rsidRPr="000146B3">
        <w:rPr>
          <w:color w:val="000000" w:themeColor="text1"/>
          <w:sz w:val="24"/>
          <w:szCs w:val="24"/>
          <w:lang w:val="x-none"/>
        </w:rPr>
        <w:t>tritici</w:t>
      </w:r>
      <w:proofErr w:type="spellEnd"/>
      <w:r w:rsidRPr="000146B3">
        <w:rPr>
          <w:color w:val="000000" w:themeColor="text1"/>
          <w:sz w:val="24"/>
          <w:szCs w:val="24"/>
          <w:lang w:val="x-none"/>
        </w:rPr>
        <w:t xml:space="preserve"> или бурая листовая ржавчина пшеницы </w:t>
      </w:r>
      <w:r w:rsidRPr="000146B3">
        <w:rPr>
          <w:color w:val="000000" w:themeColor="text1"/>
          <w:sz w:val="24"/>
          <w:szCs w:val="24"/>
        </w:rPr>
        <w:t>–</w:t>
      </w:r>
      <w:r w:rsidRPr="000146B3">
        <w:rPr>
          <w:color w:val="000000" w:themeColor="text1"/>
          <w:sz w:val="24"/>
          <w:szCs w:val="24"/>
          <w:lang w:val="x-none"/>
        </w:rPr>
        <w:t xml:space="preserve"> </w:t>
      </w:r>
      <w:r w:rsidRPr="000146B3">
        <w:rPr>
          <w:iCs/>
          <w:sz w:val="24"/>
          <w:szCs w:val="24"/>
          <w:lang w:val="x-none"/>
        </w:rPr>
        <w:t>относятся</w:t>
      </w:r>
      <w:r w:rsidRPr="000146B3">
        <w:rPr>
          <w:sz w:val="24"/>
          <w:szCs w:val="24"/>
        </w:rPr>
        <w:t xml:space="preserve"> к облигатным паразитам растений, </w:t>
      </w:r>
      <w:r w:rsidRPr="000146B3">
        <w:rPr>
          <w:sz w:val="24"/>
          <w:szCs w:val="24"/>
          <w:lang w:eastAsia="zh-CN"/>
        </w:rPr>
        <w:t>пред</w:t>
      </w:r>
      <w:r w:rsidRPr="000146B3">
        <w:rPr>
          <w:sz w:val="24"/>
          <w:szCs w:val="24"/>
          <w:lang w:eastAsia="zh-CN"/>
        </w:rPr>
        <w:softHyphen/>
        <w:t>ставле</w:t>
      </w:r>
      <w:r w:rsidRPr="000146B3">
        <w:rPr>
          <w:sz w:val="24"/>
          <w:szCs w:val="24"/>
          <w:lang w:eastAsia="zh-CN"/>
        </w:rPr>
        <w:softHyphen/>
        <w:t>ны</w:t>
      </w:r>
      <w:r w:rsidRPr="000146B3">
        <w:rPr>
          <w:sz w:val="24"/>
          <w:szCs w:val="24"/>
          <w:lang w:val="kk-KZ" w:eastAsia="zh-CN"/>
        </w:rPr>
        <w:t xml:space="preserve"> </w:t>
      </w:r>
      <w:r w:rsidRPr="000146B3">
        <w:rPr>
          <w:sz w:val="24"/>
          <w:szCs w:val="24"/>
          <w:lang w:eastAsia="zh-CN"/>
        </w:rPr>
        <w:t xml:space="preserve">7000 видами из более чем 100 родов, самым распространенным из которых является род </w:t>
      </w:r>
      <w:proofErr w:type="spellStart"/>
      <w:r w:rsidRPr="000146B3">
        <w:rPr>
          <w:i/>
          <w:sz w:val="24"/>
          <w:szCs w:val="24"/>
          <w:lang w:eastAsia="zh-CN"/>
        </w:rPr>
        <w:t>Puccinia</w:t>
      </w:r>
      <w:proofErr w:type="spellEnd"/>
      <w:r w:rsidRPr="000146B3">
        <w:rPr>
          <w:sz w:val="24"/>
          <w:szCs w:val="24"/>
          <w:lang w:eastAsia="zh-CN"/>
        </w:rPr>
        <w:t xml:space="preserve">, включающий в себя наиболее экономически разрушительные </w:t>
      </w:r>
      <w:proofErr w:type="spellStart"/>
      <w:r w:rsidRPr="000146B3">
        <w:rPr>
          <w:sz w:val="24"/>
          <w:szCs w:val="24"/>
          <w:lang w:eastAsia="zh-CN"/>
        </w:rPr>
        <w:t>биотрофные</w:t>
      </w:r>
      <w:proofErr w:type="spellEnd"/>
      <w:r w:rsidRPr="000146B3">
        <w:rPr>
          <w:sz w:val="24"/>
          <w:szCs w:val="24"/>
          <w:lang w:eastAsia="zh-CN"/>
        </w:rPr>
        <w:t xml:space="preserve"> грибы. Потери мирового урожая, ассоциированные с бурой ржавчиной, оцениваются в соответствующем эквиваленте в порядке 2 миллиардов долларов США [</w:t>
      </w:r>
      <w:r w:rsidR="00200392" w:rsidRPr="00200392">
        <w:rPr>
          <w:sz w:val="24"/>
          <w:szCs w:val="24"/>
          <w:lang w:eastAsia="zh-CN"/>
        </w:rPr>
        <w:t>13</w:t>
      </w:r>
      <w:r w:rsidRPr="000146B3">
        <w:rPr>
          <w:sz w:val="24"/>
          <w:szCs w:val="24"/>
        </w:rPr>
        <w:t xml:space="preserve">]. </w:t>
      </w:r>
    </w:p>
    <w:p w:rsidR="00D16C1D" w:rsidRPr="000146B3" w:rsidRDefault="00D16C1D" w:rsidP="00D16C1D">
      <w:pPr>
        <w:shd w:val="clear" w:color="auto" w:fill="FFFFFF"/>
        <w:spacing w:line="360" w:lineRule="auto"/>
        <w:ind w:firstLine="567"/>
        <w:jc w:val="both"/>
        <w:textAlignment w:val="baseline"/>
        <w:rPr>
          <w:sz w:val="24"/>
          <w:szCs w:val="24"/>
        </w:rPr>
      </w:pPr>
      <w:r w:rsidRPr="000146B3">
        <w:rPr>
          <w:color w:val="000000" w:themeColor="text1"/>
          <w:sz w:val="24"/>
          <w:szCs w:val="24"/>
        </w:rPr>
        <w:t xml:space="preserve">В отличие от большинства грибных патогенов, </w:t>
      </w:r>
      <w:r w:rsidRPr="000146B3">
        <w:rPr>
          <w:color w:val="000000" w:themeColor="text1"/>
          <w:sz w:val="24"/>
          <w:szCs w:val="24"/>
          <w:lang w:eastAsia="en-GB"/>
        </w:rPr>
        <w:t xml:space="preserve">представители рода </w:t>
      </w:r>
      <w:proofErr w:type="spellStart"/>
      <w:r w:rsidRPr="000146B3">
        <w:rPr>
          <w:i/>
          <w:iCs/>
          <w:color w:val="000000" w:themeColor="text1"/>
          <w:sz w:val="24"/>
          <w:szCs w:val="24"/>
          <w:lang w:eastAsia="en-GB"/>
        </w:rPr>
        <w:t>Puccinia</w:t>
      </w:r>
      <w:proofErr w:type="spellEnd"/>
      <w:r w:rsidRPr="000146B3">
        <w:rPr>
          <w:i/>
          <w:iCs/>
          <w:color w:val="000000" w:themeColor="text1"/>
          <w:sz w:val="24"/>
          <w:szCs w:val="24"/>
          <w:lang w:eastAsia="en-GB"/>
        </w:rPr>
        <w:t xml:space="preserve"> </w:t>
      </w:r>
      <w:r w:rsidRPr="000146B3">
        <w:rPr>
          <w:color w:val="000000" w:themeColor="text1"/>
          <w:sz w:val="24"/>
          <w:szCs w:val="24"/>
        </w:rPr>
        <w:t xml:space="preserve">имеют сложный жизненный цикл, </w:t>
      </w:r>
      <w:r w:rsidRPr="000146B3">
        <w:rPr>
          <w:sz w:val="24"/>
          <w:szCs w:val="24"/>
        </w:rPr>
        <w:t xml:space="preserve">являясь </w:t>
      </w:r>
      <w:proofErr w:type="spellStart"/>
      <w:r w:rsidRPr="000146B3">
        <w:rPr>
          <w:sz w:val="24"/>
          <w:szCs w:val="24"/>
        </w:rPr>
        <w:t>двухозяйным</w:t>
      </w:r>
      <w:proofErr w:type="spellEnd"/>
      <w:r w:rsidRPr="000146B3">
        <w:rPr>
          <w:sz w:val="24"/>
          <w:szCs w:val="24"/>
        </w:rPr>
        <w:t xml:space="preserve"> паразитом с полным жизненным циклом, имеет пять типов спороношения.  Проявляется главным образом на листьях, реже на листовых влагалищах и очень редко на стеблях.  В вегетативной фазе жизненного цикла существует в виде </w:t>
      </w:r>
      <w:proofErr w:type="spellStart"/>
      <w:r w:rsidRPr="000146B3">
        <w:rPr>
          <w:sz w:val="24"/>
          <w:szCs w:val="24"/>
        </w:rPr>
        <w:t>дикариотического</w:t>
      </w:r>
      <w:proofErr w:type="spellEnd"/>
      <w:r w:rsidRPr="000146B3">
        <w:rPr>
          <w:sz w:val="24"/>
          <w:szCs w:val="24"/>
        </w:rPr>
        <w:t xml:space="preserve"> мицелия, </w:t>
      </w:r>
      <w:proofErr w:type="spellStart"/>
      <w:r w:rsidRPr="000146B3">
        <w:rPr>
          <w:sz w:val="24"/>
          <w:szCs w:val="24"/>
        </w:rPr>
        <w:t>эциоспор</w:t>
      </w:r>
      <w:proofErr w:type="spellEnd"/>
      <w:r w:rsidRPr="000146B3">
        <w:rPr>
          <w:sz w:val="24"/>
          <w:szCs w:val="24"/>
        </w:rPr>
        <w:t xml:space="preserve">, </w:t>
      </w:r>
      <w:proofErr w:type="spellStart"/>
      <w:r w:rsidRPr="000146B3">
        <w:rPr>
          <w:sz w:val="24"/>
          <w:szCs w:val="24"/>
        </w:rPr>
        <w:t>телиоспор</w:t>
      </w:r>
      <w:proofErr w:type="spellEnd"/>
      <w:r w:rsidRPr="000146B3">
        <w:rPr>
          <w:sz w:val="24"/>
          <w:szCs w:val="24"/>
        </w:rPr>
        <w:t xml:space="preserve"> и </w:t>
      </w:r>
      <w:proofErr w:type="spellStart"/>
      <w:r w:rsidRPr="000146B3">
        <w:rPr>
          <w:sz w:val="24"/>
          <w:szCs w:val="24"/>
        </w:rPr>
        <w:t>урединиоспор</w:t>
      </w:r>
      <w:proofErr w:type="spellEnd"/>
      <w:r w:rsidRPr="000146B3">
        <w:rPr>
          <w:sz w:val="24"/>
          <w:szCs w:val="24"/>
        </w:rPr>
        <w:t>. Каждая специализированная форма состоит из разных физиологических рас, различающихся друг от друга рядом физиологических и биохими</w:t>
      </w:r>
      <w:r w:rsidRPr="000146B3">
        <w:rPr>
          <w:sz w:val="24"/>
          <w:szCs w:val="24"/>
        </w:rPr>
        <w:softHyphen/>
        <w:t>чес</w:t>
      </w:r>
      <w:r w:rsidRPr="000146B3">
        <w:rPr>
          <w:sz w:val="24"/>
          <w:szCs w:val="24"/>
        </w:rPr>
        <w:softHyphen/>
        <w:t>ких признаков, а также способностью заражать лишь определенные сорта растения-хозяина. Так, у возбудителя стеблевой ржавчины пшеницы насчитывается более 200 рас, которые отличаются своей агрессивностью, то есть способностью вызвать массовое поражение восприимчивых растений и вирулентностью [</w:t>
      </w:r>
      <w:r w:rsidR="00200392" w:rsidRPr="003506CE">
        <w:rPr>
          <w:sz w:val="24"/>
          <w:szCs w:val="24"/>
        </w:rPr>
        <w:t>14</w:t>
      </w:r>
      <w:r w:rsidRPr="000146B3">
        <w:rPr>
          <w:sz w:val="24"/>
          <w:szCs w:val="24"/>
        </w:rPr>
        <w:t>].</w:t>
      </w: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rPr>
        <w:t>Вредоносность бурой ржавчины проявляется в снижении ассимиляции растений, усилении транспирации, дыхания и нарушении</w:t>
      </w:r>
      <w:r w:rsidRPr="000146B3">
        <w:rPr>
          <w:sz w:val="24"/>
          <w:szCs w:val="24"/>
          <w:shd w:val="clear" w:color="auto" w:fill="FFFFFF"/>
        </w:rPr>
        <w:t xml:space="preserve"> других физиологических и биохимических процессов</w:t>
      </w:r>
      <w:r w:rsidRPr="000146B3">
        <w:rPr>
          <w:sz w:val="24"/>
          <w:szCs w:val="24"/>
        </w:rPr>
        <w:t xml:space="preserve"> с полным нарушением водного баланса, что является причиной преждевременного отмирания листьев</w:t>
      </w:r>
      <w:r w:rsidRPr="000146B3">
        <w:rPr>
          <w:sz w:val="24"/>
          <w:szCs w:val="24"/>
          <w:shd w:val="clear" w:color="auto" w:fill="FFFFFF"/>
        </w:rPr>
        <w:t xml:space="preserve">. </w:t>
      </w:r>
      <w:r w:rsidRPr="000146B3">
        <w:rPr>
          <w:sz w:val="24"/>
          <w:szCs w:val="24"/>
        </w:rPr>
        <w:t xml:space="preserve">Болезнь подавляет синтез и отложение крахмала, а также протеина в эндосперме, в результате чего формируется щуплое зерно. При сильном поражении растений в колосьях образуется меньше зерен, они имеют низкое качество, легковесны, что является основной причиной недобора урожая. Недобор урожая зависит </w:t>
      </w:r>
      <w:r w:rsidRPr="000146B3">
        <w:rPr>
          <w:sz w:val="24"/>
          <w:szCs w:val="24"/>
        </w:rPr>
        <w:lastRenderedPageBreak/>
        <w:t>также и от патогенности возбуди</w:t>
      </w:r>
      <w:r w:rsidRPr="000146B3">
        <w:rPr>
          <w:sz w:val="24"/>
          <w:szCs w:val="24"/>
        </w:rPr>
        <w:softHyphen/>
        <w:t>теля, устойчивости сорта, погодных условий и других параметров.</w:t>
      </w:r>
      <w:r w:rsidR="00200392" w:rsidRPr="00200392">
        <w:rPr>
          <w:sz w:val="24"/>
          <w:szCs w:val="24"/>
        </w:rPr>
        <w:t xml:space="preserve">  </w:t>
      </w:r>
      <w:r w:rsidRPr="000146B3">
        <w:rPr>
          <w:sz w:val="24"/>
          <w:szCs w:val="24"/>
          <w:shd w:val="clear" w:color="auto" w:fill="FFFFFF"/>
          <w:lang w:eastAsia="zh-CN"/>
        </w:rPr>
        <w:t>На интенсивность поражения и реакцию растения-хозяина</w:t>
      </w:r>
      <w:r w:rsidR="00200392" w:rsidRPr="00200392">
        <w:rPr>
          <w:sz w:val="24"/>
          <w:szCs w:val="24"/>
          <w:shd w:val="clear" w:color="auto" w:fill="FFFFFF"/>
          <w:lang w:eastAsia="zh-CN"/>
        </w:rPr>
        <w:t xml:space="preserve"> </w:t>
      </w:r>
      <w:r w:rsidR="00200392">
        <w:rPr>
          <w:sz w:val="24"/>
          <w:szCs w:val="24"/>
          <w:shd w:val="clear" w:color="auto" w:fill="FFFFFF"/>
          <w:lang w:eastAsia="zh-CN"/>
        </w:rPr>
        <w:t>в частности</w:t>
      </w:r>
      <w:r w:rsidRPr="000146B3">
        <w:rPr>
          <w:sz w:val="24"/>
          <w:szCs w:val="24"/>
          <w:shd w:val="clear" w:color="auto" w:fill="FFFFFF"/>
          <w:lang w:eastAsia="zh-CN"/>
        </w:rPr>
        <w:t xml:space="preserve"> влияют стадия развития растений, степень устойчивости сортов и вирулентности патогена, количество </w:t>
      </w:r>
      <w:proofErr w:type="spellStart"/>
      <w:r w:rsidRPr="000146B3">
        <w:rPr>
          <w:sz w:val="24"/>
          <w:szCs w:val="24"/>
          <w:shd w:val="clear" w:color="auto" w:fill="FFFFFF"/>
          <w:lang w:eastAsia="zh-CN"/>
        </w:rPr>
        <w:t>инокулюма</w:t>
      </w:r>
      <w:proofErr w:type="spellEnd"/>
      <w:r w:rsidRPr="000146B3">
        <w:rPr>
          <w:sz w:val="24"/>
          <w:szCs w:val="24"/>
          <w:shd w:val="clear" w:color="auto" w:fill="FFFFFF"/>
          <w:lang w:eastAsia="zh-CN"/>
        </w:rPr>
        <w:t xml:space="preserve"> и факторы окружающей среды [</w:t>
      </w:r>
      <w:r w:rsidR="00200392">
        <w:rPr>
          <w:sz w:val="24"/>
          <w:szCs w:val="24"/>
          <w:shd w:val="clear" w:color="auto" w:fill="FFFFFF"/>
          <w:lang w:eastAsia="zh-CN"/>
        </w:rPr>
        <w:t>1</w:t>
      </w:r>
      <w:r w:rsidRPr="000146B3">
        <w:rPr>
          <w:sz w:val="24"/>
          <w:szCs w:val="24"/>
          <w:shd w:val="clear" w:color="auto" w:fill="FFFFFF"/>
          <w:lang w:eastAsia="zh-CN"/>
        </w:rPr>
        <w:t>5].</w:t>
      </w: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eastAsia="zh-CN"/>
        </w:rPr>
      </w:pP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shd w:val="clear" w:color="auto" w:fill="FFFFFF"/>
          <w:lang w:eastAsia="zh-CN"/>
        </w:rPr>
        <w:t>1.3 Индолилуксусная кислота как регулятор устойчивости растений</w:t>
      </w:r>
    </w:p>
    <w:p w:rsidR="00D16C1D" w:rsidRPr="000146B3" w:rsidRDefault="00D16C1D" w:rsidP="00D16C1D">
      <w:pPr>
        <w:pStyle w:val="a6"/>
        <w:widowControl w:val="0"/>
        <w:suppressAutoHyphens/>
        <w:spacing w:after="0" w:line="360" w:lineRule="auto"/>
        <w:ind w:firstLine="567"/>
        <w:jc w:val="both"/>
        <w:rPr>
          <w:rFonts w:eastAsiaTheme="minorHAnsi"/>
          <w:sz w:val="24"/>
          <w:szCs w:val="24"/>
          <w:lang w:eastAsia="en-US"/>
        </w:rPr>
      </w:pPr>
      <w:r w:rsidRPr="000146B3">
        <w:rPr>
          <w:rFonts w:eastAsiaTheme="minorHAnsi"/>
          <w:sz w:val="24"/>
          <w:szCs w:val="24"/>
          <w:lang w:eastAsia="en-US"/>
        </w:rPr>
        <w:t>3-ин</w:t>
      </w:r>
      <w:r w:rsidRPr="000146B3">
        <w:rPr>
          <w:rFonts w:eastAsiaTheme="minorHAnsi"/>
          <w:sz w:val="24"/>
          <w:szCs w:val="24"/>
          <w:lang w:eastAsia="en-US"/>
        </w:rPr>
        <w:softHyphen/>
        <w:t>до</w:t>
      </w:r>
      <w:r w:rsidRPr="000146B3">
        <w:rPr>
          <w:rFonts w:eastAsiaTheme="minorHAnsi"/>
          <w:sz w:val="24"/>
          <w:szCs w:val="24"/>
          <w:lang w:eastAsia="en-US"/>
        </w:rPr>
        <w:softHyphen/>
        <w:t>ли</w:t>
      </w:r>
      <w:r w:rsidRPr="000146B3">
        <w:rPr>
          <w:rFonts w:eastAsiaTheme="minorHAnsi"/>
          <w:sz w:val="24"/>
          <w:szCs w:val="24"/>
          <w:lang w:eastAsia="en-US"/>
        </w:rPr>
        <w:softHyphen/>
        <w:t>лук</w:t>
      </w:r>
      <w:r w:rsidRPr="000146B3">
        <w:rPr>
          <w:rFonts w:eastAsiaTheme="minorHAnsi"/>
          <w:sz w:val="24"/>
          <w:szCs w:val="24"/>
          <w:lang w:eastAsia="en-US"/>
        </w:rPr>
        <w:softHyphen/>
        <w:t>сус</w:t>
      </w:r>
      <w:r w:rsidRPr="000146B3">
        <w:rPr>
          <w:rFonts w:eastAsiaTheme="minorHAnsi"/>
          <w:sz w:val="24"/>
          <w:szCs w:val="24"/>
          <w:lang w:eastAsia="en-US"/>
        </w:rPr>
        <w:softHyphen/>
        <w:t>ная ки</w:t>
      </w:r>
      <w:r w:rsidRPr="000146B3">
        <w:rPr>
          <w:rFonts w:eastAsiaTheme="minorHAnsi"/>
          <w:sz w:val="24"/>
          <w:szCs w:val="24"/>
          <w:lang w:eastAsia="en-US"/>
        </w:rPr>
        <w:softHyphen/>
        <w:t>сло</w:t>
      </w:r>
      <w:r w:rsidRPr="000146B3">
        <w:rPr>
          <w:rFonts w:eastAsiaTheme="minorHAnsi"/>
          <w:sz w:val="24"/>
          <w:szCs w:val="24"/>
          <w:lang w:eastAsia="en-US"/>
        </w:rPr>
        <w:softHyphen/>
        <w:t>та (ИУК) – один из основных фитогор</w:t>
      </w:r>
      <w:r w:rsidRPr="000146B3">
        <w:rPr>
          <w:rFonts w:eastAsiaTheme="minorHAnsi"/>
          <w:sz w:val="24"/>
          <w:szCs w:val="24"/>
          <w:lang w:eastAsia="en-US"/>
        </w:rPr>
        <w:softHyphen/>
        <w:t>монов рос</w:t>
      </w:r>
      <w:r w:rsidRPr="000146B3">
        <w:rPr>
          <w:rFonts w:eastAsiaTheme="minorHAnsi"/>
          <w:sz w:val="24"/>
          <w:szCs w:val="24"/>
          <w:lang w:eastAsia="en-US"/>
        </w:rPr>
        <w:softHyphen/>
        <w:t>та и раз</w:t>
      </w:r>
      <w:r w:rsidRPr="000146B3">
        <w:rPr>
          <w:rFonts w:eastAsiaTheme="minorHAnsi"/>
          <w:sz w:val="24"/>
          <w:szCs w:val="24"/>
          <w:lang w:eastAsia="en-US"/>
        </w:rPr>
        <w:softHyphen/>
        <w:t>ви</w:t>
      </w:r>
      <w:r w:rsidRPr="000146B3">
        <w:rPr>
          <w:rFonts w:eastAsiaTheme="minorHAnsi"/>
          <w:sz w:val="24"/>
          <w:szCs w:val="24"/>
          <w:lang w:eastAsia="en-US"/>
        </w:rPr>
        <w:softHyphen/>
        <w:t>тия рас</w:t>
      </w:r>
      <w:r w:rsidRPr="000146B3">
        <w:rPr>
          <w:rFonts w:eastAsiaTheme="minorHAnsi"/>
          <w:sz w:val="24"/>
          <w:szCs w:val="24"/>
          <w:lang w:eastAsia="en-US"/>
        </w:rPr>
        <w:softHyphen/>
        <w:t>те</w:t>
      </w:r>
      <w:r w:rsidRPr="000146B3">
        <w:rPr>
          <w:rFonts w:eastAsiaTheme="minorHAnsi"/>
          <w:sz w:val="24"/>
          <w:szCs w:val="24"/>
          <w:lang w:eastAsia="en-US"/>
        </w:rPr>
        <w:softHyphen/>
        <w:t>ний из груп</w:t>
      </w:r>
      <w:r w:rsidRPr="000146B3">
        <w:rPr>
          <w:rFonts w:eastAsiaTheme="minorHAnsi"/>
          <w:sz w:val="24"/>
          <w:szCs w:val="24"/>
          <w:lang w:eastAsia="en-US"/>
        </w:rPr>
        <w:softHyphen/>
        <w:t>пы аук</w:t>
      </w:r>
      <w:r w:rsidRPr="000146B3">
        <w:rPr>
          <w:rFonts w:eastAsiaTheme="minorHAnsi"/>
          <w:sz w:val="24"/>
          <w:szCs w:val="24"/>
          <w:lang w:eastAsia="en-US"/>
        </w:rPr>
        <w:softHyphen/>
        <w:t>си</w:t>
      </w:r>
      <w:r w:rsidRPr="000146B3">
        <w:rPr>
          <w:rFonts w:eastAsiaTheme="minorHAnsi"/>
          <w:sz w:val="24"/>
          <w:szCs w:val="24"/>
          <w:lang w:eastAsia="en-US"/>
        </w:rPr>
        <w:softHyphen/>
        <w:t>нов, компонентом ге</w:t>
      </w:r>
      <w:r w:rsidRPr="000146B3">
        <w:rPr>
          <w:rFonts w:eastAsiaTheme="minorHAnsi"/>
          <w:sz w:val="24"/>
          <w:szCs w:val="24"/>
          <w:lang w:eastAsia="en-US"/>
        </w:rPr>
        <w:softHyphen/>
        <w:t>те</w:t>
      </w:r>
      <w:r w:rsidRPr="000146B3">
        <w:rPr>
          <w:rFonts w:eastAsiaTheme="minorHAnsi"/>
          <w:sz w:val="24"/>
          <w:szCs w:val="24"/>
          <w:lang w:eastAsia="en-US"/>
        </w:rPr>
        <w:softHyphen/>
        <w:t>роа</w:t>
      </w:r>
      <w:r w:rsidRPr="000146B3">
        <w:rPr>
          <w:rFonts w:eastAsiaTheme="minorHAnsi"/>
          <w:sz w:val="24"/>
          <w:szCs w:val="24"/>
          <w:lang w:eastAsia="en-US"/>
        </w:rPr>
        <w:softHyphen/>
        <w:t>ук</w:t>
      </w:r>
      <w:r w:rsidRPr="000146B3">
        <w:rPr>
          <w:rFonts w:eastAsiaTheme="minorHAnsi"/>
          <w:sz w:val="24"/>
          <w:szCs w:val="24"/>
          <w:lang w:eastAsia="en-US"/>
        </w:rPr>
        <w:softHyphen/>
        <w:t>си</w:t>
      </w:r>
      <w:r w:rsidRPr="000146B3">
        <w:rPr>
          <w:rFonts w:eastAsiaTheme="minorHAnsi"/>
          <w:sz w:val="24"/>
          <w:szCs w:val="24"/>
          <w:lang w:eastAsia="en-US"/>
        </w:rPr>
        <w:softHyphen/>
        <w:t>на. Она встречается во мно</w:t>
      </w:r>
      <w:r w:rsidRPr="000146B3">
        <w:rPr>
          <w:rFonts w:eastAsiaTheme="minorHAnsi"/>
          <w:sz w:val="24"/>
          <w:szCs w:val="24"/>
          <w:lang w:eastAsia="en-US"/>
        </w:rPr>
        <w:softHyphen/>
        <w:t>гих бак</w:t>
      </w:r>
      <w:r w:rsidRPr="000146B3">
        <w:rPr>
          <w:rFonts w:eastAsiaTheme="minorHAnsi"/>
          <w:sz w:val="24"/>
          <w:szCs w:val="24"/>
          <w:lang w:eastAsia="en-US"/>
        </w:rPr>
        <w:softHyphen/>
        <w:t>те</w:t>
      </w:r>
      <w:r w:rsidRPr="000146B3">
        <w:rPr>
          <w:rFonts w:eastAsiaTheme="minorHAnsi"/>
          <w:sz w:val="24"/>
          <w:szCs w:val="24"/>
          <w:lang w:eastAsia="en-US"/>
        </w:rPr>
        <w:softHyphen/>
        <w:t>ри</w:t>
      </w:r>
      <w:r w:rsidRPr="000146B3">
        <w:rPr>
          <w:rFonts w:eastAsiaTheme="minorHAnsi"/>
          <w:sz w:val="24"/>
          <w:szCs w:val="24"/>
          <w:lang w:eastAsia="en-US"/>
        </w:rPr>
        <w:softHyphen/>
        <w:t>ях и гри</w:t>
      </w:r>
      <w:r w:rsidRPr="000146B3">
        <w:rPr>
          <w:rFonts w:eastAsiaTheme="minorHAnsi"/>
          <w:sz w:val="24"/>
          <w:szCs w:val="24"/>
          <w:lang w:eastAsia="en-US"/>
        </w:rPr>
        <w:softHyphen/>
        <w:t>бах. Син</w:t>
      </w:r>
      <w:r w:rsidRPr="000146B3">
        <w:rPr>
          <w:rFonts w:eastAsiaTheme="minorHAnsi"/>
          <w:sz w:val="24"/>
          <w:szCs w:val="24"/>
          <w:lang w:eastAsia="en-US"/>
        </w:rPr>
        <w:softHyphen/>
        <w:t>тез ИУК про</w:t>
      </w:r>
      <w:r w:rsidRPr="000146B3">
        <w:rPr>
          <w:rFonts w:eastAsiaTheme="minorHAnsi"/>
          <w:sz w:val="24"/>
          <w:szCs w:val="24"/>
          <w:lang w:eastAsia="en-US"/>
        </w:rPr>
        <w:softHyphen/>
        <w:t>ис</w:t>
      </w:r>
      <w:r w:rsidRPr="000146B3">
        <w:rPr>
          <w:rFonts w:eastAsiaTheme="minorHAnsi"/>
          <w:sz w:val="24"/>
          <w:szCs w:val="24"/>
          <w:lang w:eastAsia="en-US"/>
        </w:rPr>
        <w:softHyphen/>
        <w:t>хо</w:t>
      </w:r>
      <w:r w:rsidRPr="000146B3">
        <w:rPr>
          <w:rFonts w:eastAsiaTheme="minorHAnsi"/>
          <w:sz w:val="24"/>
          <w:szCs w:val="24"/>
          <w:lang w:eastAsia="en-US"/>
        </w:rPr>
        <w:softHyphen/>
        <w:t>дит в ак</w:t>
      </w:r>
      <w:r w:rsidRPr="000146B3">
        <w:rPr>
          <w:rFonts w:eastAsiaTheme="minorHAnsi"/>
          <w:sz w:val="24"/>
          <w:szCs w:val="24"/>
          <w:lang w:eastAsia="en-US"/>
        </w:rPr>
        <w:softHyphen/>
        <w:t>тив</w:t>
      </w:r>
      <w:r w:rsidRPr="000146B3">
        <w:rPr>
          <w:rFonts w:eastAsiaTheme="minorHAnsi"/>
          <w:sz w:val="24"/>
          <w:szCs w:val="24"/>
          <w:lang w:eastAsia="en-US"/>
        </w:rPr>
        <w:softHyphen/>
        <w:t>но де</w:t>
      </w:r>
      <w:r w:rsidRPr="000146B3">
        <w:rPr>
          <w:rFonts w:eastAsiaTheme="minorHAnsi"/>
          <w:sz w:val="24"/>
          <w:szCs w:val="24"/>
          <w:lang w:eastAsia="en-US"/>
        </w:rPr>
        <w:softHyphen/>
        <w:t>ля</w:t>
      </w:r>
      <w:r w:rsidRPr="000146B3">
        <w:rPr>
          <w:rFonts w:eastAsiaTheme="minorHAnsi"/>
          <w:sz w:val="24"/>
          <w:szCs w:val="24"/>
          <w:lang w:eastAsia="en-US"/>
        </w:rPr>
        <w:softHyphen/>
        <w:t>щих</w:t>
      </w:r>
      <w:r w:rsidRPr="000146B3">
        <w:rPr>
          <w:rFonts w:eastAsiaTheme="minorHAnsi"/>
          <w:sz w:val="24"/>
          <w:szCs w:val="24"/>
          <w:lang w:eastAsia="en-US"/>
        </w:rPr>
        <w:softHyphen/>
        <w:t>ся клет</w:t>
      </w:r>
      <w:r w:rsidRPr="000146B3">
        <w:rPr>
          <w:rFonts w:eastAsiaTheme="minorHAnsi"/>
          <w:sz w:val="24"/>
          <w:szCs w:val="24"/>
          <w:lang w:eastAsia="en-US"/>
        </w:rPr>
        <w:softHyphen/>
        <w:t>ках вер</w:t>
      </w:r>
      <w:r w:rsidRPr="000146B3">
        <w:rPr>
          <w:rFonts w:eastAsiaTheme="minorHAnsi"/>
          <w:sz w:val="24"/>
          <w:szCs w:val="24"/>
          <w:lang w:eastAsia="en-US"/>
        </w:rPr>
        <w:softHyphen/>
        <w:t>ху</w:t>
      </w:r>
      <w:r w:rsidRPr="000146B3">
        <w:rPr>
          <w:rFonts w:eastAsiaTheme="minorHAnsi"/>
          <w:sz w:val="24"/>
          <w:szCs w:val="24"/>
          <w:lang w:eastAsia="en-US"/>
        </w:rPr>
        <w:softHyphen/>
        <w:t>шеч</w:t>
      </w:r>
      <w:r w:rsidRPr="000146B3">
        <w:rPr>
          <w:rFonts w:eastAsiaTheme="minorHAnsi"/>
          <w:sz w:val="24"/>
          <w:szCs w:val="24"/>
          <w:lang w:eastAsia="en-US"/>
        </w:rPr>
        <w:softHyphen/>
        <w:t>ной ме</w:t>
      </w:r>
      <w:r w:rsidRPr="000146B3">
        <w:rPr>
          <w:rFonts w:eastAsiaTheme="minorHAnsi"/>
          <w:sz w:val="24"/>
          <w:szCs w:val="24"/>
          <w:lang w:eastAsia="en-US"/>
        </w:rPr>
        <w:softHyphen/>
        <w:t>ри</w:t>
      </w:r>
      <w:r w:rsidRPr="000146B3">
        <w:rPr>
          <w:rFonts w:eastAsiaTheme="minorHAnsi"/>
          <w:sz w:val="24"/>
          <w:szCs w:val="24"/>
          <w:lang w:eastAsia="en-US"/>
        </w:rPr>
        <w:softHyphen/>
        <w:t>сте</w:t>
      </w:r>
      <w:r w:rsidRPr="000146B3">
        <w:rPr>
          <w:rFonts w:eastAsiaTheme="minorHAnsi"/>
          <w:sz w:val="24"/>
          <w:szCs w:val="24"/>
          <w:lang w:eastAsia="en-US"/>
        </w:rPr>
        <w:softHyphen/>
        <w:t>мы и в при</w:t>
      </w:r>
      <w:r w:rsidRPr="000146B3">
        <w:rPr>
          <w:rFonts w:eastAsiaTheme="minorHAnsi"/>
          <w:sz w:val="24"/>
          <w:szCs w:val="24"/>
          <w:lang w:eastAsia="en-US"/>
        </w:rPr>
        <w:softHyphen/>
        <w:t>ле</w:t>
      </w:r>
      <w:r w:rsidRPr="000146B3">
        <w:rPr>
          <w:rFonts w:eastAsiaTheme="minorHAnsi"/>
          <w:sz w:val="24"/>
          <w:szCs w:val="24"/>
          <w:lang w:eastAsia="en-US"/>
        </w:rPr>
        <w:softHyphen/>
        <w:t>гаю</w:t>
      </w:r>
      <w:r w:rsidRPr="000146B3">
        <w:rPr>
          <w:rFonts w:eastAsiaTheme="minorHAnsi"/>
          <w:sz w:val="24"/>
          <w:szCs w:val="24"/>
          <w:lang w:eastAsia="en-US"/>
        </w:rPr>
        <w:softHyphen/>
        <w:t>щих к ней мо</w:t>
      </w:r>
      <w:r w:rsidRPr="000146B3">
        <w:rPr>
          <w:rFonts w:eastAsiaTheme="minorHAnsi"/>
          <w:sz w:val="24"/>
          <w:szCs w:val="24"/>
          <w:lang w:eastAsia="en-US"/>
        </w:rPr>
        <w:softHyphen/>
        <w:t>ло</w:t>
      </w:r>
      <w:r w:rsidRPr="000146B3">
        <w:rPr>
          <w:rFonts w:eastAsiaTheme="minorHAnsi"/>
          <w:sz w:val="24"/>
          <w:szCs w:val="24"/>
          <w:lang w:eastAsia="en-US"/>
        </w:rPr>
        <w:softHyphen/>
        <w:t>дых ли</w:t>
      </w:r>
      <w:r w:rsidRPr="000146B3">
        <w:rPr>
          <w:rFonts w:eastAsiaTheme="minorHAnsi"/>
          <w:sz w:val="24"/>
          <w:szCs w:val="24"/>
          <w:lang w:eastAsia="en-US"/>
        </w:rPr>
        <w:softHyphen/>
        <w:t>сть</w:t>
      </w:r>
      <w:r w:rsidRPr="000146B3">
        <w:rPr>
          <w:rFonts w:eastAsiaTheme="minorHAnsi"/>
          <w:sz w:val="24"/>
          <w:szCs w:val="24"/>
          <w:lang w:eastAsia="en-US"/>
        </w:rPr>
        <w:softHyphen/>
        <w:t>ях, в рас</w:t>
      </w:r>
      <w:r w:rsidRPr="000146B3">
        <w:rPr>
          <w:rFonts w:eastAsiaTheme="minorHAnsi"/>
          <w:sz w:val="24"/>
          <w:szCs w:val="24"/>
          <w:lang w:eastAsia="en-US"/>
        </w:rPr>
        <w:softHyphen/>
        <w:t>ту</w:t>
      </w:r>
      <w:r w:rsidRPr="000146B3">
        <w:rPr>
          <w:rFonts w:eastAsiaTheme="minorHAnsi"/>
          <w:sz w:val="24"/>
          <w:szCs w:val="24"/>
          <w:lang w:eastAsia="en-US"/>
        </w:rPr>
        <w:softHyphen/>
        <w:t>щих за</w:t>
      </w:r>
      <w:r w:rsidRPr="000146B3">
        <w:rPr>
          <w:rFonts w:eastAsiaTheme="minorHAnsi"/>
          <w:sz w:val="24"/>
          <w:szCs w:val="24"/>
          <w:lang w:eastAsia="en-US"/>
        </w:rPr>
        <w:softHyphen/>
        <w:t>ро</w:t>
      </w:r>
      <w:r w:rsidRPr="000146B3">
        <w:rPr>
          <w:rFonts w:eastAsiaTheme="minorHAnsi"/>
          <w:sz w:val="24"/>
          <w:szCs w:val="24"/>
          <w:lang w:eastAsia="en-US"/>
        </w:rPr>
        <w:softHyphen/>
        <w:t>ды</w:t>
      </w:r>
      <w:r w:rsidRPr="000146B3">
        <w:rPr>
          <w:rFonts w:eastAsiaTheme="minorHAnsi"/>
          <w:sz w:val="24"/>
          <w:szCs w:val="24"/>
          <w:lang w:eastAsia="en-US"/>
        </w:rPr>
        <w:softHyphen/>
        <w:t>шах, се</w:t>
      </w:r>
      <w:r w:rsidRPr="000146B3">
        <w:rPr>
          <w:rFonts w:eastAsiaTheme="minorHAnsi"/>
          <w:sz w:val="24"/>
          <w:szCs w:val="24"/>
          <w:lang w:eastAsia="en-US"/>
        </w:rPr>
        <w:softHyphen/>
        <w:t>мя</w:t>
      </w:r>
      <w:r w:rsidRPr="000146B3">
        <w:rPr>
          <w:rFonts w:eastAsiaTheme="minorHAnsi"/>
          <w:sz w:val="24"/>
          <w:szCs w:val="24"/>
          <w:lang w:eastAsia="en-US"/>
        </w:rPr>
        <w:softHyphen/>
        <w:t>за</w:t>
      </w:r>
      <w:r w:rsidRPr="000146B3">
        <w:rPr>
          <w:rFonts w:eastAsiaTheme="minorHAnsi"/>
          <w:sz w:val="24"/>
          <w:szCs w:val="24"/>
          <w:lang w:eastAsia="en-US"/>
        </w:rPr>
        <w:softHyphen/>
        <w:t>чат</w:t>
      </w:r>
      <w:r w:rsidRPr="000146B3">
        <w:rPr>
          <w:rFonts w:eastAsiaTheme="minorHAnsi"/>
          <w:sz w:val="24"/>
          <w:szCs w:val="24"/>
          <w:lang w:eastAsia="en-US"/>
        </w:rPr>
        <w:softHyphen/>
        <w:t>ках, се</w:t>
      </w:r>
      <w:r w:rsidRPr="000146B3">
        <w:rPr>
          <w:rFonts w:eastAsiaTheme="minorHAnsi"/>
          <w:sz w:val="24"/>
          <w:szCs w:val="24"/>
          <w:lang w:eastAsia="en-US"/>
        </w:rPr>
        <w:softHyphen/>
        <w:t>мя</w:t>
      </w:r>
      <w:r w:rsidRPr="000146B3">
        <w:rPr>
          <w:rFonts w:eastAsiaTheme="minorHAnsi"/>
          <w:sz w:val="24"/>
          <w:szCs w:val="24"/>
          <w:lang w:eastAsia="en-US"/>
        </w:rPr>
        <w:softHyphen/>
        <w:t>до</w:t>
      </w:r>
      <w:r w:rsidRPr="000146B3">
        <w:rPr>
          <w:rFonts w:eastAsiaTheme="minorHAnsi"/>
          <w:sz w:val="24"/>
          <w:szCs w:val="24"/>
          <w:lang w:eastAsia="en-US"/>
        </w:rPr>
        <w:softHyphen/>
        <w:t>лях, из ко</w:t>
      </w:r>
      <w:r w:rsidRPr="000146B3">
        <w:rPr>
          <w:rFonts w:eastAsiaTheme="minorHAnsi"/>
          <w:sz w:val="24"/>
          <w:szCs w:val="24"/>
          <w:lang w:eastAsia="en-US"/>
        </w:rPr>
        <w:softHyphen/>
        <w:t>то</w:t>
      </w:r>
      <w:r w:rsidRPr="000146B3">
        <w:rPr>
          <w:rFonts w:eastAsiaTheme="minorHAnsi"/>
          <w:sz w:val="24"/>
          <w:szCs w:val="24"/>
          <w:lang w:eastAsia="en-US"/>
        </w:rPr>
        <w:softHyphen/>
        <w:t>рых за</w:t>
      </w:r>
      <w:r w:rsidRPr="000146B3">
        <w:rPr>
          <w:rFonts w:eastAsiaTheme="minorHAnsi"/>
          <w:sz w:val="24"/>
          <w:szCs w:val="24"/>
          <w:lang w:eastAsia="en-US"/>
        </w:rPr>
        <w:softHyphen/>
        <w:t>тем она транс</w:t>
      </w:r>
      <w:r w:rsidRPr="000146B3">
        <w:rPr>
          <w:rFonts w:eastAsiaTheme="minorHAnsi"/>
          <w:sz w:val="24"/>
          <w:szCs w:val="24"/>
          <w:lang w:eastAsia="en-US"/>
        </w:rPr>
        <w:softHyphen/>
        <w:t>пор</w:t>
      </w:r>
      <w:r w:rsidRPr="000146B3">
        <w:rPr>
          <w:rFonts w:eastAsiaTheme="minorHAnsi"/>
          <w:sz w:val="24"/>
          <w:szCs w:val="24"/>
          <w:lang w:eastAsia="en-US"/>
        </w:rPr>
        <w:softHyphen/>
        <w:t>ти</w:t>
      </w:r>
      <w:r w:rsidRPr="000146B3">
        <w:rPr>
          <w:rFonts w:eastAsiaTheme="minorHAnsi"/>
          <w:sz w:val="24"/>
          <w:szCs w:val="24"/>
          <w:lang w:eastAsia="en-US"/>
        </w:rPr>
        <w:softHyphen/>
        <w:t>ру</w:t>
      </w:r>
      <w:r w:rsidRPr="000146B3">
        <w:rPr>
          <w:rFonts w:eastAsiaTheme="minorHAnsi"/>
          <w:sz w:val="24"/>
          <w:szCs w:val="24"/>
          <w:lang w:eastAsia="en-US"/>
        </w:rPr>
        <w:softHyphen/>
        <w:t>ет</w:t>
      </w:r>
      <w:r w:rsidRPr="000146B3">
        <w:rPr>
          <w:rFonts w:eastAsiaTheme="minorHAnsi"/>
          <w:sz w:val="24"/>
          <w:szCs w:val="24"/>
          <w:lang w:eastAsia="en-US"/>
        </w:rPr>
        <w:softHyphen/>
        <w:t>ся в другие ор</w:t>
      </w:r>
      <w:r w:rsidRPr="000146B3">
        <w:rPr>
          <w:rFonts w:eastAsiaTheme="minorHAnsi"/>
          <w:sz w:val="24"/>
          <w:szCs w:val="24"/>
          <w:lang w:eastAsia="en-US"/>
        </w:rPr>
        <w:softHyphen/>
        <w:t>га</w:t>
      </w:r>
      <w:r w:rsidRPr="000146B3">
        <w:rPr>
          <w:rFonts w:eastAsiaTheme="minorHAnsi"/>
          <w:sz w:val="24"/>
          <w:szCs w:val="24"/>
          <w:lang w:eastAsia="en-US"/>
        </w:rPr>
        <w:softHyphen/>
        <w:t>ны и тка</w:t>
      </w:r>
      <w:r w:rsidRPr="000146B3">
        <w:rPr>
          <w:rFonts w:eastAsiaTheme="minorHAnsi"/>
          <w:sz w:val="24"/>
          <w:szCs w:val="24"/>
          <w:lang w:eastAsia="en-US"/>
        </w:rPr>
        <w:softHyphen/>
        <w:t>ни растения. ИУК за</w:t>
      </w:r>
      <w:r w:rsidRPr="000146B3">
        <w:rPr>
          <w:rFonts w:eastAsiaTheme="minorHAnsi"/>
          <w:sz w:val="24"/>
          <w:szCs w:val="24"/>
          <w:lang w:eastAsia="en-US"/>
        </w:rPr>
        <w:softHyphen/>
        <w:t>па</w:t>
      </w:r>
      <w:r w:rsidRPr="000146B3">
        <w:rPr>
          <w:rFonts w:eastAsiaTheme="minorHAnsi"/>
          <w:sz w:val="24"/>
          <w:szCs w:val="24"/>
          <w:lang w:eastAsia="en-US"/>
        </w:rPr>
        <w:softHyphen/>
        <w:t>са</w:t>
      </w:r>
      <w:r w:rsidRPr="000146B3">
        <w:rPr>
          <w:rFonts w:eastAsiaTheme="minorHAnsi"/>
          <w:sz w:val="24"/>
          <w:szCs w:val="24"/>
          <w:lang w:eastAsia="en-US"/>
        </w:rPr>
        <w:softHyphen/>
        <w:t>ет</w:t>
      </w:r>
      <w:r w:rsidRPr="000146B3">
        <w:rPr>
          <w:rFonts w:eastAsiaTheme="minorHAnsi"/>
          <w:sz w:val="24"/>
          <w:szCs w:val="24"/>
          <w:lang w:eastAsia="en-US"/>
        </w:rPr>
        <w:softHyphen/>
        <w:t>ся в ви</w:t>
      </w:r>
      <w:r w:rsidRPr="000146B3">
        <w:rPr>
          <w:rFonts w:eastAsiaTheme="minorHAnsi"/>
          <w:sz w:val="24"/>
          <w:szCs w:val="24"/>
          <w:lang w:eastAsia="en-US"/>
        </w:rPr>
        <w:softHyphen/>
        <w:t>де не</w:t>
      </w:r>
      <w:r w:rsidRPr="000146B3">
        <w:rPr>
          <w:rFonts w:eastAsiaTheme="minorHAnsi"/>
          <w:sz w:val="24"/>
          <w:szCs w:val="24"/>
          <w:lang w:eastAsia="en-US"/>
        </w:rPr>
        <w:softHyphen/>
        <w:t>ак</w:t>
      </w:r>
      <w:r w:rsidRPr="000146B3">
        <w:rPr>
          <w:rFonts w:eastAsiaTheme="minorHAnsi"/>
          <w:sz w:val="24"/>
          <w:szCs w:val="24"/>
          <w:lang w:eastAsia="en-US"/>
        </w:rPr>
        <w:softHyphen/>
        <w:t>тив</w:t>
      </w:r>
      <w:r w:rsidRPr="000146B3">
        <w:rPr>
          <w:rFonts w:eastAsiaTheme="minorHAnsi"/>
          <w:sz w:val="24"/>
          <w:szCs w:val="24"/>
          <w:lang w:eastAsia="en-US"/>
        </w:rPr>
        <w:softHyphen/>
        <w:t>ных ком</w:t>
      </w:r>
      <w:r w:rsidRPr="000146B3">
        <w:rPr>
          <w:rFonts w:eastAsiaTheme="minorHAnsi"/>
          <w:sz w:val="24"/>
          <w:szCs w:val="24"/>
          <w:lang w:eastAsia="en-US"/>
        </w:rPr>
        <w:softHyphen/>
        <w:t>плек</w:t>
      </w:r>
      <w:r w:rsidRPr="000146B3">
        <w:rPr>
          <w:rFonts w:eastAsiaTheme="minorHAnsi"/>
          <w:sz w:val="24"/>
          <w:szCs w:val="24"/>
          <w:lang w:eastAsia="en-US"/>
        </w:rPr>
        <w:softHyphen/>
        <w:t>сов с ами</w:t>
      </w:r>
      <w:r w:rsidRPr="000146B3">
        <w:rPr>
          <w:rFonts w:eastAsiaTheme="minorHAnsi"/>
          <w:sz w:val="24"/>
          <w:szCs w:val="24"/>
          <w:lang w:eastAsia="en-US"/>
        </w:rPr>
        <w:softHyphen/>
        <w:t>но</w:t>
      </w:r>
      <w:r w:rsidRPr="000146B3">
        <w:rPr>
          <w:rFonts w:eastAsiaTheme="minorHAnsi"/>
          <w:sz w:val="24"/>
          <w:szCs w:val="24"/>
          <w:lang w:eastAsia="en-US"/>
        </w:rPr>
        <w:softHyphen/>
        <w:t>кис</w:t>
      </w:r>
      <w:r w:rsidRPr="000146B3">
        <w:rPr>
          <w:rFonts w:eastAsiaTheme="minorHAnsi"/>
          <w:sz w:val="24"/>
          <w:szCs w:val="24"/>
          <w:lang w:eastAsia="en-US"/>
        </w:rPr>
        <w:softHyphen/>
        <w:t>ло</w:t>
      </w:r>
      <w:r w:rsidRPr="000146B3">
        <w:rPr>
          <w:rFonts w:eastAsiaTheme="minorHAnsi"/>
          <w:sz w:val="24"/>
          <w:szCs w:val="24"/>
          <w:lang w:eastAsia="en-US"/>
        </w:rPr>
        <w:softHyphen/>
        <w:t>та</w:t>
      </w:r>
      <w:r w:rsidRPr="000146B3">
        <w:rPr>
          <w:rFonts w:eastAsiaTheme="minorHAnsi"/>
          <w:sz w:val="24"/>
          <w:szCs w:val="24"/>
          <w:lang w:eastAsia="en-US"/>
        </w:rPr>
        <w:softHyphen/>
        <w:t>ми, са</w:t>
      </w:r>
      <w:r w:rsidRPr="000146B3">
        <w:rPr>
          <w:rFonts w:eastAsiaTheme="minorHAnsi"/>
          <w:sz w:val="24"/>
          <w:szCs w:val="24"/>
          <w:lang w:eastAsia="en-US"/>
        </w:rPr>
        <w:softHyphen/>
        <w:t>ха</w:t>
      </w:r>
      <w:r w:rsidRPr="000146B3">
        <w:rPr>
          <w:rFonts w:eastAsiaTheme="minorHAnsi"/>
          <w:sz w:val="24"/>
          <w:szCs w:val="24"/>
          <w:lang w:eastAsia="en-US"/>
        </w:rPr>
        <w:softHyphen/>
        <w:t>ра</w:t>
      </w:r>
      <w:r w:rsidRPr="000146B3">
        <w:rPr>
          <w:rFonts w:eastAsiaTheme="minorHAnsi"/>
          <w:sz w:val="24"/>
          <w:szCs w:val="24"/>
          <w:lang w:eastAsia="en-US"/>
        </w:rPr>
        <w:softHyphen/>
        <w:t xml:space="preserve">ми. ИУК – слабая органическая кислота. Она растворима в этаноле, метаноле, ацетоне, этилацетате, серном эфире, хлороформе. Нерастворима в </w:t>
      </w:r>
      <w:proofErr w:type="spellStart"/>
      <w:r w:rsidRPr="000146B3">
        <w:rPr>
          <w:rFonts w:eastAsiaTheme="minorHAnsi"/>
          <w:sz w:val="24"/>
          <w:szCs w:val="24"/>
          <w:lang w:eastAsia="en-US"/>
        </w:rPr>
        <w:t>петролейном</w:t>
      </w:r>
      <w:proofErr w:type="spellEnd"/>
      <w:r w:rsidRPr="000146B3">
        <w:rPr>
          <w:rFonts w:eastAsiaTheme="minorHAnsi"/>
          <w:sz w:val="24"/>
          <w:szCs w:val="24"/>
          <w:lang w:eastAsia="en-US"/>
        </w:rPr>
        <w:t xml:space="preserve"> эфире, толуоле и других неполярных растворителях. В воде ИУК растворяется слабо, ее растворимость возрастает при увеличении рН и нагревании. В растворе при рН ниже 5</w:t>
      </w:r>
      <w:r w:rsidR="00E36DDE">
        <w:rPr>
          <w:rFonts w:eastAsiaTheme="minorHAnsi"/>
          <w:sz w:val="24"/>
          <w:szCs w:val="24"/>
          <w:lang w:eastAsia="en-US"/>
        </w:rPr>
        <w:t>,</w:t>
      </w:r>
      <w:r w:rsidRPr="000146B3">
        <w:rPr>
          <w:rFonts w:eastAsiaTheme="minorHAnsi"/>
          <w:sz w:val="24"/>
          <w:szCs w:val="24"/>
          <w:lang w:eastAsia="en-US"/>
        </w:rPr>
        <w:t xml:space="preserve"> ИУК находится в виде недиссоциированных молекул и в этом состоянии легко переходит из воды в органические растворители. При рН более 7 она </w:t>
      </w:r>
      <w:proofErr w:type="spellStart"/>
      <w:r w:rsidRPr="000146B3">
        <w:rPr>
          <w:rFonts w:eastAsiaTheme="minorHAnsi"/>
          <w:sz w:val="24"/>
          <w:szCs w:val="24"/>
          <w:lang w:eastAsia="en-US"/>
        </w:rPr>
        <w:t>диссоциирует</w:t>
      </w:r>
      <w:proofErr w:type="spellEnd"/>
      <w:r w:rsidRPr="000146B3">
        <w:rPr>
          <w:rFonts w:eastAsiaTheme="minorHAnsi"/>
          <w:sz w:val="24"/>
          <w:szCs w:val="24"/>
          <w:lang w:eastAsia="en-US"/>
        </w:rPr>
        <w:t>, в форме аниона ее переход из воды в органические растворители затруднен. На этих свойствах основаны первоначальные этапы выделения и очистки ИУК. Ко</w:t>
      </w:r>
      <w:r w:rsidRPr="000146B3">
        <w:rPr>
          <w:rFonts w:eastAsiaTheme="minorHAnsi"/>
          <w:sz w:val="24"/>
          <w:szCs w:val="24"/>
          <w:lang w:eastAsia="en-US"/>
        </w:rPr>
        <w:softHyphen/>
        <w:t>ли</w:t>
      </w:r>
      <w:r w:rsidRPr="000146B3">
        <w:rPr>
          <w:rFonts w:eastAsiaTheme="minorHAnsi"/>
          <w:sz w:val="24"/>
          <w:szCs w:val="24"/>
          <w:lang w:eastAsia="en-US"/>
        </w:rPr>
        <w:softHyphen/>
        <w:t>че</w:t>
      </w:r>
      <w:r w:rsidRPr="000146B3">
        <w:rPr>
          <w:rFonts w:eastAsiaTheme="minorHAnsi"/>
          <w:sz w:val="24"/>
          <w:szCs w:val="24"/>
          <w:lang w:eastAsia="en-US"/>
        </w:rPr>
        <w:softHyphen/>
        <w:t>ст</w:t>
      </w:r>
      <w:r w:rsidRPr="000146B3">
        <w:rPr>
          <w:rFonts w:eastAsiaTheme="minorHAnsi"/>
          <w:sz w:val="24"/>
          <w:szCs w:val="24"/>
          <w:lang w:eastAsia="en-US"/>
        </w:rPr>
        <w:softHyphen/>
        <w:t>во со</w:t>
      </w:r>
      <w:r w:rsidRPr="000146B3">
        <w:rPr>
          <w:rFonts w:eastAsiaTheme="minorHAnsi"/>
          <w:sz w:val="24"/>
          <w:szCs w:val="24"/>
          <w:lang w:eastAsia="en-US"/>
        </w:rPr>
        <w:softHyphen/>
        <w:t>дер</w:t>
      </w:r>
      <w:r w:rsidRPr="000146B3">
        <w:rPr>
          <w:rFonts w:eastAsiaTheme="minorHAnsi"/>
          <w:sz w:val="24"/>
          <w:szCs w:val="24"/>
          <w:lang w:eastAsia="en-US"/>
        </w:rPr>
        <w:softHyphen/>
        <w:t>жа</w:t>
      </w:r>
      <w:r w:rsidRPr="000146B3">
        <w:rPr>
          <w:rFonts w:eastAsiaTheme="minorHAnsi"/>
          <w:sz w:val="24"/>
          <w:szCs w:val="24"/>
          <w:lang w:eastAsia="en-US"/>
        </w:rPr>
        <w:softHyphen/>
        <w:t>щей</w:t>
      </w:r>
      <w:r w:rsidRPr="000146B3">
        <w:rPr>
          <w:rFonts w:eastAsiaTheme="minorHAnsi"/>
          <w:sz w:val="24"/>
          <w:szCs w:val="24"/>
          <w:lang w:eastAsia="en-US"/>
        </w:rPr>
        <w:softHyphen/>
        <w:t>ся в ор</w:t>
      </w:r>
      <w:r w:rsidRPr="000146B3">
        <w:rPr>
          <w:rFonts w:eastAsiaTheme="minorHAnsi"/>
          <w:sz w:val="24"/>
          <w:szCs w:val="24"/>
          <w:lang w:eastAsia="en-US"/>
        </w:rPr>
        <w:softHyphen/>
        <w:t>га</w:t>
      </w:r>
      <w:r w:rsidRPr="000146B3">
        <w:rPr>
          <w:rFonts w:eastAsiaTheme="minorHAnsi"/>
          <w:sz w:val="24"/>
          <w:szCs w:val="24"/>
          <w:lang w:eastAsia="en-US"/>
        </w:rPr>
        <w:softHyphen/>
        <w:t>нах рас</w:t>
      </w:r>
      <w:r w:rsidRPr="000146B3">
        <w:rPr>
          <w:rFonts w:eastAsiaTheme="minorHAnsi"/>
          <w:sz w:val="24"/>
          <w:szCs w:val="24"/>
          <w:lang w:eastAsia="en-US"/>
        </w:rPr>
        <w:softHyphen/>
        <w:t>те</w:t>
      </w:r>
      <w:r w:rsidRPr="000146B3">
        <w:rPr>
          <w:rFonts w:eastAsiaTheme="minorHAnsi"/>
          <w:sz w:val="24"/>
          <w:szCs w:val="24"/>
          <w:lang w:eastAsia="en-US"/>
        </w:rPr>
        <w:softHyphen/>
        <w:t>ний ИУК может меняться, что за</w:t>
      </w:r>
      <w:r w:rsidRPr="000146B3">
        <w:rPr>
          <w:rFonts w:eastAsiaTheme="minorHAnsi"/>
          <w:sz w:val="24"/>
          <w:szCs w:val="24"/>
          <w:lang w:eastAsia="en-US"/>
        </w:rPr>
        <w:softHyphen/>
        <w:t>ви</w:t>
      </w:r>
      <w:r w:rsidRPr="000146B3">
        <w:rPr>
          <w:rFonts w:eastAsiaTheme="minorHAnsi"/>
          <w:sz w:val="24"/>
          <w:szCs w:val="24"/>
          <w:lang w:eastAsia="en-US"/>
        </w:rPr>
        <w:softHyphen/>
        <w:t>сит от ско</w:t>
      </w:r>
      <w:r w:rsidRPr="000146B3">
        <w:rPr>
          <w:rFonts w:eastAsiaTheme="minorHAnsi"/>
          <w:sz w:val="24"/>
          <w:szCs w:val="24"/>
          <w:lang w:eastAsia="en-US"/>
        </w:rPr>
        <w:softHyphen/>
        <w:t>ро</w:t>
      </w:r>
      <w:r w:rsidRPr="000146B3">
        <w:rPr>
          <w:rFonts w:eastAsiaTheme="minorHAnsi"/>
          <w:sz w:val="24"/>
          <w:szCs w:val="24"/>
          <w:lang w:eastAsia="en-US"/>
        </w:rPr>
        <w:softHyphen/>
        <w:t>сти син</w:t>
      </w:r>
      <w:r w:rsidRPr="000146B3">
        <w:rPr>
          <w:rFonts w:eastAsiaTheme="minorHAnsi"/>
          <w:sz w:val="24"/>
          <w:szCs w:val="24"/>
          <w:lang w:eastAsia="en-US"/>
        </w:rPr>
        <w:softHyphen/>
        <w:t>те</w:t>
      </w:r>
      <w:r w:rsidRPr="000146B3">
        <w:rPr>
          <w:rFonts w:eastAsiaTheme="minorHAnsi"/>
          <w:sz w:val="24"/>
          <w:szCs w:val="24"/>
          <w:lang w:eastAsia="en-US"/>
        </w:rPr>
        <w:softHyphen/>
        <w:t>за ИУК и от на</w:t>
      </w:r>
      <w:r w:rsidRPr="000146B3">
        <w:rPr>
          <w:rFonts w:eastAsiaTheme="minorHAnsi"/>
          <w:sz w:val="24"/>
          <w:szCs w:val="24"/>
          <w:lang w:eastAsia="en-US"/>
        </w:rPr>
        <w:softHyphen/>
        <w:t>ли</w:t>
      </w:r>
      <w:r w:rsidRPr="000146B3">
        <w:rPr>
          <w:rFonts w:eastAsiaTheme="minorHAnsi"/>
          <w:sz w:val="24"/>
          <w:szCs w:val="24"/>
          <w:lang w:eastAsia="en-US"/>
        </w:rPr>
        <w:softHyphen/>
        <w:t>чия фер</w:t>
      </w:r>
      <w:r w:rsidRPr="000146B3">
        <w:rPr>
          <w:rFonts w:eastAsiaTheme="minorHAnsi"/>
          <w:sz w:val="24"/>
          <w:szCs w:val="24"/>
          <w:lang w:eastAsia="en-US"/>
        </w:rPr>
        <w:softHyphen/>
        <w:t>мен</w:t>
      </w:r>
      <w:r w:rsidRPr="000146B3">
        <w:rPr>
          <w:rFonts w:eastAsiaTheme="minorHAnsi"/>
          <w:sz w:val="24"/>
          <w:szCs w:val="24"/>
          <w:lang w:eastAsia="en-US"/>
        </w:rPr>
        <w:softHyphen/>
        <w:t>та ИУК-ок</w:t>
      </w:r>
      <w:r w:rsidRPr="000146B3">
        <w:rPr>
          <w:rFonts w:eastAsiaTheme="minorHAnsi"/>
          <w:sz w:val="24"/>
          <w:szCs w:val="24"/>
          <w:lang w:eastAsia="en-US"/>
        </w:rPr>
        <w:softHyphen/>
        <w:t>си</w:t>
      </w:r>
      <w:r w:rsidRPr="000146B3">
        <w:rPr>
          <w:rFonts w:eastAsiaTheme="minorHAnsi"/>
          <w:sz w:val="24"/>
          <w:szCs w:val="24"/>
          <w:lang w:eastAsia="en-US"/>
        </w:rPr>
        <w:softHyphen/>
        <w:t>да</w:t>
      </w:r>
      <w:r w:rsidRPr="000146B3">
        <w:rPr>
          <w:rFonts w:eastAsiaTheme="minorHAnsi"/>
          <w:sz w:val="24"/>
          <w:szCs w:val="24"/>
          <w:lang w:eastAsia="en-US"/>
        </w:rPr>
        <w:softHyphen/>
        <w:t>зы, уча</w:t>
      </w:r>
      <w:r w:rsidRPr="000146B3">
        <w:rPr>
          <w:rFonts w:eastAsiaTheme="minorHAnsi"/>
          <w:sz w:val="24"/>
          <w:szCs w:val="24"/>
          <w:lang w:eastAsia="en-US"/>
        </w:rPr>
        <w:softHyphen/>
        <w:t>ст</w:t>
      </w:r>
      <w:r w:rsidRPr="000146B3">
        <w:rPr>
          <w:rFonts w:eastAsiaTheme="minorHAnsi"/>
          <w:sz w:val="24"/>
          <w:szCs w:val="24"/>
          <w:lang w:eastAsia="en-US"/>
        </w:rPr>
        <w:softHyphen/>
        <w:t>вую</w:t>
      </w:r>
      <w:r w:rsidRPr="000146B3">
        <w:rPr>
          <w:rFonts w:eastAsiaTheme="minorHAnsi"/>
          <w:sz w:val="24"/>
          <w:szCs w:val="24"/>
          <w:lang w:eastAsia="en-US"/>
        </w:rPr>
        <w:softHyphen/>
        <w:t xml:space="preserve">щей в её </w:t>
      </w:r>
      <w:proofErr w:type="spellStart"/>
      <w:r w:rsidRPr="000146B3">
        <w:rPr>
          <w:rFonts w:eastAsiaTheme="minorHAnsi"/>
          <w:sz w:val="24"/>
          <w:szCs w:val="24"/>
          <w:lang w:eastAsia="en-US"/>
        </w:rPr>
        <w:t>инак</w:t>
      </w:r>
      <w:r w:rsidRPr="000146B3">
        <w:rPr>
          <w:rFonts w:eastAsiaTheme="minorHAnsi"/>
          <w:sz w:val="24"/>
          <w:szCs w:val="24"/>
          <w:lang w:eastAsia="en-US"/>
        </w:rPr>
        <w:softHyphen/>
        <w:t>ти</w:t>
      </w:r>
      <w:r w:rsidRPr="000146B3">
        <w:rPr>
          <w:rFonts w:eastAsiaTheme="minorHAnsi"/>
          <w:sz w:val="24"/>
          <w:szCs w:val="24"/>
          <w:lang w:eastAsia="en-US"/>
        </w:rPr>
        <w:softHyphen/>
        <w:t>ва</w:t>
      </w:r>
      <w:r w:rsidRPr="000146B3">
        <w:rPr>
          <w:rFonts w:eastAsiaTheme="minorHAnsi"/>
          <w:sz w:val="24"/>
          <w:szCs w:val="24"/>
          <w:lang w:eastAsia="en-US"/>
        </w:rPr>
        <w:softHyphen/>
        <w:t>ции</w:t>
      </w:r>
      <w:proofErr w:type="spellEnd"/>
      <w:r w:rsidRPr="000146B3">
        <w:rPr>
          <w:rFonts w:eastAsiaTheme="minorHAnsi"/>
          <w:sz w:val="24"/>
          <w:szCs w:val="24"/>
          <w:lang w:eastAsia="en-US"/>
        </w:rPr>
        <w:t>. ИУК сти</w:t>
      </w:r>
      <w:r w:rsidRPr="000146B3">
        <w:rPr>
          <w:rFonts w:eastAsiaTheme="minorHAnsi"/>
          <w:sz w:val="24"/>
          <w:szCs w:val="24"/>
          <w:lang w:eastAsia="en-US"/>
        </w:rPr>
        <w:softHyphen/>
        <w:t>му</w:t>
      </w:r>
      <w:r w:rsidRPr="000146B3">
        <w:rPr>
          <w:rFonts w:eastAsiaTheme="minorHAnsi"/>
          <w:sz w:val="24"/>
          <w:szCs w:val="24"/>
          <w:lang w:eastAsia="en-US"/>
        </w:rPr>
        <w:softHyphen/>
        <w:t>ли</w:t>
      </w:r>
      <w:r w:rsidRPr="000146B3">
        <w:rPr>
          <w:rFonts w:eastAsiaTheme="minorHAnsi"/>
          <w:sz w:val="24"/>
          <w:szCs w:val="24"/>
          <w:lang w:eastAsia="en-US"/>
        </w:rPr>
        <w:softHyphen/>
        <w:t>ру</w:t>
      </w:r>
      <w:r w:rsidRPr="000146B3">
        <w:rPr>
          <w:rFonts w:eastAsiaTheme="minorHAnsi"/>
          <w:sz w:val="24"/>
          <w:szCs w:val="24"/>
          <w:lang w:eastAsia="en-US"/>
        </w:rPr>
        <w:softHyphen/>
        <w:t>ет такие процессы как кле</w:t>
      </w:r>
      <w:r w:rsidRPr="000146B3">
        <w:rPr>
          <w:rFonts w:eastAsiaTheme="minorHAnsi"/>
          <w:sz w:val="24"/>
          <w:szCs w:val="24"/>
          <w:lang w:eastAsia="en-US"/>
        </w:rPr>
        <w:softHyphen/>
        <w:t>точ</w:t>
      </w:r>
      <w:r w:rsidRPr="000146B3">
        <w:rPr>
          <w:rFonts w:eastAsiaTheme="minorHAnsi"/>
          <w:sz w:val="24"/>
          <w:szCs w:val="24"/>
          <w:lang w:eastAsia="en-US"/>
        </w:rPr>
        <w:softHyphen/>
        <w:t>ное де</w:t>
      </w:r>
      <w:r w:rsidRPr="000146B3">
        <w:rPr>
          <w:rFonts w:eastAsiaTheme="minorHAnsi"/>
          <w:sz w:val="24"/>
          <w:szCs w:val="24"/>
          <w:lang w:eastAsia="en-US"/>
        </w:rPr>
        <w:softHyphen/>
        <w:t>ле</w:t>
      </w:r>
      <w:r w:rsidRPr="000146B3">
        <w:rPr>
          <w:rFonts w:eastAsiaTheme="minorHAnsi"/>
          <w:sz w:val="24"/>
          <w:szCs w:val="24"/>
          <w:lang w:eastAsia="en-US"/>
        </w:rPr>
        <w:softHyphen/>
        <w:t>ние, об</w:t>
      </w:r>
      <w:r w:rsidRPr="000146B3">
        <w:rPr>
          <w:rFonts w:eastAsiaTheme="minorHAnsi"/>
          <w:sz w:val="24"/>
          <w:szCs w:val="24"/>
          <w:lang w:eastAsia="en-US"/>
        </w:rPr>
        <w:softHyphen/>
        <w:t>ра</w:t>
      </w:r>
      <w:r w:rsidRPr="000146B3">
        <w:rPr>
          <w:rFonts w:eastAsiaTheme="minorHAnsi"/>
          <w:sz w:val="24"/>
          <w:szCs w:val="24"/>
          <w:lang w:eastAsia="en-US"/>
        </w:rPr>
        <w:softHyphen/>
        <w:t>зо</w:t>
      </w:r>
      <w:r w:rsidRPr="000146B3">
        <w:rPr>
          <w:rFonts w:eastAsiaTheme="minorHAnsi"/>
          <w:sz w:val="24"/>
          <w:szCs w:val="24"/>
          <w:lang w:eastAsia="en-US"/>
        </w:rPr>
        <w:softHyphen/>
        <w:t>ва</w:t>
      </w:r>
      <w:r w:rsidRPr="000146B3">
        <w:rPr>
          <w:rFonts w:eastAsiaTheme="minorHAnsi"/>
          <w:sz w:val="24"/>
          <w:szCs w:val="24"/>
          <w:lang w:eastAsia="en-US"/>
        </w:rPr>
        <w:softHyphen/>
        <w:t>ние кор</w:t>
      </w:r>
      <w:r w:rsidRPr="000146B3">
        <w:rPr>
          <w:rFonts w:eastAsiaTheme="minorHAnsi"/>
          <w:sz w:val="24"/>
          <w:szCs w:val="24"/>
          <w:lang w:eastAsia="en-US"/>
        </w:rPr>
        <w:softHyphen/>
        <w:t>ней, фо</w:t>
      </w:r>
      <w:r w:rsidRPr="000146B3">
        <w:rPr>
          <w:rFonts w:eastAsiaTheme="minorHAnsi"/>
          <w:sz w:val="24"/>
          <w:szCs w:val="24"/>
          <w:lang w:eastAsia="en-US"/>
        </w:rPr>
        <w:softHyphen/>
        <w:t>то</w:t>
      </w:r>
      <w:r w:rsidRPr="000146B3">
        <w:rPr>
          <w:rFonts w:eastAsiaTheme="minorHAnsi"/>
          <w:sz w:val="24"/>
          <w:szCs w:val="24"/>
          <w:lang w:eastAsia="en-US"/>
        </w:rPr>
        <w:softHyphen/>
        <w:t>син</w:t>
      </w:r>
      <w:r w:rsidRPr="000146B3">
        <w:rPr>
          <w:rFonts w:eastAsiaTheme="minorHAnsi"/>
          <w:sz w:val="24"/>
          <w:szCs w:val="24"/>
          <w:lang w:eastAsia="en-US"/>
        </w:rPr>
        <w:softHyphen/>
        <w:t>те</w:t>
      </w:r>
      <w:r w:rsidRPr="000146B3">
        <w:rPr>
          <w:rFonts w:eastAsiaTheme="minorHAnsi"/>
          <w:sz w:val="24"/>
          <w:szCs w:val="24"/>
          <w:lang w:eastAsia="en-US"/>
        </w:rPr>
        <w:softHyphen/>
        <w:t>з, ды</w:t>
      </w:r>
      <w:r w:rsidRPr="000146B3">
        <w:rPr>
          <w:rFonts w:eastAsiaTheme="minorHAnsi"/>
          <w:sz w:val="24"/>
          <w:szCs w:val="24"/>
          <w:lang w:eastAsia="en-US"/>
        </w:rPr>
        <w:softHyphen/>
        <w:t>ха</w:t>
      </w:r>
      <w:r w:rsidRPr="000146B3">
        <w:rPr>
          <w:rFonts w:eastAsiaTheme="minorHAnsi"/>
          <w:sz w:val="24"/>
          <w:szCs w:val="24"/>
          <w:lang w:eastAsia="en-US"/>
        </w:rPr>
        <w:softHyphen/>
        <w:t>ние; ус</w:t>
      </w:r>
      <w:r w:rsidRPr="000146B3">
        <w:rPr>
          <w:rFonts w:eastAsiaTheme="minorHAnsi"/>
          <w:sz w:val="24"/>
          <w:szCs w:val="24"/>
          <w:lang w:eastAsia="en-US"/>
        </w:rPr>
        <w:softHyphen/>
        <w:t>ко</w:t>
      </w:r>
      <w:r w:rsidRPr="000146B3">
        <w:rPr>
          <w:rFonts w:eastAsiaTheme="minorHAnsi"/>
          <w:sz w:val="24"/>
          <w:szCs w:val="24"/>
          <w:lang w:eastAsia="en-US"/>
        </w:rPr>
        <w:softHyphen/>
        <w:t>ря</w:t>
      </w:r>
      <w:r w:rsidRPr="000146B3">
        <w:rPr>
          <w:rFonts w:eastAsiaTheme="minorHAnsi"/>
          <w:sz w:val="24"/>
          <w:szCs w:val="24"/>
          <w:lang w:eastAsia="en-US"/>
        </w:rPr>
        <w:softHyphen/>
        <w:t>ет рост и раз</w:t>
      </w:r>
      <w:r w:rsidRPr="000146B3">
        <w:rPr>
          <w:rFonts w:eastAsiaTheme="minorHAnsi"/>
          <w:sz w:val="24"/>
          <w:szCs w:val="24"/>
          <w:lang w:eastAsia="en-US"/>
        </w:rPr>
        <w:softHyphen/>
        <w:t>ви</w:t>
      </w:r>
      <w:r w:rsidRPr="000146B3">
        <w:rPr>
          <w:rFonts w:eastAsiaTheme="minorHAnsi"/>
          <w:sz w:val="24"/>
          <w:szCs w:val="24"/>
          <w:lang w:eastAsia="en-US"/>
        </w:rPr>
        <w:softHyphen/>
        <w:t>тие рас</w:t>
      </w:r>
      <w:r w:rsidRPr="000146B3">
        <w:rPr>
          <w:rFonts w:eastAsiaTheme="minorHAnsi"/>
          <w:sz w:val="24"/>
          <w:szCs w:val="24"/>
          <w:lang w:eastAsia="en-US"/>
        </w:rPr>
        <w:softHyphen/>
        <w:t>те</w:t>
      </w:r>
      <w:r w:rsidRPr="000146B3">
        <w:rPr>
          <w:rFonts w:eastAsiaTheme="minorHAnsi"/>
          <w:sz w:val="24"/>
          <w:szCs w:val="24"/>
          <w:lang w:eastAsia="en-US"/>
        </w:rPr>
        <w:softHyphen/>
        <w:t>ний за счёт уд</w:t>
      </w:r>
      <w:r w:rsidRPr="000146B3">
        <w:rPr>
          <w:rFonts w:eastAsiaTheme="minorHAnsi"/>
          <w:sz w:val="24"/>
          <w:szCs w:val="24"/>
          <w:lang w:eastAsia="en-US"/>
        </w:rPr>
        <w:softHyphen/>
        <w:t>ли</w:t>
      </w:r>
      <w:r w:rsidRPr="000146B3">
        <w:rPr>
          <w:rFonts w:eastAsiaTheme="minorHAnsi"/>
          <w:sz w:val="24"/>
          <w:szCs w:val="24"/>
          <w:lang w:eastAsia="en-US"/>
        </w:rPr>
        <w:softHyphen/>
        <w:t>не</w:t>
      </w:r>
      <w:r w:rsidRPr="000146B3">
        <w:rPr>
          <w:rFonts w:eastAsiaTheme="minorHAnsi"/>
          <w:sz w:val="24"/>
          <w:szCs w:val="24"/>
          <w:lang w:eastAsia="en-US"/>
        </w:rPr>
        <w:softHyphen/>
        <w:t>ния кле</w:t>
      </w:r>
      <w:r w:rsidRPr="000146B3">
        <w:rPr>
          <w:rFonts w:eastAsiaTheme="minorHAnsi"/>
          <w:sz w:val="24"/>
          <w:szCs w:val="24"/>
          <w:lang w:eastAsia="en-US"/>
        </w:rPr>
        <w:softHyphen/>
        <w:t xml:space="preserve">ток </w:t>
      </w:r>
      <w:r w:rsidRPr="000146B3">
        <w:rPr>
          <w:sz w:val="24"/>
          <w:szCs w:val="24"/>
          <w:shd w:val="clear" w:color="auto" w:fill="FFFFFF"/>
          <w:lang w:eastAsia="zh-CN"/>
        </w:rPr>
        <w:t>[</w:t>
      </w:r>
      <w:r w:rsidR="00200392">
        <w:rPr>
          <w:rFonts w:eastAsiaTheme="minorHAnsi"/>
          <w:sz w:val="24"/>
          <w:szCs w:val="24"/>
          <w:lang w:eastAsia="en-US"/>
        </w:rPr>
        <w:t>1</w:t>
      </w:r>
      <w:r w:rsidRPr="000146B3">
        <w:rPr>
          <w:rFonts w:eastAsiaTheme="minorHAnsi"/>
          <w:sz w:val="24"/>
          <w:szCs w:val="24"/>
          <w:lang w:eastAsia="en-US"/>
        </w:rPr>
        <w:t>6-</w:t>
      </w:r>
      <w:r w:rsidR="00200392">
        <w:rPr>
          <w:rFonts w:eastAsiaTheme="minorHAnsi"/>
          <w:sz w:val="24"/>
          <w:szCs w:val="24"/>
          <w:lang w:eastAsia="en-US"/>
        </w:rPr>
        <w:t>1</w:t>
      </w:r>
      <w:r w:rsidRPr="000146B3">
        <w:rPr>
          <w:rFonts w:eastAsiaTheme="minorHAnsi"/>
          <w:sz w:val="24"/>
          <w:szCs w:val="24"/>
          <w:lang w:eastAsia="en-US"/>
        </w:rPr>
        <w:t>9</w:t>
      </w:r>
      <w:r w:rsidRPr="000146B3">
        <w:rPr>
          <w:sz w:val="24"/>
          <w:szCs w:val="24"/>
          <w:shd w:val="clear" w:color="auto" w:fill="FFFFFF"/>
          <w:lang w:eastAsia="zh-CN"/>
        </w:rPr>
        <w:t>].</w:t>
      </w:r>
    </w:p>
    <w:p w:rsidR="00D16C1D" w:rsidRDefault="00D16C1D" w:rsidP="009B65DF">
      <w:pPr>
        <w:spacing w:line="360" w:lineRule="auto"/>
        <w:ind w:firstLine="567"/>
        <w:jc w:val="both"/>
        <w:rPr>
          <w:rFonts w:eastAsiaTheme="minorHAnsi"/>
          <w:sz w:val="24"/>
          <w:szCs w:val="24"/>
          <w:lang w:eastAsia="en-US"/>
        </w:rPr>
      </w:pPr>
      <w:r w:rsidRPr="000146B3">
        <w:rPr>
          <w:rFonts w:eastAsiaTheme="minorHAnsi"/>
          <w:sz w:val="24"/>
          <w:szCs w:val="24"/>
          <w:lang w:eastAsia="en-US"/>
        </w:rPr>
        <w:t xml:space="preserve">В настоящее время известно, что многие патогены могут продуцировать ИУК, способствующую их проникновению в растения за счет «разрыхления» межклеточного пространства путем активации биосинтеза </w:t>
      </w:r>
      <w:proofErr w:type="spellStart"/>
      <w:r w:rsidRPr="000146B3">
        <w:rPr>
          <w:rFonts w:eastAsiaTheme="minorHAnsi"/>
          <w:sz w:val="24"/>
          <w:szCs w:val="24"/>
          <w:lang w:eastAsia="en-US"/>
        </w:rPr>
        <w:t>экспансинов</w:t>
      </w:r>
      <w:proofErr w:type="spellEnd"/>
      <w:r w:rsidRPr="000146B3">
        <w:rPr>
          <w:rFonts w:eastAsiaTheme="minorHAnsi"/>
          <w:sz w:val="24"/>
          <w:szCs w:val="24"/>
          <w:lang w:eastAsia="en-US"/>
        </w:rPr>
        <w:t>, ассоциированных с клеточной стенкой, что также наблюдалось при искусственном внесении ИУК [</w:t>
      </w:r>
      <w:r w:rsidR="00200392">
        <w:rPr>
          <w:rFonts w:eastAsiaTheme="minorHAnsi"/>
          <w:sz w:val="24"/>
          <w:szCs w:val="24"/>
          <w:lang w:eastAsia="en-US"/>
        </w:rPr>
        <w:t>20</w:t>
      </w:r>
      <w:r w:rsidRPr="000146B3">
        <w:rPr>
          <w:rFonts w:eastAsiaTheme="minorHAnsi"/>
          <w:sz w:val="24"/>
          <w:szCs w:val="24"/>
          <w:lang w:eastAsia="en-US"/>
        </w:rPr>
        <w:t>].</w:t>
      </w:r>
      <w:r w:rsidRPr="000146B3">
        <w:rPr>
          <w:rFonts w:eastAsiaTheme="minorHAnsi"/>
          <w:color w:val="FF0000"/>
          <w:sz w:val="24"/>
          <w:szCs w:val="24"/>
          <w:lang w:eastAsia="en-US"/>
        </w:rPr>
        <w:t xml:space="preserve"> </w:t>
      </w:r>
      <w:r w:rsidRPr="000146B3">
        <w:rPr>
          <w:rFonts w:eastAsiaTheme="minorHAnsi"/>
          <w:sz w:val="24"/>
          <w:szCs w:val="24"/>
          <w:lang w:eastAsia="en-US"/>
        </w:rPr>
        <w:t xml:space="preserve">Ауксины индуцируют восприимчивость растений к болезням опосредованную негативным влиянием на экспрессию генов, индуцируемых поранением, что лимитирует восстановление целостности растительной клетки, способствуют аттракции питательных веществ пораженного растения к месту локализации гриба и стимулирования его спороношения </w:t>
      </w:r>
      <w:r w:rsidRPr="00200392">
        <w:rPr>
          <w:rFonts w:eastAsiaTheme="minorHAnsi"/>
          <w:sz w:val="24"/>
          <w:szCs w:val="24"/>
          <w:lang w:eastAsia="en-US"/>
        </w:rPr>
        <w:t>[</w:t>
      </w:r>
      <w:r w:rsidR="00200392">
        <w:rPr>
          <w:rFonts w:eastAsiaTheme="minorHAnsi"/>
          <w:sz w:val="24"/>
          <w:szCs w:val="24"/>
          <w:lang w:eastAsia="en-US"/>
        </w:rPr>
        <w:t>21</w:t>
      </w:r>
      <w:r w:rsidRPr="000146B3">
        <w:rPr>
          <w:rFonts w:eastAsiaTheme="minorHAnsi"/>
          <w:sz w:val="24"/>
          <w:szCs w:val="24"/>
          <w:lang w:eastAsia="en-US"/>
        </w:rPr>
        <w:t xml:space="preserve">, </w:t>
      </w:r>
      <w:r w:rsidR="00200392">
        <w:rPr>
          <w:rFonts w:eastAsiaTheme="minorHAnsi"/>
          <w:sz w:val="24"/>
          <w:szCs w:val="24"/>
          <w:lang w:eastAsia="en-US"/>
        </w:rPr>
        <w:t>22</w:t>
      </w:r>
      <w:r w:rsidRPr="000146B3">
        <w:rPr>
          <w:rFonts w:eastAsiaTheme="minorHAnsi"/>
          <w:sz w:val="24"/>
          <w:szCs w:val="24"/>
          <w:lang w:eastAsia="en-US"/>
        </w:rPr>
        <w:t xml:space="preserve">].  Репрессия сигнального пути ауксинов может привести к увеличению устойчивости растений, что было в частности показано на </w:t>
      </w:r>
      <w:proofErr w:type="spellStart"/>
      <w:r w:rsidRPr="000146B3">
        <w:rPr>
          <w:rFonts w:eastAsiaTheme="minorHAnsi"/>
          <w:i/>
          <w:sz w:val="24"/>
          <w:szCs w:val="24"/>
          <w:lang w:eastAsia="en-US"/>
        </w:rPr>
        <w:t>Arabidopsis</w:t>
      </w:r>
      <w:proofErr w:type="spellEnd"/>
      <w:r w:rsidRPr="000146B3">
        <w:rPr>
          <w:rFonts w:eastAsiaTheme="minorHAnsi"/>
          <w:i/>
          <w:sz w:val="24"/>
          <w:szCs w:val="24"/>
          <w:lang w:eastAsia="en-US"/>
        </w:rPr>
        <w:t xml:space="preserve"> </w:t>
      </w:r>
      <w:r w:rsidRPr="000146B3">
        <w:rPr>
          <w:rFonts w:eastAsiaTheme="minorHAnsi"/>
          <w:i/>
          <w:sz w:val="24"/>
          <w:szCs w:val="24"/>
          <w:lang w:val="en-US" w:eastAsia="en-US"/>
        </w:rPr>
        <w:t>thaliana</w:t>
      </w:r>
      <w:r w:rsidRPr="000146B3">
        <w:rPr>
          <w:rFonts w:eastAsiaTheme="minorHAnsi"/>
          <w:i/>
          <w:sz w:val="24"/>
          <w:szCs w:val="24"/>
          <w:lang w:eastAsia="en-US"/>
        </w:rPr>
        <w:t xml:space="preserve"> </w:t>
      </w:r>
      <w:r w:rsidRPr="000146B3">
        <w:rPr>
          <w:rFonts w:eastAsiaTheme="minorHAnsi"/>
          <w:sz w:val="24"/>
          <w:szCs w:val="24"/>
          <w:lang w:eastAsia="en-US"/>
        </w:rPr>
        <w:t xml:space="preserve">при помощи </w:t>
      </w:r>
      <w:proofErr w:type="spellStart"/>
      <w:r w:rsidRPr="000146B3">
        <w:rPr>
          <w:rFonts w:eastAsiaTheme="minorHAnsi"/>
          <w:sz w:val="24"/>
          <w:szCs w:val="24"/>
          <w:lang w:eastAsia="en-US"/>
        </w:rPr>
        <w:t>микроРНК</w:t>
      </w:r>
      <w:proofErr w:type="spellEnd"/>
      <w:r w:rsidRPr="000146B3">
        <w:rPr>
          <w:rFonts w:eastAsiaTheme="minorHAnsi"/>
          <w:sz w:val="24"/>
          <w:szCs w:val="24"/>
          <w:lang w:eastAsia="en-US"/>
        </w:rPr>
        <w:t xml:space="preserve"> </w:t>
      </w:r>
      <w:r w:rsidRPr="000146B3">
        <w:rPr>
          <w:rFonts w:eastAsiaTheme="minorHAnsi"/>
          <w:sz w:val="24"/>
          <w:szCs w:val="24"/>
          <w:lang w:eastAsia="en-US"/>
        </w:rPr>
        <w:lastRenderedPageBreak/>
        <w:t>[</w:t>
      </w:r>
      <w:r w:rsidR="00200392">
        <w:rPr>
          <w:rFonts w:eastAsiaTheme="minorHAnsi"/>
          <w:sz w:val="24"/>
          <w:szCs w:val="24"/>
          <w:lang w:eastAsia="en-US"/>
        </w:rPr>
        <w:t>23</w:t>
      </w:r>
      <w:r w:rsidRPr="000146B3">
        <w:rPr>
          <w:rFonts w:eastAsiaTheme="minorHAnsi"/>
          <w:sz w:val="24"/>
          <w:szCs w:val="24"/>
          <w:lang w:eastAsia="en-US"/>
        </w:rPr>
        <w:t xml:space="preserve">], а способность устойчивых растений инактивировать этот гормон характеризует один из действенных механизмов их защиты от </w:t>
      </w:r>
      <w:proofErr w:type="spellStart"/>
      <w:r w:rsidRPr="000146B3">
        <w:rPr>
          <w:rFonts w:eastAsiaTheme="minorHAnsi"/>
          <w:sz w:val="24"/>
          <w:szCs w:val="24"/>
          <w:lang w:eastAsia="en-US"/>
        </w:rPr>
        <w:t>биотрофного</w:t>
      </w:r>
      <w:proofErr w:type="spellEnd"/>
      <w:r w:rsidRPr="000146B3">
        <w:rPr>
          <w:rFonts w:eastAsiaTheme="minorHAnsi"/>
          <w:sz w:val="24"/>
          <w:szCs w:val="24"/>
          <w:lang w:eastAsia="en-US"/>
        </w:rPr>
        <w:t xml:space="preserve"> патогена [</w:t>
      </w:r>
      <w:r w:rsidR="00200392">
        <w:rPr>
          <w:rFonts w:eastAsiaTheme="minorHAnsi"/>
          <w:sz w:val="24"/>
          <w:szCs w:val="24"/>
          <w:lang w:eastAsia="en-US"/>
        </w:rPr>
        <w:t>24</w:t>
      </w:r>
      <w:r w:rsidRPr="000146B3">
        <w:rPr>
          <w:rFonts w:eastAsiaTheme="minorHAnsi"/>
          <w:sz w:val="24"/>
          <w:szCs w:val="24"/>
          <w:lang w:eastAsia="en-US"/>
        </w:rPr>
        <w:t>].</w:t>
      </w:r>
    </w:p>
    <w:p w:rsidR="009B65DF" w:rsidRPr="009B65DF" w:rsidRDefault="009B65DF" w:rsidP="009B65DF">
      <w:pPr>
        <w:autoSpaceDE w:val="0"/>
        <w:autoSpaceDN w:val="0"/>
        <w:adjustRightInd w:val="0"/>
        <w:spacing w:line="360" w:lineRule="auto"/>
        <w:ind w:firstLine="567"/>
        <w:jc w:val="both"/>
        <w:rPr>
          <w:rFonts w:eastAsiaTheme="minorHAnsi"/>
          <w:sz w:val="24"/>
          <w:szCs w:val="24"/>
          <w:lang w:eastAsia="en-US"/>
        </w:rPr>
      </w:pP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val="kk-KZ" w:eastAsia="zh-CN"/>
        </w:rPr>
      </w:pPr>
      <w:r w:rsidRPr="000146B3">
        <w:rPr>
          <w:sz w:val="24"/>
          <w:szCs w:val="24"/>
          <w:shd w:val="clear" w:color="auto" w:fill="FFFFFF"/>
          <w:lang w:eastAsia="zh-CN"/>
        </w:rPr>
        <w:t xml:space="preserve">1.4 </w:t>
      </w:r>
      <w:r w:rsidRPr="000146B3">
        <w:rPr>
          <w:sz w:val="24"/>
          <w:szCs w:val="24"/>
          <w:shd w:val="clear" w:color="auto" w:fill="FFFFFF"/>
          <w:lang w:val="kk-KZ" w:eastAsia="zh-CN"/>
        </w:rPr>
        <w:t>Роль л</w:t>
      </w:r>
      <w:proofErr w:type="spellStart"/>
      <w:r w:rsidRPr="000146B3">
        <w:rPr>
          <w:sz w:val="24"/>
          <w:szCs w:val="24"/>
          <w:shd w:val="clear" w:color="auto" w:fill="FFFFFF"/>
          <w:lang w:eastAsia="zh-CN"/>
        </w:rPr>
        <w:t>игнин</w:t>
      </w:r>
      <w:proofErr w:type="spellEnd"/>
      <w:r w:rsidRPr="000146B3">
        <w:rPr>
          <w:sz w:val="24"/>
          <w:szCs w:val="24"/>
          <w:shd w:val="clear" w:color="auto" w:fill="FFFFFF"/>
          <w:lang w:val="kk-KZ" w:eastAsia="zh-CN"/>
        </w:rPr>
        <w:t>а</w:t>
      </w:r>
      <w:r w:rsidRPr="000146B3">
        <w:rPr>
          <w:sz w:val="24"/>
          <w:szCs w:val="24"/>
          <w:shd w:val="clear" w:color="auto" w:fill="FFFFFF"/>
          <w:lang w:eastAsia="zh-CN"/>
        </w:rPr>
        <w:t xml:space="preserve"> </w:t>
      </w:r>
      <w:r w:rsidRPr="000146B3">
        <w:rPr>
          <w:rFonts w:eastAsiaTheme="minorHAnsi"/>
          <w:sz w:val="24"/>
          <w:szCs w:val="24"/>
          <w:lang w:eastAsia="en-US"/>
        </w:rPr>
        <w:t xml:space="preserve">при </w:t>
      </w:r>
      <w:r w:rsidRPr="000146B3">
        <w:rPr>
          <w:rFonts w:eastAsiaTheme="minorHAnsi"/>
          <w:sz w:val="24"/>
          <w:szCs w:val="24"/>
          <w:lang w:val="kk-KZ" w:eastAsia="en-US"/>
        </w:rPr>
        <w:t>стрессовых воздействиях</w:t>
      </w:r>
    </w:p>
    <w:p w:rsidR="00D16C1D" w:rsidRPr="000146B3" w:rsidRDefault="00D16C1D" w:rsidP="00D16C1D">
      <w:pPr>
        <w:pStyle w:val="a6"/>
        <w:widowControl w:val="0"/>
        <w:suppressAutoHyphens/>
        <w:spacing w:after="0" w:line="360" w:lineRule="auto"/>
        <w:ind w:firstLine="567"/>
        <w:jc w:val="both"/>
        <w:rPr>
          <w:sz w:val="24"/>
          <w:szCs w:val="24"/>
          <w:highlight w:val="yellow"/>
          <w:shd w:val="clear" w:color="auto" w:fill="FFFFFF"/>
          <w:lang w:eastAsia="zh-CN"/>
        </w:rPr>
      </w:pPr>
      <w:r w:rsidRPr="000146B3">
        <w:rPr>
          <w:sz w:val="24"/>
          <w:szCs w:val="24"/>
          <w:shd w:val="clear" w:color="auto" w:fill="FFFFFF"/>
          <w:lang w:eastAsia="zh-CN"/>
        </w:rPr>
        <w:t xml:space="preserve">Лигнин – </w:t>
      </w:r>
      <w:proofErr w:type="spellStart"/>
      <w:r w:rsidRPr="000146B3">
        <w:rPr>
          <w:sz w:val="24"/>
          <w:szCs w:val="24"/>
          <w:shd w:val="clear" w:color="auto" w:fill="FFFFFF"/>
          <w:lang w:eastAsia="zh-CN"/>
        </w:rPr>
        <w:t>cложное</w:t>
      </w:r>
      <w:proofErr w:type="spellEnd"/>
      <w:r w:rsidRPr="000146B3">
        <w:rPr>
          <w:sz w:val="24"/>
          <w:szCs w:val="24"/>
          <w:shd w:val="clear" w:color="auto" w:fill="FFFFFF"/>
          <w:lang w:eastAsia="zh-CN"/>
        </w:rPr>
        <w:t xml:space="preserve"> полимерное соединение, содержащееся в клетках сосудистых растений и некоторых водорослях, второй наиболее распространенный органический полимер после целлюлозы, который составляет порядка 30% от всего органического углерода на нашей планете. Лигнин необходим для структурной стабильности растений и для водного транспорта. При значительном количестве способствует одревеснению стволов, стеблей и опробковению корней.  Отсутствует четкая структурная формула, поскольку он не является самостоятельным веществом, а представляет собой смесь ароматических полимеров родственного строения, которые могут отличаться у представителей различных семейств растений. В то же время зачастую известно, из каких структурных единиц он состоит и какими типами связей эти единицы объединены в макромолекулу.  Представляет трудности при производстве </w:t>
      </w:r>
      <w:proofErr w:type="spellStart"/>
      <w:r w:rsidRPr="000146B3">
        <w:rPr>
          <w:sz w:val="24"/>
          <w:szCs w:val="24"/>
          <w:shd w:val="clear" w:color="auto" w:fill="FFFFFF"/>
          <w:lang w:eastAsia="zh-CN"/>
        </w:rPr>
        <w:t>биотоплива</w:t>
      </w:r>
      <w:proofErr w:type="spellEnd"/>
      <w:r w:rsidRPr="000146B3">
        <w:rPr>
          <w:sz w:val="24"/>
          <w:szCs w:val="24"/>
          <w:shd w:val="clear" w:color="auto" w:fill="FFFFFF"/>
          <w:lang w:eastAsia="zh-CN"/>
        </w:rPr>
        <w:t xml:space="preserve">, поскольку данный </w:t>
      </w:r>
      <w:proofErr w:type="spellStart"/>
      <w:r w:rsidRPr="000146B3">
        <w:rPr>
          <w:sz w:val="24"/>
          <w:szCs w:val="24"/>
          <w:shd w:val="clear" w:color="auto" w:fill="FFFFFF"/>
          <w:lang w:eastAsia="zh-CN"/>
        </w:rPr>
        <w:t>гетерополимер</w:t>
      </w:r>
      <w:proofErr w:type="spellEnd"/>
      <w:r w:rsidRPr="000146B3">
        <w:rPr>
          <w:sz w:val="24"/>
          <w:szCs w:val="24"/>
          <w:shd w:val="clear" w:color="auto" w:fill="FFFFFF"/>
          <w:lang w:eastAsia="zh-CN"/>
        </w:rPr>
        <w:t xml:space="preserve"> обычно тесно переплетен в клеточных стенках с целлюлозой и гемицеллюлозой, что ограничивает доступ гидролитических полимеров к данным полисахаридам [</w:t>
      </w:r>
      <w:r w:rsidR="00CF60B2">
        <w:rPr>
          <w:sz w:val="24"/>
          <w:szCs w:val="24"/>
          <w:shd w:val="clear" w:color="auto" w:fill="FFFFFF"/>
          <w:lang w:eastAsia="zh-CN"/>
        </w:rPr>
        <w:t>25</w:t>
      </w:r>
      <w:r w:rsidRPr="000146B3">
        <w:rPr>
          <w:sz w:val="24"/>
          <w:szCs w:val="24"/>
          <w:shd w:val="clear" w:color="auto" w:fill="FFFFFF"/>
          <w:lang w:eastAsia="zh-CN"/>
        </w:rPr>
        <w:t xml:space="preserve">, </w:t>
      </w:r>
      <w:r w:rsidR="00CF60B2">
        <w:rPr>
          <w:sz w:val="24"/>
          <w:szCs w:val="24"/>
          <w:shd w:val="clear" w:color="auto" w:fill="FFFFFF"/>
          <w:lang w:eastAsia="zh-CN"/>
        </w:rPr>
        <w:t>26</w:t>
      </w:r>
      <w:r w:rsidRPr="000146B3">
        <w:rPr>
          <w:sz w:val="24"/>
          <w:szCs w:val="24"/>
          <w:shd w:val="clear" w:color="auto" w:fill="FFFFFF"/>
          <w:lang w:eastAsia="zh-CN"/>
        </w:rPr>
        <w:t>].</w:t>
      </w:r>
      <w:r w:rsidRPr="000146B3">
        <w:rPr>
          <w:sz w:val="24"/>
          <w:szCs w:val="24"/>
          <w:highlight w:val="yellow"/>
          <w:shd w:val="clear" w:color="auto" w:fill="FFFFFF"/>
          <w:lang w:eastAsia="zh-CN"/>
        </w:rPr>
        <w:t xml:space="preserve"> </w:t>
      </w:r>
    </w:p>
    <w:p w:rsidR="00D16C1D" w:rsidRPr="000146B3" w:rsidRDefault="00D16C1D" w:rsidP="00D16C1D">
      <w:pPr>
        <w:pStyle w:val="a6"/>
        <w:widowControl w:val="0"/>
        <w:suppressAutoHyphens/>
        <w:spacing w:after="0" w:line="360" w:lineRule="auto"/>
        <w:ind w:firstLine="567"/>
        <w:jc w:val="both"/>
        <w:rPr>
          <w:sz w:val="24"/>
          <w:szCs w:val="24"/>
        </w:rPr>
      </w:pPr>
      <w:r w:rsidRPr="000146B3">
        <w:rPr>
          <w:sz w:val="24"/>
          <w:szCs w:val="24"/>
        </w:rPr>
        <w:t xml:space="preserve">Факторы биотического и абиотического стресса индуцируют экспрессию генов </w:t>
      </w:r>
      <w:proofErr w:type="spellStart"/>
      <w:r w:rsidRPr="000146B3">
        <w:rPr>
          <w:sz w:val="24"/>
          <w:szCs w:val="24"/>
        </w:rPr>
        <w:t>фенилпропаноидного</w:t>
      </w:r>
      <w:proofErr w:type="spellEnd"/>
      <w:r w:rsidRPr="000146B3">
        <w:rPr>
          <w:sz w:val="24"/>
          <w:szCs w:val="24"/>
        </w:rPr>
        <w:t xml:space="preserve"> пути в различных тканях и клеточных культурах растений, приводя к усиленному накоплению соответствующих ферментов, увеличенной ферментативной активности и </w:t>
      </w:r>
      <w:proofErr w:type="spellStart"/>
      <w:r w:rsidRPr="000146B3">
        <w:rPr>
          <w:sz w:val="24"/>
          <w:szCs w:val="24"/>
        </w:rPr>
        <w:t>лигнификации</w:t>
      </w:r>
      <w:proofErr w:type="spellEnd"/>
      <w:r w:rsidRPr="000146B3">
        <w:rPr>
          <w:sz w:val="24"/>
          <w:szCs w:val="24"/>
        </w:rPr>
        <w:t xml:space="preserve"> клеточной стенки [</w:t>
      </w:r>
      <w:r w:rsidR="00CF60B2">
        <w:rPr>
          <w:sz w:val="24"/>
          <w:szCs w:val="24"/>
        </w:rPr>
        <w:t>27</w:t>
      </w:r>
      <w:r w:rsidRPr="000146B3">
        <w:rPr>
          <w:sz w:val="24"/>
          <w:szCs w:val="24"/>
        </w:rPr>
        <w:t>].</w:t>
      </w:r>
    </w:p>
    <w:p w:rsidR="00D16C1D" w:rsidRDefault="00D16C1D"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shd w:val="clear" w:color="auto" w:fill="FFFFFF"/>
          <w:lang w:eastAsia="zh-CN"/>
        </w:rPr>
        <w:t>Накопление и отложение лигнина рассматривается как один из основных механизмов защиты растений при взаимодействии их с патогенами [</w:t>
      </w:r>
      <w:r w:rsidR="00CF60B2">
        <w:rPr>
          <w:sz w:val="24"/>
          <w:szCs w:val="24"/>
          <w:shd w:val="clear" w:color="auto" w:fill="FFFFFF"/>
          <w:lang w:eastAsia="zh-CN"/>
        </w:rPr>
        <w:t>28</w:t>
      </w:r>
      <w:r w:rsidRPr="000146B3">
        <w:rPr>
          <w:sz w:val="24"/>
          <w:szCs w:val="24"/>
          <w:shd w:val="clear" w:color="auto" w:fill="FFFFFF"/>
          <w:lang w:eastAsia="zh-CN"/>
        </w:rPr>
        <w:t xml:space="preserve">]. Большинство патогенов не способно расщеплять </w:t>
      </w:r>
      <w:proofErr w:type="spellStart"/>
      <w:r w:rsidRPr="000146B3">
        <w:rPr>
          <w:sz w:val="24"/>
          <w:szCs w:val="24"/>
          <w:shd w:val="clear" w:color="auto" w:fill="FFFFFF"/>
          <w:lang w:eastAsia="zh-CN"/>
        </w:rPr>
        <w:t>лигнинсодержащие</w:t>
      </w:r>
      <w:proofErr w:type="spellEnd"/>
      <w:r w:rsidRPr="000146B3">
        <w:rPr>
          <w:sz w:val="24"/>
          <w:szCs w:val="24"/>
          <w:shd w:val="clear" w:color="auto" w:fill="FFFFFF"/>
          <w:lang w:eastAsia="zh-CN"/>
        </w:rPr>
        <w:t xml:space="preserve"> структуры растительных клеток. Поэтому </w:t>
      </w:r>
      <w:proofErr w:type="spellStart"/>
      <w:r w:rsidRPr="000146B3">
        <w:rPr>
          <w:sz w:val="24"/>
          <w:szCs w:val="24"/>
          <w:shd w:val="clear" w:color="auto" w:fill="FFFFFF"/>
          <w:lang w:eastAsia="zh-CN"/>
        </w:rPr>
        <w:t>лигнифицированные</w:t>
      </w:r>
      <w:proofErr w:type="spellEnd"/>
      <w:r w:rsidRPr="000146B3">
        <w:rPr>
          <w:sz w:val="24"/>
          <w:szCs w:val="24"/>
          <w:shd w:val="clear" w:color="auto" w:fill="FFFFFF"/>
          <w:lang w:eastAsia="zh-CN"/>
        </w:rPr>
        <w:t xml:space="preserve"> клетки образуют вокруг внедряющегося </w:t>
      </w:r>
      <w:proofErr w:type="spellStart"/>
      <w:r w:rsidRPr="000146B3">
        <w:rPr>
          <w:sz w:val="24"/>
          <w:szCs w:val="24"/>
          <w:shd w:val="clear" w:color="auto" w:fill="FFFFFF"/>
          <w:lang w:eastAsia="zh-CN"/>
        </w:rPr>
        <w:t>фитопатогена</w:t>
      </w:r>
      <w:proofErr w:type="spellEnd"/>
      <w:r w:rsidRPr="000146B3">
        <w:rPr>
          <w:sz w:val="24"/>
          <w:szCs w:val="24"/>
          <w:shd w:val="clear" w:color="auto" w:fill="FFFFFF"/>
          <w:lang w:eastAsia="zh-CN"/>
        </w:rPr>
        <w:t xml:space="preserve"> своеобразный физический и химический барьер, препятствующий его продвижению и развитию, а также ограничивает диффузию, выделяемых им токсинов [</w:t>
      </w:r>
      <w:r w:rsidR="00CF60B2">
        <w:rPr>
          <w:sz w:val="24"/>
          <w:szCs w:val="24"/>
          <w:shd w:val="clear" w:color="auto" w:fill="FFFFFF"/>
          <w:lang w:eastAsia="zh-CN"/>
        </w:rPr>
        <w:t>29</w:t>
      </w:r>
      <w:r w:rsidRPr="000146B3">
        <w:rPr>
          <w:sz w:val="24"/>
          <w:szCs w:val="24"/>
          <w:shd w:val="clear" w:color="auto" w:fill="FFFFFF"/>
          <w:lang w:eastAsia="zh-CN"/>
        </w:rPr>
        <w:t xml:space="preserve">, </w:t>
      </w:r>
      <w:r w:rsidR="00CF60B2">
        <w:rPr>
          <w:sz w:val="24"/>
          <w:szCs w:val="24"/>
          <w:shd w:val="clear" w:color="auto" w:fill="FFFFFF"/>
          <w:lang w:eastAsia="zh-CN"/>
        </w:rPr>
        <w:t>30</w:t>
      </w:r>
      <w:r w:rsidRPr="000146B3">
        <w:rPr>
          <w:sz w:val="24"/>
          <w:szCs w:val="24"/>
          <w:shd w:val="clear" w:color="auto" w:fill="FFFFFF"/>
          <w:lang w:eastAsia="zh-CN"/>
        </w:rPr>
        <w:t xml:space="preserve">].  Более ранее исследование также показало, что </w:t>
      </w:r>
      <w:proofErr w:type="spellStart"/>
      <w:r w:rsidRPr="000146B3">
        <w:rPr>
          <w:sz w:val="24"/>
          <w:szCs w:val="24"/>
          <w:shd w:val="clear" w:color="auto" w:fill="FFFFFF"/>
          <w:lang w:eastAsia="zh-CN"/>
        </w:rPr>
        <w:t>лигнификация</w:t>
      </w:r>
      <w:proofErr w:type="spellEnd"/>
      <w:r w:rsidRPr="000146B3">
        <w:rPr>
          <w:sz w:val="24"/>
          <w:szCs w:val="24"/>
          <w:shd w:val="clear" w:color="auto" w:fill="FFFFFF"/>
          <w:lang w:eastAsia="zh-CN"/>
        </w:rPr>
        <w:t xml:space="preserve"> вокруг инфекционного сайта ограничивает транспорт воды и питательных веществ к патогену, тормозя его рост [</w:t>
      </w:r>
      <w:r w:rsidR="00CF60B2">
        <w:rPr>
          <w:sz w:val="24"/>
          <w:szCs w:val="24"/>
          <w:shd w:val="clear" w:color="auto" w:fill="FFFFFF"/>
          <w:lang w:eastAsia="zh-CN"/>
        </w:rPr>
        <w:t>31</w:t>
      </w:r>
      <w:r w:rsidRPr="000146B3">
        <w:rPr>
          <w:sz w:val="24"/>
          <w:szCs w:val="24"/>
          <w:shd w:val="clear" w:color="auto" w:fill="FFFFFF"/>
          <w:lang w:eastAsia="zh-CN"/>
        </w:rPr>
        <w:t>].</w:t>
      </w:r>
    </w:p>
    <w:p w:rsidR="00D16C1D" w:rsidRDefault="00D16C1D" w:rsidP="00D16C1D">
      <w:pPr>
        <w:pStyle w:val="a6"/>
        <w:widowControl w:val="0"/>
        <w:suppressAutoHyphens/>
        <w:spacing w:after="0" w:line="360" w:lineRule="auto"/>
        <w:ind w:firstLine="567"/>
        <w:jc w:val="both"/>
        <w:rPr>
          <w:sz w:val="24"/>
          <w:szCs w:val="24"/>
          <w:shd w:val="clear" w:color="auto" w:fill="FFFFFF"/>
          <w:lang w:eastAsia="zh-CN"/>
        </w:rPr>
      </w:pP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shd w:val="clear" w:color="auto" w:fill="FFFFFF"/>
          <w:lang w:eastAsia="zh-CN"/>
        </w:rPr>
        <w:t xml:space="preserve">1.5 Защитная функция </w:t>
      </w:r>
      <w:proofErr w:type="spellStart"/>
      <w:r w:rsidRPr="000146B3">
        <w:rPr>
          <w:sz w:val="24"/>
          <w:szCs w:val="24"/>
          <w:shd w:val="clear" w:color="auto" w:fill="FFFFFF"/>
          <w:lang w:eastAsia="zh-CN"/>
        </w:rPr>
        <w:t>лектинов</w:t>
      </w:r>
      <w:proofErr w:type="spellEnd"/>
    </w:p>
    <w:p w:rsidR="00D16C1D" w:rsidRPr="000146B3" w:rsidRDefault="00D16C1D" w:rsidP="00D16C1D">
      <w:pPr>
        <w:pStyle w:val="a6"/>
        <w:widowControl w:val="0"/>
        <w:suppressAutoHyphens/>
        <w:spacing w:after="0" w:line="360" w:lineRule="auto"/>
        <w:ind w:firstLine="567"/>
        <w:jc w:val="both"/>
        <w:rPr>
          <w:sz w:val="24"/>
          <w:szCs w:val="24"/>
        </w:rPr>
      </w:pPr>
      <w:proofErr w:type="spellStart"/>
      <w:r w:rsidRPr="000146B3">
        <w:rPr>
          <w:sz w:val="24"/>
          <w:szCs w:val="24"/>
          <w:shd w:val="clear" w:color="auto" w:fill="FFFFFF"/>
          <w:lang w:eastAsia="zh-CN"/>
        </w:rPr>
        <w:t>Лектины</w:t>
      </w:r>
      <w:proofErr w:type="spellEnd"/>
      <w:r w:rsidRPr="000146B3">
        <w:rPr>
          <w:sz w:val="24"/>
          <w:szCs w:val="24"/>
          <w:shd w:val="clear" w:color="auto" w:fill="FFFFFF"/>
          <w:lang w:eastAsia="zh-CN"/>
        </w:rPr>
        <w:t xml:space="preserve"> – это </w:t>
      </w:r>
      <w:r w:rsidR="0079709F">
        <w:rPr>
          <w:sz w:val="24"/>
          <w:szCs w:val="24"/>
          <w:shd w:val="clear" w:color="auto" w:fill="FFFFFF"/>
          <w:lang w:val="kk-KZ" w:eastAsia="zh-CN"/>
        </w:rPr>
        <w:t xml:space="preserve">сборная группа </w:t>
      </w:r>
      <w:proofErr w:type="spellStart"/>
      <w:r w:rsidRPr="000146B3">
        <w:rPr>
          <w:sz w:val="24"/>
          <w:szCs w:val="24"/>
          <w:shd w:val="clear" w:color="auto" w:fill="FFFFFF"/>
          <w:lang w:eastAsia="zh-CN"/>
        </w:rPr>
        <w:t>белк</w:t>
      </w:r>
      <w:proofErr w:type="spellEnd"/>
      <w:r w:rsidR="0079709F">
        <w:rPr>
          <w:sz w:val="24"/>
          <w:szCs w:val="24"/>
          <w:shd w:val="clear" w:color="auto" w:fill="FFFFFF"/>
          <w:lang w:val="kk-KZ" w:eastAsia="zh-CN"/>
        </w:rPr>
        <w:t>ов</w:t>
      </w:r>
      <w:r w:rsidRPr="000146B3">
        <w:rPr>
          <w:sz w:val="24"/>
          <w:szCs w:val="24"/>
          <w:shd w:val="clear" w:color="auto" w:fill="FFFFFF"/>
          <w:lang w:eastAsia="zh-CN"/>
        </w:rPr>
        <w:t xml:space="preserve">, </w:t>
      </w:r>
      <w:proofErr w:type="spellStart"/>
      <w:r w:rsidRPr="000146B3">
        <w:rPr>
          <w:sz w:val="24"/>
          <w:szCs w:val="24"/>
          <w:shd w:val="clear" w:color="auto" w:fill="FFFFFF"/>
          <w:lang w:eastAsia="zh-CN"/>
        </w:rPr>
        <w:t>обладающи</w:t>
      </w:r>
      <w:proofErr w:type="spellEnd"/>
      <w:r w:rsidR="0079709F">
        <w:rPr>
          <w:sz w:val="24"/>
          <w:szCs w:val="24"/>
          <w:shd w:val="clear" w:color="auto" w:fill="FFFFFF"/>
          <w:lang w:val="kk-KZ" w:eastAsia="zh-CN"/>
        </w:rPr>
        <w:t>х</w:t>
      </w:r>
      <w:r w:rsidRPr="000146B3">
        <w:rPr>
          <w:sz w:val="24"/>
          <w:szCs w:val="24"/>
          <w:shd w:val="clear" w:color="auto" w:fill="FFFFFF"/>
          <w:lang w:eastAsia="zh-CN"/>
        </w:rPr>
        <w:t xml:space="preserve"> с</w:t>
      </w:r>
      <w:r w:rsidR="0079709F">
        <w:rPr>
          <w:sz w:val="24"/>
          <w:szCs w:val="24"/>
          <w:shd w:val="clear" w:color="auto" w:fill="FFFFFF"/>
          <w:lang w:val="kk-KZ" w:eastAsia="zh-CN"/>
        </w:rPr>
        <w:t>пособностью</w:t>
      </w:r>
      <w:r w:rsidRPr="000146B3">
        <w:rPr>
          <w:sz w:val="24"/>
          <w:szCs w:val="24"/>
          <w:shd w:val="clear" w:color="auto" w:fill="FFFFFF"/>
          <w:lang w:eastAsia="zh-CN"/>
        </w:rPr>
        <w:t xml:space="preserve"> обратимо и избирательно связывать углеводы, не вызывая их химического превращения. Они взаимодействуют как со свободными моно- и олигосахаридами, так и с остатками углеводов в составе гликопротеидов, полисахаридов и гликопротеидов. В наиболее простой форме </w:t>
      </w:r>
      <w:r w:rsidRPr="000146B3">
        <w:rPr>
          <w:sz w:val="24"/>
          <w:szCs w:val="24"/>
          <w:shd w:val="clear" w:color="auto" w:fill="FFFFFF"/>
          <w:lang w:eastAsia="zh-CN"/>
        </w:rPr>
        <w:lastRenderedPageBreak/>
        <w:t xml:space="preserve">взаимодействие </w:t>
      </w:r>
      <w:proofErr w:type="spellStart"/>
      <w:r w:rsidRPr="000146B3">
        <w:rPr>
          <w:sz w:val="24"/>
          <w:szCs w:val="24"/>
          <w:shd w:val="clear" w:color="auto" w:fill="FFFFFF"/>
          <w:lang w:eastAsia="zh-CN"/>
        </w:rPr>
        <w:t>лектинов</w:t>
      </w:r>
      <w:proofErr w:type="spellEnd"/>
      <w:r w:rsidRPr="000146B3">
        <w:rPr>
          <w:sz w:val="24"/>
          <w:szCs w:val="24"/>
          <w:shd w:val="clear" w:color="auto" w:fill="FFFFFF"/>
          <w:lang w:eastAsia="zh-CN"/>
        </w:rPr>
        <w:t xml:space="preserve"> с углеводами проявляется в виде реакции агглютинации частиц и клеток, например, эритроцитов, или преципитации полисахаридов и гликопротеидов, поскольку </w:t>
      </w:r>
      <w:proofErr w:type="spellStart"/>
      <w:r w:rsidRPr="000146B3">
        <w:rPr>
          <w:sz w:val="24"/>
          <w:szCs w:val="24"/>
          <w:shd w:val="clear" w:color="auto" w:fill="FFFFFF"/>
          <w:lang w:eastAsia="zh-CN"/>
        </w:rPr>
        <w:t>лектины</w:t>
      </w:r>
      <w:proofErr w:type="spellEnd"/>
      <w:r w:rsidRPr="000146B3">
        <w:rPr>
          <w:sz w:val="24"/>
          <w:szCs w:val="24"/>
          <w:shd w:val="clear" w:color="auto" w:fill="FFFFFF"/>
          <w:lang w:eastAsia="zh-CN"/>
        </w:rPr>
        <w:t xml:space="preserve">, подобно антителам, являются многовалентными </w:t>
      </w:r>
      <w:proofErr w:type="spellStart"/>
      <w:r w:rsidRPr="000146B3">
        <w:rPr>
          <w:sz w:val="24"/>
          <w:szCs w:val="24"/>
          <w:shd w:val="clear" w:color="auto" w:fill="FFFFFF"/>
          <w:lang w:eastAsia="zh-CN"/>
        </w:rPr>
        <w:t>лигандами</w:t>
      </w:r>
      <w:proofErr w:type="spellEnd"/>
      <w:r w:rsidRPr="000146B3">
        <w:rPr>
          <w:sz w:val="24"/>
          <w:szCs w:val="24"/>
          <w:shd w:val="clear" w:color="auto" w:fill="FFFFFF"/>
          <w:lang w:eastAsia="zh-CN"/>
        </w:rPr>
        <w:t xml:space="preserve">, в их молекуле находится, как правило, два или четыре центра связывания углеводов. </w:t>
      </w:r>
      <w:r w:rsidRPr="000146B3">
        <w:rPr>
          <w:sz w:val="24"/>
          <w:szCs w:val="24"/>
        </w:rPr>
        <w:t xml:space="preserve">Поскольку в состав клеточных стенок </w:t>
      </w:r>
      <w:proofErr w:type="spellStart"/>
      <w:r w:rsidRPr="000146B3">
        <w:rPr>
          <w:sz w:val="24"/>
          <w:szCs w:val="24"/>
        </w:rPr>
        <w:t>фитопатогенов</w:t>
      </w:r>
      <w:proofErr w:type="spellEnd"/>
      <w:r w:rsidRPr="000146B3">
        <w:rPr>
          <w:sz w:val="24"/>
          <w:szCs w:val="24"/>
        </w:rPr>
        <w:t xml:space="preserve"> входят углеводные компоненты, то это свойство </w:t>
      </w:r>
      <w:proofErr w:type="spellStart"/>
      <w:r w:rsidRPr="000146B3">
        <w:rPr>
          <w:sz w:val="24"/>
          <w:szCs w:val="24"/>
        </w:rPr>
        <w:t>лектинов</w:t>
      </w:r>
      <w:proofErr w:type="spellEnd"/>
      <w:r w:rsidRPr="000146B3">
        <w:rPr>
          <w:sz w:val="24"/>
          <w:szCs w:val="24"/>
        </w:rPr>
        <w:t xml:space="preserve"> может обеспечивать организмам способность распознавать целый ряд </w:t>
      </w:r>
      <w:proofErr w:type="spellStart"/>
      <w:r w:rsidRPr="000146B3">
        <w:rPr>
          <w:sz w:val="24"/>
          <w:szCs w:val="24"/>
        </w:rPr>
        <w:t>фитопатогенов</w:t>
      </w:r>
      <w:proofErr w:type="spellEnd"/>
      <w:r w:rsidRPr="000146B3">
        <w:rPr>
          <w:sz w:val="24"/>
          <w:szCs w:val="24"/>
        </w:rPr>
        <w:t xml:space="preserve"> даже по слабым отличиям в углеводной структуре их поверхностей, что может играть важную роль в цепи формирования защитных реакций растений при инфицировании, в том числе, в первой стадии взаимоотношения растение-патоген [</w:t>
      </w:r>
      <w:r w:rsidR="00CF60B2">
        <w:rPr>
          <w:sz w:val="24"/>
          <w:szCs w:val="24"/>
        </w:rPr>
        <w:t>32</w:t>
      </w:r>
      <w:r w:rsidRPr="000146B3">
        <w:rPr>
          <w:sz w:val="24"/>
          <w:szCs w:val="24"/>
        </w:rPr>
        <w:t>].</w:t>
      </w:r>
    </w:p>
    <w:p w:rsidR="00D16C1D" w:rsidRPr="000146B3" w:rsidRDefault="00D16C1D" w:rsidP="00D16C1D">
      <w:pPr>
        <w:pStyle w:val="a6"/>
        <w:widowControl w:val="0"/>
        <w:suppressAutoHyphens/>
        <w:spacing w:after="0" w:line="360" w:lineRule="auto"/>
        <w:ind w:firstLine="567"/>
        <w:jc w:val="both"/>
        <w:rPr>
          <w:sz w:val="24"/>
          <w:szCs w:val="24"/>
        </w:rPr>
      </w:pPr>
      <w:r w:rsidRPr="000146B3">
        <w:rPr>
          <w:sz w:val="24"/>
          <w:szCs w:val="24"/>
        </w:rPr>
        <w:t xml:space="preserve">В литературе имеются данные об индукции под влиянием различных </w:t>
      </w:r>
      <w:proofErr w:type="spellStart"/>
      <w:r w:rsidRPr="000146B3">
        <w:rPr>
          <w:sz w:val="24"/>
          <w:szCs w:val="24"/>
        </w:rPr>
        <w:t>лектинов</w:t>
      </w:r>
      <w:proofErr w:type="spellEnd"/>
      <w:r w:rsidRPr="000146B3">
        <w:rPr>
          <w:sz w:val="24"/>
          <w:szCs w:val="24"/>
        </w:rPr>
        <w:t xml:space="preserve"> двудольных растений (гороха, </w:t>
      </w:r>
      <w:proofErr w:type="spellStart"/>
      <w:r w:rsidRPr="000146B3">
        <w:rPr>
          <w:sz w:val="24"/>
          <w:szCs w:val="24"/>
        </w:rPr>
        <w:t>клещины</w:t>
      </w:r>
      <w:proofErr w:type="spellEnd"/>
      <w:r w:rsidRPr="000146B3">
        <w:rPr>
          <w:sz w:val="24"/>
          <w:szCs w:val="24"/>
        </w:rPr>
        <w:t xml:space="preserve">, арахиса, фасоли) образования </w:t>
      </w:r>
      <w:proofErr w:type="spellStart"/>
      <w:r w:rsidRPr="000146B3">
        <w:rPr>
          <w:sz w:val="24"/>
          <w:szCs w:val="24"/>
        </w:rPr>
        <w:t>фитоалексина</w:t>
      </w:r>
      <w:proofErr w:type="spellEnd"/>
      <w:r w:rsidRPr="000146B3">
        <w:rPr>
          <w:sz w:val="24"/>
          <w:szCs w:val="24"/>
        </w:rPr>
        <w:t xml:space="preserve"> гороха – </w:t>
      </w:r>
      <w:proofErr w:type="spellStart"/>
      <w:r w:rsidRPr="000146B3">
        <w:rPr>
          <w:sz w:val="24"/>
          <w:szCs w:val="24"/>
        </w:rPr>
        <w:t>пизатина</w:t>
      </w:r>
      <w:proofErr w:type="spellEnd"/>
      <w:r w:rsidRPr="000146B3">
        <w:rPr>
          <w:sz w:val="24"/>
          <w:szCs w:val="24"/>
        </w:rPr>
        <w:t xml:space="preserve">, свидетельствующие о возможности действия растворимых </w:t>
      </w:r>
      <w:proofErr w:type="spellStart"/>
      <w:r w:rsidRPr="000146B3">
        <w:rPr>
          <w:sz w:val="24"/>
          <w:szCs w:val="24"/>
        </w:rPr>
        <w:t>лектинов</w:t>
      </w:r>
      <w:proofErr w:type="spellEnd"/>
      <w:r w:rsidRPr="000146B3">
        <w:rPr>
          <w:sz w:val="24"/>
          <w:szCs w:val="24"/>
        </w:rPr>
        <w:t xml:space="preserve"> в качестве </w:t>
      </w:r>
      <w:proofErr w:type="spellStart"/>
      <w:r w:rsidRPr="000146B3">
        <w:rPr>
          <w:sz w:val="24"/>
          <w:szCs w:val="24"/>
        </w:rPr>
        <w:t>элиситоров</w:t>
      </w:r>
      <w:proofErr w:type="spellEnd"/>
      <w:r w:rsidRPr="000146B3">
        <w:rPr>
          <w:sz w:val="24"/>
          <w:szCs w:val="24"/>
        </w:rPr>
        <w:t xml:space="preserve"> [</w:t>
      </w:r>
      <w:r w:rsidR="00CF60B2">
        <w:rPr>
          <w:sz w:val="24"/>
          <w:szCs w:val="24"/>
        </w:rPr>
        <w:t>33</w:t>
      </w:r>
      <w:r w:rsidRPr="000146B3">
        <w:rPr>
          <w:sz w:val="24"/>
          <w:szCs w:val="24"/>
        </w:rPr>
        <w:t xml:space="preserve">]. </w:t>
      </w: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shd w:val="clear" w:color="auto" w:fill="FFFFFF"/>
          <w:lang w:eastAsia="zh-CN"/>
        </w:rPr>
        <w:t xml:space="preserve">Специфичность взаимодействия </w:t>
      </w:r>
      <w:proofErr w:type="spellStart"/>
      <w:r w:rsidRPr="000146B3">
        <w:rPr>
          <w:sz w:val="24"/>
          <w:szCs w:val="24"/>
          <w:shd w:val="clear" w:color="auto" w:fill="FFFFFF"/>
          <w:lang w:eastAsia="zh-CN"/>
        </w:rPr>
        <w:t>лектинов</w:t>
      </w:r>
      <w:proofErr w:type="spellEnd"/>
      <w:r w:rsidRPr="000146B3">
        <w:rPr>
          <w:sz w:val="24"/>
          <w:szCs w:val="24"/>
          <w:shd w:val="clear" w:color="auto" w:fill="FFFFFF"/>
          <w:lang w:eastAsia="zh-CN"/>
        </w:rPr>
        <w:t xml:space="preserve"> с молекулами определяется характерной углеводной группой, например, терминальным остатком галактозы, </w:t>
      </w:r>
      <w:proofErr w:type="spellStart"/>
      <w:r w:rsidRPr="000146B3">
        <w:rPr>
          <w:sz w:val="24"/>
          <w:szCs w:val="24"/>
          <w:shd w:val="clear" w:color="auto" w:fill="FFFFFF"/>
          <w:lang w:eastAsia="zh-CN"/>
        </w:rPr>
        <w:t>маннозы</w:t>
      </w:r>
      <w:proofErr w:type="spellEnd"/>
      <w:r w:rsidRPr="000146B3">
        <w:rPr>
          <w:sz w:val="24"/>
          <w:szCs w:val="24"/>
          <w:shd w:val="clear" w:color="auto" w:fill="FFFFFF"/>
          <w:lang w:eastAsia="zh-CN"/>
        </w:rPr>
        <w:t xml:space="preserve"> и других углеводов. В связи с этим один и тот же </w:t>
      </w:r>
      <w:proofErr w:type="spellStart"/>
      <w:r w:rsidRPr="000146B3">
        <w:rPr>
          <w:sz w:val="24"/>
          <w:szCs w:val="24"/>
          <w:shd w:val="clear" w:color="auto" w:fill="FFFFFF"/>
          <w:lang w:eastAsia="zh-CN"/>
        </w:rPr>
        <w:t>лектин</w:t>
      </w:r>
      <w:proofErr w:type="spellEnd"/>
      <w:r w:rsidRPr="000146B3">
        <w:rPr>
          <w:sz w:val="24"/>
          <w:szCs w:val="24"/>
          <w:shd w:val="clear" w:color="auto" w:fill="FFFFFF"/>
          <w:lang w:eastAsia="zh-CN"/>
        </w:rPr>
        <w:t xml:space="preserve"> может взаимодействовать с различными гликопротеидами, содержащими данную углеводную группу, к примеру, </w:t>
      </w:r>
      <w:proofErr w:type="spellStart"/>
      <w:r w:rsidRPr="000146B3">
        <w:rPr>
          <w:sz w:val="24"/>
          <w:szCs w:val="24"/>
          <w:shd w:val="clear" w:color="auto" w:fill="FFFFFF"/>
          <w:lang w:eastAsia="zh-CN"/>
        </w:rPr>
        <w:t>тиреоглобулин</w:t>
      </w:r>
      <w:proofErr w:type="spellEnd"/>
      <w:r w:rsidRPr="000146B3">
        <w:rPr>
          <w:sz w:val="24"/>
          <w:szCs w:val="24"/>
          <w:shd w:val="clear" w:color="auto" w:fill="FFFFFF"/>
          <w:lang w:eastAsia="zh-CN"/>
        </w:rPr>
        <w:t xml:space="preserve">, муцины слюны или желудочного сока, </w:t>
      </w:r>
      <w:proofErr w:type="spellStart"/>
      <w:r w:rsidRPr="000146B3">
        <w:rPr>
          <w:sz w:val="24"/>
          <w:szCs w:val="24"/>
          <w:shd w:val="clear" w:color="auto" w:fill="FFFFFF"/>
          <w:lang w:eastAsia="zh-CN"/>
        </w:rPr>
        <w:t>макроглобулин</w:t>
      </w:r>
      <w:proofErr w:type="spellEnd"/>
      <w:r w:rsidRPr="000146B3">
        <w:rPr>
          <w:sz w:val="24"/>
          <w:szCs w:val="24"/>
          <w:shd w:val="clear" w:color="auto" w:fill="FFFFFF"/>
          <w:lang w:eastAsia="zh-CN"/>
        </w:rPr>
        <w:t xml:space="preserve"> или иммуноглобулины сыворотки крови. Сродство антител к антигену на несколько порядков выше, чем у </w:t>
      </w:r>
      <w:proofErr w:type="spellStart"/>
      <w:r w:rsidRPr="000146B3">
        <w:rPr>
          <w:sz w:val="24"/>
          <w:szCs w:val="24"/>
          <w:shd w:val="clear" w:color="auto" w:fill="FFFFFF"/>
          <w:lang w:eastAsia="zh-CN"/>
        </w:rPr>
        <w:t>лектинов</w:t>
      </w:r>
      <w:proofErr w:type="spellEnd"/>
      <w:r w:rsidRPr="000146B3">
        <w:rPr>
          <w:sz w:val="24"/>
          <w:szCs w:val="24"/>
          <w:shd w:val="clear" w:color="auto" w:fill="FFFFFF"/>
          <w:lang w:eastAsia="zh-CN"/>
        </w:rPr>
        <w:t>. Константа ассоциации К</w:t>
      </w:r>
      <w:r w:rsidRPr="000146B3">
        <w:rPr>
          <w:sz w:val="24"/>
          <w:szCs w:val="24"/>
          <w:shd w:val="clear" w:color="auto" w:fill="FFFFFF"/>
          <w:vertAlign w:val="subscript"/>
          <w:lang w:eastAsia="zh-CN"/>
        </w:rPr>
        <w:t xml:space="preserve">а </w:t>
      </w:r>
      <w:r w:rsidRPr="000146B3">
        <w:rPr>
          <w:sz w:val="24"/>
          <w:szCs w:val="24"/>
          <w:shd w:val="clear" w:color="auto" w:fill="FFFFFF"/>
          <w:lang w:eastAsia="zh-CN"/>
        </w:rPr>
        <w:t xml:space="preserve">для </w:t>
      </w:r>
      <w:proofErr w:type="spellStart"/>
      <w:r w:rsidRPr="000146B3">
        <w:rPr>
          <w:sz w:val="24"/>
          <w:szCs w:val="24"/>
          <w:shd w:val="clear" w:color="auto" w:fill="FFFFFF"/>
          <w:lang w:eastAsia="zh-CN"/>
        </w:rPr>
        <w:t>лектинов</w:t>
      </w:r>
      <w:proofErr w:type="spellEnd"/>
      <w:r w:rsidRPr="000146B3">
        <w:rPr>
          <w:sz w:val="24"/>
          <w:szCs w:val="24"/>
          <w:shd w:val="clear" w:color="auto" w:fill="FFFFFF"/>
          <w:lang w:eastAsia="zh-CN"/>
        </w:rPr>
        <w:t xml:space="preserve"> находится в пределах 10</w:t>
      </w:r>
      <w:r w:rsidRPr="000146B3">
        <w:rPr>
          <w:sz w:val="24"/>
          <w:szCs w:val="24"/>
          <w:shd w:val="clear" w:color="auto" w:fill="FFFFFF"/>
          <w:vertAlign w:val="superscript"/>
          <w:lang w:eastAsia="zh-CN"/>
        </w:rPr>
        <w:t>6</w:t>
      </w:r>
      <w:r w:rsidRPr="000146B3">
        <w:rPr>
          <w:sz w:val="24"/>
          <w:szCs w:val="24"/>
          <w:shd w:val="clear" w:color="auto" w:fill="FFFFFF"/>
          <w:lang w:eastAsia="zh-CN"/>
        </w:rPr>
        <w:t>-10</w:t>
      </w:r>
      <w:r w:rsidRPr="000146B3">
        <w:rPr>
          <w:sz w:val="24"/>
          <w:szCs w:val="24"/>
          <w:shd w:val="clear" w:color="auto" w:fill="FFFFFF"/>
          <w:vertAlign w:val="superscript"/>
          <w:lang w:eastAsia="zh-CN"/>
        </w:rPr>
        <w:t>7</w:t>
      </w:r>
      <w:r w:rsidRPr="000146B3">
        <w:rPr>
          <w:sz w:val="24"/>
          <w:szCs w:val="24"/>
          <w:shd w:val="clear" w:color="auto" w:fill="FFFFFF"/>
          <w:lang w:eastAsia="zh-CN"/>
        </w:rPr>
        <w:t xml:space="preserve"> М</w:t>
      </w:r>
      <w:r w:rsidRPr="000146B3">
        <w:rPr>
          <w:sz w:val="24"/>
          <w:szCs w:val="24"/>
          <w:shd w:val="clear" w:color="auto" w:fill="FFFFFF"/>
          <w:vertAlign w:val="superscript"/>
          <w:lang w:eastAsia="zh-CN"/>
        </w:rPr>
        <w:t>-1</w:t>
      </w:r>
      <w:r w:rsidRPr="000146B3">
        <w:rPr>
          <w:sz w:val="24"/>
          <w:szCs w:val="24"/>
          <w:shd w:val="clear" w:color="auto" w:fill="FFFFFF"/>
          <w:lang w:eastAsia="zh-CN"/>
        </w:rPr>
        <w:t>, К</w:t>
      </w:r>
      <w:r w:rsidRPr="000146B3">
        <w:rPr>
          <w:sz w:val="24"/>
          <w:szCs w:val="24"/>
          <w:shd w:val="clear" w:color="auto" w:fill="FFFFFF"/>
          <w:vertAlign w:val="subscript"/>
          <w:lang w:eastAsia="zh-CN"/>
        </w:rPr>
        <w:t>а</w:t>
      </w:r>
      <w:r w:rsidRPr="000146B3">
        <w:rPr>
          <w:sz w:val="24"/>
          <w:szCs w:val="24"/>
          <w:shd w:val="clear" w:color="auto" w:fill="FFFFFF"/>
          <w:lang w:eastAsia="zh-CN"/>
        </w:rPr>
        <w:t xml:space="preserve"> для антител составляет примерно 10</w:t>
      </w:r>
      <w:r w:rsidRPr="000146B3">
        <w:rPr>
          <w:sz w:val="24"/>
          <w:szCs w:val="24"/>
          <w:shd w:val="clear" w:color="auto" w:fill="FFFFFF"/>
          <w:vertAlign w:val="superscript"/>
          <w:lang w:eastAsia="zh-CN"/>
        </w:rPr>
        <w:t>11</w:t>
      </w:r>
      <w:r w:rsidRPr="000146B3">
        <w:rPr>
          <w:sz w:val="24"/>
          <w:szCs w:val="24"/>
          <w:shd w:val="clear" w:color="auto" w:fill="FFFFFF"/>
          <w:lang w:eastAsia="zh-CN"/>
        </w:rPr>
        <w:t xml:space="preserve"> М</w:t>
      </w:r>
      <w:r w:rsidRPr="000146B3">
        <w:rPr>
          <w:sz w:val="24"/>
          <w:szCs w:val="24"/>
          <w:shd w:val="clear" w:color="auto" w:fill="FFFFFF"/>
          <w:vertAlign w:val="superscript"/>
          <w:lang w:eastAsia="zh-CN"/>
        </w:rPr>
        <w:t>-1</w:t>
      </w:r>
      <w:r w:rsidRPr="000146B3">
        <w:rPr>
          <w:sz w:val="24"/>
          <w:szCs w:val="24"/>
          <w:shd w:val="clear" w:color="auto" w:fill="FFFFFF"/>
          <w:lang w:eastAsia="zh-CN"/>
        </w:rPr>
        <w:t>. Первое научное сообщение о наличии токсических экстрактивных веществ в семенах клещевины обыкновенной было сделано в 1879 г. [</w:t>
      </w:r>
      <w:r w:rsidR="00CF60B2">
        <w:rPr>
          <w:sz w:val="24"/>
          <w:szCs w:val="24"/>
          <w:shd w:val="clear" w:color="auto" w:fill="FFFFFF"/>
          <w:lang w:eastAsia="zh-CN"/>
        </w:rPr>
        <w:t>34</w:t>
      </w:r>
      <w:r w:rsidRPr="000146B3">
        <w:rPr>
          <w:sz w:val="24"/>
          <w:szCs w:val="24"/>
          <w:shd w:val="clear" w:color="auto" w:fill="FFFFFF"/>
          <w:lang w:eastAsia="zh-CN"/>
        </w:rPr>
        <w:t xml:space="preserve">].  </w:t>
      </w:r>
      <w:r w:rsidRPr="000146B3">
        <w:rPr>
          <w:sz w:val="24"/>
          <w:szCs w:val="24"/>
          <w:shd w:val="clear" w:color="auto" w:fill="FFFFFF"/>
          <w:lang w:val="kk-KZ" w:eastAsia="zh-CN"/>
        </w:rPr>
        <w:t>Сейчас лектины</w:t>
      </w:r>
      <w:r w:rsidRPr="000146B3">
        <w:rPr>
          <w:sz w:val="24"/>
          <w:szCs w:val="24"/>
          <w:shd w:val="clear" w:color="auto" w:fill="FFFFFF"/>
          <w:lang w:eastAsia="zh-CN"/>
        </w:rPr>
        <w:t xml:space="preserve"> используются в научных исследованиях структуры и функции клеточных мембран, группоспецифических антигенов эритроцитов, изучении агглютинации вирусов и микроорганизмов, исследовании их поверхностных рецепторов. В растениях функция </w:t>
      </w:r>
      <w:proofErr w:type="spellStart"/>
      <w:r w:rsidRPr="000146B3">
        <w:rPr>
          <w:sz w:val="24"/>
          <w:szCs w:val="24"/>
          <w:shd w:val="clear" w:color="auto" w:fill="FFFFFF"/>
          <w:lang w:eastAsia="zh-CN"/>
        </w:rPr>
        <w:t>лектинов</w:t>
      </w:r>
      <w:proofErr w:type="spellEnd"/>
      <w:r w:rsidRPr="000146B3">
        <w:rPr>
          <w:sz w:val="24"/>
          <w:szCs w:val="24"/>
          <w:shd w:val="clear" w:color="auto" w:fill="FFFFFF"/>
          <w:lang w:eastAsia="zh-CN"/>
        </w:rPr>
        <w:t xml:space="preserve"> не совсем ясна. Например, </w:t>
      </w:r>
      <w:proofErr w:type="spellStart"/>
      <w:r w:rsidRPr="000146B3">
        <w:rPr>
          <w:sz w:val="24"/>
          <w:szCs w:val="24"/>
          <w:shd w:val="clear" w:color="auto" w:fill="FFFFFF"/>
          <w:lang w:eastAsia="zh-CN"/>
        </w:rPr>
        <w:t>лектины</w:t>
      </w:r>
      <w:proofErr w:type="spellEnd"/>
      <w:r w:rsidRPr="000146B3">
        <w:rPr>
          <w:sz w:val="24"/>
          <w:szCs w:val="24"/>
          <w:shd w:val="clear" w:color="auto" w:fill="FFFFFF"/>
          <w:lang w:eastAsia="zh-CN"/>
        </w:rPr>
        <w:t xml:space="preserve"> бобовых рассматриваются как возможные </w:t>
      </w:r>
      <w:proofErr w:type="spellStart"/>
      <w:r w:rsidRPr="000146B3">
        <w:rPr>
          <w:sz w:val="24"/>
          <w:szCs w:val="24"/>
          <w:shd w:val="clear" w:color="auto" w:fill="FFFFFF"/>
          <w:lang w:eastAsia="zh-CN"/>
        </w:rPr>
        <w:t>лиганды</w:t>
      </w:r>
      <w:proofErr w:type="spellEnd"/>
      <w:r w:rsidRPr="000146B3">
        <w:rPr>
          <w:sz w:val="24"/>
          <w:szCs w:val="24"/>
          <w:shd w:val="clear" w:color="auto" w:fill="FFFFFF"/>
          <w:lang w:eastAsia="zh-CN"/>
        </w:rPr>
        <w:t xml:space="preserve">, прикрепляющие клубеньковые бактерии к корневым волоскам. Исходя из свойства </w:t>
      </w:r>
      <w:proofErr w:type="spellStart"/>
      <w:r w:rsidRPr="000146B3">
        <w:rPr>
          <w:sz w:val="24"/>
          <w:szCs w:val="24"/>
          <w:shd w:val="clear" w:color="auto" w:fill="FFFFFF"/>
          <w:lang w:eastAsia="zh-CN"/>
        </w:rPr>
        <w:t>лектинов</w:t>
      </w:r>
      <w:proofErr w:type="spellEnd"/>
      <w:r w:rsidRPr="000146B3">
        <w:rPr>
          <w:sz w:val="24"/>
          <w:szCs w:val="24"/>
          <w:shd w:val="clear" w:color="auto" w:fill="FFFFFF"/>
          <w:lang w:eastAsia="zh-CN"/>
        </w:rPr>
        <w:t xml:space="preserve"> связывать углеводы, М. </w:t>
      </w:r>
      <w:proofErr w:type="spellStart"/>
      <w:r w:rsidRPr="000146B3">
        <w:rPr>
          <w:sz w:val="24"/>
          <w:szCs w:val="24"/>
          <w:shd w:val="clear" w:color="auto" w:fill="FFFFFF"/>
          <w:lang w:eastAsia="zh-CN"/>
        </w:rPr>
        <w:t>Крюпе</w:t>
      </w:r>
      <w:proofErr w:type="spellEnd"/>
      <w:r w:rsidRPr="000146B3">
        <w:rPr>
          <w:sz w:val="24"/>
          <w:szCs w:val="24"/>
          <w:shd w:val="clear" w:color="auto" w:fill="FFFFFF"/>
          <w:lang w:eastAsia="zh-CN"/>
        </w:rPr>
        <w:t xml:space="preserve"> предположил, что их значение для растений заключается в транспорте, накоплении и иммобилизации углеводов [</w:t>
      </w:r>
      <w:r w:rsidR="00CF60B2">
        <w:rPr>
          <w:sz w:val="24"/>
          <w:szCs w:val="24"/>
          <w:shd w:val="clear" w:color="auto" w:fill="FFFFFF"/>
          <w:lang w:eastAsia="zh-CN"/>
        </w:rPr>
        <w:t>35</w:t>
      </w:r>
      <w:r w:rsidRPr="000146B3">
        <w:rPr>
          <w:sz w:val="24"/>
          <w:szCs w:val="24"/>
          <w:shd w:val="clear" w:color="auto" w:fill="FFFFFF"/>
          <w:lang w:eastAsia="zh-CN"/>
        </w:rPr>
        <w:t>].</w:t>
      </w: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shd w:val="clear" w:color="auto" w:fill="FFFFFF"/>
          <w:lang w:eastAsia="zh-CN"/>
        </w:rPr>
        <w:t xml:space="preserve"> Защитная функция </w:t>
      </w:r>
      <w:proofErr w:type="spellStart"/>
      <w:r w:rsidRPr="000146B3">
        <w:rPr>
          <w:sz w:val="24"/>
          <w:szCs w:val="24"/>
          <w:shd w:val="clear" w:color="auto" w:fill="FFFFFF"/>
          <w:lang w:eastAsia="zh-CN"/>
        </w:rPr>
        <w:t>лектинов</w:t>
      </w:r>
      <w:proofErr w:type="spellEnd"/>
      <w:r w:rsidRPr="000146B3">
        <w:rPr>
          <w:sz w:val="24"/>
          <w:szCs w:val="24"/>
          <w:shd w:val="clear" w:color="auto" w:fill="FFFFFF"/>
          <w:lang w:eastAsia="zh-CN"/>
        </w:rPr>
        <w:t xml:space="preserve"> была показана на примере угнетения роста грибов </w:t>
      </w:r>
      <w:r w:rsidRPr="000146B3">
        <w:rPr>
          <w:i/>
          <w:sz w:val="24"/>
          <w:szCs w:val="24"/>
          <w:shd w:val="clear" w:color="auto" w:fill="FFFFFF"/>
          <w:lang w:val="en-US" w:eastAsia="zh-CN"/>
        </w:rPr>
        <w:t>Trichoderma</w:t>
      </w:r>
      <w:r w:rsidRPr="000146B3">
        <w:rPr>
          <w:i/>
          <w:sz w:val="24"/>
          <w:szCs w:val="24"/>
          <w:shd w:val="clear" w:color="auto" w:fill="FFFFFF"/>
          <w:lang w:eastAsia="zh-CN"/>
        </w:rPr>
        <w:t xml:space="preserve"> </w:t>
      </w:r>
      <w:proofErr w:type="spellStart"/>
      <w:r w:rsidRPr="000146B3">
        <w:rPr>
          <w:i/>
          <w:sz w:val="24"/>
          <w:szCs w:val="24"/>
          <w:shd w:val="clear" w:color="auto" w:fill="FFFFFF"/>
          <w:lang w:val="en-US" w:eastAsia="zh-CN"/>
        </w:rPr>
        <w:t>virida</w:t>
      </w:r>
      <w:proofErr w:type="spellEnd"/>
      <w:r w:rsidRPr="000146B3">
        <w:rPr>
          <w:i/>
          <w:sz w:val="24"/>
          <w:szCs w:val="24"/>
          <w:shd w:val="clear" w:color="auto" w:fill="FFFFFF"/>
          <w:lang w:eastAsia="zh-CN"/>
        </w:rPr>
        <w:t xml:space="preserve"> </w:t>
      </w:r>
      <w:r w:rsidRPr="000146B3">
        <w:rPr>
          <w:sz w:val="24"/>
          <w:szCs w:val="24"/>
          <w:shd w:val="clear" w:color="auto" w:fill="FFFFFF"/>
          <w:lang w:eastAsia="zh-CN"/>
        </w:rPr>
        <w:t xml:space="preserve">и </w:t>
      </w:r>
      <w:r w:rsidRPr="000146B3">
        <w:rPr>
          <w:i/>
          <w:sz w:val="24"/>
          <w:szCs w:val="24"/>
          <w:shd w:val="clear" w:color="auto" w:fill="FFFFFF"/>
          <w:lang w:val="en-US" w:eastAsia="zh-CN"/>
        </w:rPr>
        <w:t>Fusarium</w:t>
      </w:r>
      <w:r w:rsidRPr="000146B3">
        <w:rPr>
          <w:i/>
          <w:sz w:val="24"/>
          <w:szCs w:val="24"/>
          <w:shd w:val="clear" w:color="auto" w:fill="FFFFFF"/>
          <w:lang w:eastAsia="zh-CN"/>
        </w:rPr>
        <w:t xml:space="preserve"> </w:t>
      </w:r>
      <w:proofErr w:type="spellStart"/>
      <w:r w:rsidRPr="000146B3">
        <w:rPr>
          <w:i/>
          <w:sz w:val="24"/>
          <w:szCs w:val="24"/>
          <w:shd w:val="clear" w:color="auto" w:fill="FFFFFF"/>
          <w:lang w:val="en-US" w:eastAsia="zh-CN"/>
        </w:rPr>
        <w:t>solani</w:t>
      </w:r>
      <w:proofErr w:type="spellEnd"/>
      <w:r w:rsidRPr="000146B3">
        <w:rPr>
          <w:sz w:val="24"/>
          <w:szCs w:val="24"/>
          <w:shd w:val="clear" w:color="auto" w:fill="FFFFFF"/>
          <w:lang w:eastAsia="zh-CN"/>
        </w:rPr>
        <w:t xml:space="preserve"> в присутствии агглютинина зародышей пшеницы. Защитное действие </w:t>
      </w:r>
      <w:proofErr w:type="spellStart"/>
      <w:r w:rsidRPr="000146B3">
        <w:rPr>
          <w:sz w:val="24"/>
          <w:szCs w:val="24"/>
          <w:shd w:val="clear" w:color="auto" w:fill="FFFFFF"/>
          <w:lang w:eastAsia="zh-CN"/>
        </w:rPr>
        <w:t>лектинов</w:t>
      </w:r>
      <w:proofErr w:type="spellEnd"/>
      <w:r w:rsidRPr="000146B3">
        <w:rPr>
          <w:sz w:val="24"/>
          <w:szCs w:val="24"/>
          <w:shd w:val="clear" w:color="auto" w:fill="FFFFFF"/>
          <w:lang w:eastAsia="zh-CN"/>
        </w:rPr>
        <w:t xml:space="preserve"> предполагается у растений семейства тыквенных, у которых обнаружен </w:t>
      </w:r>
      <w:proofErr w:type="spellStart"/>
      <w:r w:rsidRPr="000146B3">
        <w:rPr>
          <w:sz w:val="24"/>
          <w:szCs w:val="24"/>
          <w:shd w:val="clear" w:color="auto" w:fill="FFFFFF"/>
          <w:lang w:eastAsia="zh-CN"/>
        </w:rPr>
        <w:t>лектин</w:t>
      </w:r>
      <w:proofErr w:type="spellEnd"/>
      <w:r w:rsidRPr="000146B3">
        <w:rPr>
          <w:sz w:val="24"/>
          <w:szCs w:val="24"/>
          <w:shd w:val="clear" w:color="auto" w:fill="FFFFFF"/>
          <w:lang w:eastAsia="zh-CN"/>
        </w:rPr>
        <w:t xml:space="preserve"> в </w:t>
      </w:r>
      <w:proofErr w:type="spellStart"/>
      <w:r w:rsidRPr="000146B3">
        <w:rPr>
          <w:sz w:val="24"/>
          <w:szCs w:val="24"/>
          <w:shd w:val="clear" w:color="auto" w:fill="FFFFFF"/>
          <w:lang w:eastAsia="zh-CN"/>
        </w:rPr>
        <w:t>эксудате</w:t>
      </w:r>
      <w:proofErr w:type="spellEnd"/>
      <w:r w:rsidRPr="000146B3">
        <w:rPr>
          <w:sz w:val="24"/>
          <w:szCs w:val="24"/>
          <w:shd w:val="clear" w:color="auto" w:fill="FFFFFF"/>
          <w:lang w:eastAsia="zh-CN"/>
        </w:rPr>
        <w:t>, выступающем после повреждения кожицы плода [</w:t>
      </w:r>
      <w:r w:rsidR="00EB5BED">
        <w:rPr>
          <w:sz w:val="24"/>
          <w:szCs w:val="24"/>
          <w:shd w:val="clear" w:color="auto" w:fill="FFFFFF"/>
          <w:lang w:eastAsia="zh-CN"/>
        </w:rPr>
        <w:t>36</w:t>
      </w:r>
      <w:r w:rsidRPr="000146B3">
        <w:rPr>
          <w:sz w:val="24"/>
          <w:szCs w:val="24"/>
          <w:shd w:val="clear" w:color="auto" w:fill="FFFFFF"/>
          <w:lang w:eastAsia="zh-CN"/>
        </w:rPr>
        <w:t xml:space="preserve">, </w:t>
      </w:r>
      <w:r w:rsidR="00EB5BED">
        <w:rPr>
          <w:sz w:val="24"/>
          <w:szCs w:val="24"/>
          <w:shd w:val="clear" w:color="auto" w:fill="FFFFFF"/>
          <w:lang w:eastAsia="zh-CN"/>
        </w:rPr>
        <w:t>37</w:t>
      </w:r>
      <w:r w:rsidRPr="000146B3">
        <w:rPr>
          <w:sz w:val="24"/>
          <w:szCs w:val="24"/>
          <w:shd w:val="clear" w:color="auto" w:fill="FFFFFF"/>
          <w:lang w:eastAsia="zh-CN"/>
        </w:rPr>
        <w:t>]</w:t>
      </w:r>
      <w:r w:rsidRPr="000146B3">
        <w:rPr>
          <w:sz w:val="24"/>
          <w:szCs w:val="24"/>
        </w:rPr>
        <w:t xml:space="preserve">. Было также показано, что содержание </w:t>
      </w:r>
      <w:r w:rsidRPr="000146B3">
        <w:rPr>
          <w:sz w:val="24"/>
          <w:szCs w:val="24"/>
          <w:shd w:val="clear" w:color="auto" w:fill="FFFFFF"/>
          <w:lang w:eastAsia="zh-CN"/>
        </w:rPr>
        <w:t xml:space="preserve">агглютинина зародыша пшеницы в несколько раз возрастает при инфицировании возбудителями разных грибных болезней, засолении среды, </w:t>
      </w:r>
      <w:r w:rsidRPr="000146B3">
        <w:rPr>
          <w:sz w:val="24"/>
          <w:szCs w:val="24"/>
          <w:shd w:val="clear" w:color="auto" w:fill="FFFFFF"/>
          <w:lang w:eastAsia="zh-CN"/>
        </w:rPr>
        <w:lastRenderedPageBreak/>
        <w:t xml:space="preserve">тепловом шоке, дефиците влаги, осмотическом стрессе, чему предшествует увеличение содержания </w:t>
      </w:r>
      <w:proofErr w:type="spellStart"/>
      <w:r w:rsidRPr="000146B3">
        <w:rPr>
          <w:sz w:val="24"/>
          <w:szCs w:val="24"/>
          <w:shd w:val="clear" w:color="auto" w:fill="FFFFFF"/>
          <w:lang w:eastAsia="zh-CN"/>
        </w:rPr>
        <w:t>абсцизовой</w:t>
      </w:r>
      <w:proofErr w:type="spellEnd"/>
      <w:r w:rsidRPr="000146B3">
        <w:rPr>
          <w:sz w:val="24"/>
          <w:szCs w:val="24"/>
          <w:shd w:val="clear" w:color="auto" w:fill="FFFFFF"/>
          <w:lang w:eastAsia="zh-CN"/>
        </w:rPr>
        <w:t xml:space="preserve"> кислоты [</w:t>
      </w:r>
      <w:r w:rsidR="00EB5BED">
        <w:rPr>
          <w:sz w:val="24"/>
          <w:szCs w:val="24"/>
          <w:shd w:val="clear" w:color="auto" w:fill="FFFFFF"/>
          <w:lang w:eastAsia="zh-CN"/>
        </w:rPr>
        <w:t>38</w:t>
      </w:r>
      <w:r w:rsidRPr="000146B3">
        <w:rPr>
          <w:sz w:val="24"/>
          <w:szCs w:val="24"/>
          <w:shd w:val="clear" w:color="auto" w:fill="FFFFFF"/>
          <w:lang w:eastAsia="zh-CN"/>
        </w:rPr>
        <w:t>].</w:t>
      </w: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eastAsia="zh-CN"/>
        </w:rPr>
      </w:pP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shd w:val="clear" w:color="auto" w:fill="FFFFFF"/>
          <w:lang w:eastAsia="zh-CN"/>
        </w:rPr>
        <w:t xml:space="preserve">1.6 </w:t>
      </w:r>
      <w:proofErr w:type="spellStart"/>
      <w:r w:rsidRPr="000146B3">
        <w:rPr>
          <w:sz w:val="24"/>
          <w:szCs w:val="24"/>
          <w:shd w:val="clear" w:color="auto" w:fill="FFFFFF"/>
          <w:lang w:eastAsia="zh-CN"/>
        </w:rPr>
        <w:t>Фитоалексины</w:t>
      </w:r>
      <w:proofErr w:type="spellEnd"/>
      <w:r w:rsidRPr="000146B3">
        <w:rPr>
          <w:sz w:val="24"/>
          <w:szCs w:val="24"/>
          <w:shd w:val="clear" w:color="auto" w:fill="FFFFFF"/>
          <w:lang w:eastAsia="zh-CN"/>
        </w:rPr>
        <w:t xml:space="preserve"> феноль</w:t>
      </w:r>
      <w:r w:rsidRPr="000146B3">
        <w:rPr>
          <w:sz w:val="24"/>
          <w:szCs w:val="24"/>
          <w:shd w:val="clear" w:color="auto" w:fill="FFFFFF"/>
          <w:lang w:eastAsia="zh-CN"/>
        </w:rPr>
        <w:softHyphen/>
        <w:t>ной природы</w:t>
      </w:r>
    </w:p>
    <w:p w:rsidR="00D16C1D" w:rsidRPr="000146B3" w:rsidRDefault="0070024B"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shd w:val="clear" w:color="auto" w:fill="FFFFFF"/>
          <w:lang w:eastAsia="zh-CN"/>
        </w:rPr>
        <w:t xml:space="preserve">Синтез </w:t>
      </w:r>
      <w:proofErr w:type="spellStart"/>
      <w:r w:rsidRPr="000146B3">
        <w:rPr>
          <w:sz w:val="24"/>
          <w:szCs w:val="24"/>
          <w:shd w:val="clear" w:color="auto" w:fill="FFFFFF"/>
          <w:lang w:eastAsia="zh-CN"/>
        </w:rPr>
        <w:t>фитоалексинов</w:t>
      </w:r>
      <w:proofErr w:type="spellEnd"/>
      <w:r w:rsidRPr="000146B3">
        <w:rPr>
          <w:sz w:val="24"/>
          <w:szCs w:val="24"/>
          <w:shd w:val="clear" w:color="auto" w:fill="FFFFFF"/>
          <w:lang w:eastAsia="zh-CN"/>
        </w:rPr>
        <w:t xml:space="preserve"> – широко распространенная защитная реакция у растений. </w:t>
      </w:r>
      <w:proofErr w:type="spellStart"/>
      <w:r w:rsidRPr="000146B3">
        <w:rPr>
          <w:sz w:val="24"/>
          <w:szCs w:val="24"/>
        </w:rPr>
        <w:t>Фитоалексины</w:t>
      </w:r>
      <w:proofErr w:type="spellEnd"/>
      <w:r w:rsidRPr="000146B3">
        <w:rPr>
          <w:sz w:val="24"/>
          <w:szCs w:val="24"/>
        </w:rPr>
        <w:t xml:space="preserve"> (греч. </w:t>
      </w:r>
      <w:proofErr w:type="spellStart"/>
      <w:r w:rsidRPr="000146B3">
        <w:rPr>
          <w:sz w:val="24"/>
          <w:szCs w:val="24"/>
        </w:rPr>
        <w:t>phyto</w:t>
      </w:r>
      <w:proofErr w:type="spellEnd"/>
      <w:r w:rsidRPr="000146B3">
        <w:rPr>
          <w:sz w:val="24"/>
          <w:szCs w:val="24"/>
        </w:rPr>
        <w:t xml:space="preserve">(n) – растение, </w:t>
      </w:r>
      <w:proofErr w:type="spellStart"/>
      <w:r w:rsidRPr="000146B3">
        <w:rPr>
          <w:sz w:val="24"/>
          <w:szCs w:val="24"/>
        </w:rPr>
        <w:t>alexo</w:t>
      </w:r>
      <w:proofErr w:type="spellEnd"/>
      <w:r w:rsidRPr="000146B3">
        <w:rPr>
          <w:sz w:val="24"/>
          <w:szCs w:val="24"/>
        </w:rPr>
        <w:t xml:space="preserve"> – охранять, защищать) – это низкомолеку</w:t>
      </w:r>
      <w:r>
        <w:rPr>
          <w:sz w:val="24"/>
          <w:szCs w:val="24"/>
        </w:rPr>
        <w:softHyphen/>
      </w:r>
      <w:r w:rsidRPr="000146B3">
        <w:rPr>
          <w:sz w:val="24"/>
          <w:szCs w:val="24"/>
        </w:rPr>
        <w:t>лярные</w:t>
      </w:r>
      <w:r w:rsidRPr="000146B3">
        <w:rPr>
          <w:sz w:val="24"/>
          <w:szCs w:val="24"/>
          <w:shd w:val="clear" w:color="auto" w:fill="FFFFFF"/>
          <w:lang w:val="kk-KZ" w:eastAsia="zh-CN"/>
        </w:rPr>
        <w:t xml:space="preserve"> антимикробные вещества</w:t>
      </w:r>
      <w:r w:rsidRPr="000146B3">
        <w:rPr>
          <w:sz w:val="24"/>
          <w:szCs w:val="24"/>
          <w:shd w:val="clear" w:color="auto" w:fill="FFFFFF"/>
          <w:lang w:eastAsia="zh-CN"/>
        </w:rPr>
        <w:t>, которые накаливаются в растениях в ответ на инфекцию или стресс (</w:t>
      </w:r>
      <w:r w:rsidRPr="000146B3">
        <w:rPr>
          <w:sz w:val="24"/>
          <w:szCs w:val="24"/>
        </w:rPr>
        <w:t>повреждение, воздействие других раздражителей, например, таких как перепады температуры, освещения, наличия пита</w:t>
      </w:r>
      <w:r w:rsidRPr="000146B3">
        <w:rPr>
          <w:sz w:val="24"/>
          <w:szCs w:val="24"/>
        </w:rPr>
        <w:softHyphen/>
        <w:t>тельных веществ</w:t>
      </w:r>
      <w:r w:rsidRPr="000146B3">
        <w:rPr>
          <w:sz w:val="24"/>
          <w:szCs w:val="24"/>
          <w:shd w:val="clear" w:color="auto" w:fill="FFFFFF"/>
          <w:lang w:eastAsia="zh-CN"/>
        </w:rPr>
        <w:t xml:space="preserve">). В здоровых тканях, они как правило отсутствуют или присутствуют в очень малых количествах. </w:t>
      </w:r>
      <w:r w:rsidRPr="000146B3">
        <w:rPr>
          <w:sz w:val="24"/>
          <w:szCs w:val="24"/>
        </w:rPr>
        <w:t>По химической приро</w:t>
      </w:r>
      <w:r>
        <w:rPr>
          <w:sz w:val="24"/>
          <w:szCs w:val="24"/>
        </w:rPr>
        <w:softHyphen/>
      </w:r>
      <w:r w:rsidRPr="000146B3">
        <w:rPr>
          <w:sz w:val="24"/>
          <w:szCs w:val="24"/>
        </w:rPr>
        <w:t xml:space="preserve">де </w:t>
      </w:r>
      <w:proofErr w:type="spellStart"/>
      <w:r w:rsidRPr="000146B3">
        <w:rPr>
          <w:sz w:val="24"/>
          <w:szCs w:val="24"/>
        </w:rPr>
        <w:t>фитоалексины</w:t>
      </w:r>
      <w:proofErr w:type="spellEnd"/>
      <w:r w:rsidRPr="000146B3">
        <w:rPr>
          <w:sz w:val="24"/>
          <w:szCs w:val="24"/>
        </w:rPr>
        <w:t xml:space="preserve"> относятся к разным классам соединений вторичного обмена и </w:t>
      </w:r>
      <w:r w:rsidRPr="000146B3">
        <w:rPr>
          <w:sz w:val="24"/>
          <w:szCs w:val="24"/>
          <w:shd w:val="clear" w:color="auto" w:fill="FFFFFF"/>
          <w:lang w:eastAsia="zh-CN"/>
        </w:rPr>
        <w:t>представ</w:t>
      </w:r>
      <w:r>
        <w:rPr>
          <w:sz w:val="24"/>
          <w:szCs w:val="24"/>
          <w:shd w:val="clear" w:color="auto" w:fill="FFFFFF"/>
          <w:lang w:eastAsia="zh-CN"/>
        </w:rPr>
        <w:softHyphen/>
      </w:r>
      <w:r w:rsidRPr="000146B3">
        <w:rPr>
          <w:sz w:val="24"/>
          <w:szCs w:val="24"/>
          <w:shd w:val="clear" w:color="auto" w:fill="FFFFFF"/>
          <w:lang w:eastAsia="zh-CN"/>
        </w:rPr>
        <w:t xml:space="preserve">лены преимущественно фенольными соединениями (около 80%), а также </w:t>
      </w:r>
      <w:proofErr w:type="spellStart"/>
      <w:r w:rsidRPr="000146B3">
        <w:rPr>
          <w:sz w:val="24"/>
          <w:szCs w:val="24"/>
          <w:shd w:val="clear" w:color="auto" w:fill="FFFFFF"/>
          <w:lang w:eastAsia="zh-CN"/>
        </w:rPr>
        <w:t>терпеноидами</w:t>
      </w:r>
      <w:proofErr w:type="spellEnd"/>
      <w:r w:rsidRPr="000146B3">
        <w:rPr>
          <w:sz w:val="24"/>
          <w:szCs w:val="24"/>
          <w:shd w:val="clear" w:color="auto" w:fill="FFFFFF"/>
          <w:lang w:eastAsia="zh-CN"/>
        </w:rPr>
        <w:t xml:space="preserve">, </w:t>
      </w:r>
      <w:proofErr w:type="spellStart"/>
      <w:r w:rsidRPr="000146B3">
        <w:rPr>
          <w:sz w:val="24"/>
          <w:szCs w:val="24"/>
          <w:shd w:val="clear" w:color="auto" w:fill="FFFFFF"/>
          <w:lang w:eastAsia="zh-CN"/>
        </w:rPr>
        <w:t>индоль</w:t>
      </w:r>
      <w:r>
        <w:rPr>
          <w:sz w:val="24"/>
          <w:szCs w:val="24"/>
          <w:shd w:val="clear" w:color="auto" w:fill="FFFFFF"/>
          <w:lang w:eastAsia="zh-CN"/>
        </w:rPr>
        <w:softHyphen/>
      </w:r>
      <w:r w:rsidRPr="000146B3">
        <w:rPr>
          <w:sz w:val="24"/>
          <w:szCs w:val="24"/>
          <w:shd w:val="clear" w:color="auto" w:fill="FFFFFF"/>
          <w:lang w:eastAsia="zh-CN"/>
        </w:rPr>
        <w:t>ными</w:t>
      </w:r>
      <w:proofErr w:type="spellEnd"/>
      <w:r w:rsidRPr="000146B3">
        <w:rPr>
          <w:sz w:val="24"/>
          <w:szCs w:val="24"/>
          <w:shd w:val="clear" w:color="auto" w:fill="FFFFFF"/>
          <w:lang w:eastAsia="zh-CN"/>
        </w:rPr>
        <w:t xml:space="preserve"> и ацетиленовыми производными. </w:t>
      </w:r>
      <w:r w:rsidRPr="000146B3">
        <w:rPr>
          <w:sz w:val="24"/>
          <w:szCs w:val="24"/>
        </w:rPr>
        <w:t>Из растений разных ботанических се</w:t>
      </w:r>
      <w:r w:rsidRPr="000146B3">
        <w:rPr>
          <w:sz w:val="24"/>
          <w:szCs w:val="24"/>
        </w:rPr>
        <w:softHyphen/>
        <w:t xml:space="preserve">мейств выделено и идентифицировано более 300 </w:t>
      </w:r>
      <w:proofErr w:type="spellStart"/>
      <w:r w:rsidRPr="000146B3">
        <w:rPr>
          <w:sz w:val="24"/>
          <w:szCs w:val="24"/>
        </w:rPr>
        <w:t>фитоалексинов</w:t>
      </w:r>
      <w:proofErr w:type="spellEnd"/>
      <w:r w:rsidRPr="000146B3">
        <w:rPr>
          <w:sz w:val="24"/>
          <w:szCs w:val="24"/>
        </w:rPr>
        <w:t xml:space="preserve">, из бобовых </w:t>
      </w:r>
      <w:r w:rsidRPr="000146B3">
        <w:rPr>
          <w:sz w:val="24"/>
          <w:szCs w:val="24"/>
          <w:shd w:val="clear" w:color="auto" w:fill="FFFFFF"/>
          <w:lang w:eastAsia="zh-CN"/>
        </w:rPr>
        <w:t xml:space="preserve">и пасленовых – более 130, меньше всего их обнаружено у злаковых. Основная часть </w:t>
      </w:r>
      <w:proofErr w:type="spellStart"/>
      <w:r w:rsidRPr="000146B3">
        <w:rPr>
          <w:sz w:val="24"/>
          <w:szCs w:val="24"/>
          <w:shd w:val="clear" w:color="auto" w:fill="FFFFFF"/>
          <w:lang w:eastAsia="zh-CN"/>
        </w:rPr>
        <w:t>фенилпропаноидных</w:t>
      </w:r>
      <w:proofErr w:type="spellEnd"/>
      <w:r w:rsidRPr="000146B3">
        <w:rPr>
          <w:sz w:val="24"/>
          <w:szCs w:val="24"/>
          <w:shd w:val="clear" w:color="auto" w:fill="FFFFFF"/>
          <w:lang w:eastAsia="zh-CN"/>
        </w:rPr>
        <w:t xml:space="preserve"> </w:t>
      </w:r>
      <w:proofErr w:type="spellStart"/>
      <w:r w:rsidRPr="000146B3">
        <w:rPr>
          <w:sz w:val="24"/>
          <w:szCs w:val="24"/>
          <w:shd w:val="clear" w:color="auto" w:fill="FFFFFF"/>
          <w:lang w:eastAsia="zh-CN"/>
        </w:rPr>
        <w:t>фито</w:t>
      </w:r>
      <w:r>
        <w:rPr>
          <w:sz w:val="24"/>
          <w:szCs w:val="24"/>
          <w:shd w:val="clear" w:color="auto" w:fill="FFFFFF"/>
          <w:lang w:eastAsia="zh-CN"/>
        </w:rPr>
        <w:softHyphen/>
      </w:r>
      <w:r w:rsidRPr="000146B3">
        <w:rPr>
          <w:sz w:val="24"/>
          <w:szCs w:val="24"/>
          <w:shd w:val="clear" w:color="auto" w:fill="FFFFFF"/>
          <w:lang w:eastAsia="zh-CN"/>
        </w:rPr>
        <w:t>алек</w:t>
      </w:r>
      <w:r>
        <w:rPr>
          <w:sz w:val="24"/>
          <w:szCs w:val="24"/>
          <w:shd w:val="clear" w:color="auto" w:fill="FFFFFF"/>
          <w:lang w:eastAsia="zh-CN"/>
        </w:rPr>
        <w:softHyphen/>
      </w:r>
      <w:r w:rsidRPr="000146B3">
        <w:rPr>
          <w:sz w:val="24"/>
          <w:szCs w:val="24"/>
          <w:shd w:val="clear" w:color="auto" w:fill="FFFFFF"/>
          <w:lang w:eastAsia="zh-CN"/>
        </w:rPr>
        <w:t>синов</w:t>
      </w:r>
      <w:proofErr w:type="spellEnd"/>
      <w:r w:rsidRPr="000146B3">
        <w:rPr>
          <w:sz w:val="24"/>
          <w:szCs w:val="24"/>
          <w:shd w:val="clear" w:color="auto" w:fill="FFFFFF"/>
          <w:lang w:eastAsia="zh-CN"/>
        </w:rPr>
        <w:t xml:space="preserve"> идентифицирована у растений класса двудольные, но они обнаружены также у </w:t>
      </w:r>
      <w:r>
        <w:rPr>
          <w:sz w:val="24"/>
          <w:szCs w:val="24"/>
          <w:shd w:val="clear" w:color="auto" w:fill="FFFFFF"/>
          <w:lang w:eastAsia="zh-CN"/>
        </w:rPr>
        <w:t>ряда</w:t>
      </w:r>
      <w:r w:rsidRPr="000146B3">
        <w:rPr>
          <w:sz w:val="24"/>
          <w:szCs w:val="24"/>
          <w:shd w:val="clear" w:color="auto" w:fill="FFFFFF"/>
          <w:lang w:eastAsia="zh-CN"/>
        </w:rPr>
        <w:t xml:space="preserve"> видов класса однодольные.  </w:t>
      </w:r>
      <w:proofErr w:type="spellStart"/>
      <w:r w:rsidRPr="000146B3">
        <w:rPr>
          <w:sz w:val="24"/>
          <w:szCs w:val="24"/>
        </w:rPr>
        <w:t>Фитоалексины</w:t>
      </w:r>
      <w:proofErr w:type="spellEnd"/>
      <w:r w:rsidRPr="000146B3">
        <w:rPr>
          <w:sz w:val="24"/>
          <w:szCs w:val="24"/>
        </w:rPr>
        <w:t xml:space="preserve"> растений близ</w:t>
      </w:r>
      <w:r w:rsidRPr="000146B3">
        <w:rPr>
          <w:sz w:val="24"/>
          <w:szCs w:val="24"/>
        </w:rPr>
        <w:softHyphen/>
        <w:t xml:space="preserve">ких таксонов сходны по своей химической структуре. Наиболее известные </w:t>
      </w:r>
      <w:proofErr w:type="spellStart"/>
      <w:r w:rsidRPr="000146B3">
        <w:rPr>
          <w:sz w:val="24"/>
          <w:szCs w:val="24"/>
        </w:rPr>
        <w:t>фитоалексины</w:t>
      </w:r>
      <w:proofErr w:type="spellEnd"/>
      <w:r w:rsidRPr="000146B3">
        <w:rPr>
          <w:sz w:val="24"/>
          <w:szCs w:val="24"/>
        </w:rPr>
        <w:t xml:space="preserve"> </w:t>
      </w:r>
      <w:proofErr w:type="spellStart"/>
      <w:r w:rsidRPr="000146B3">
        <w:rPr>
          <w:sz w:val="24"/>
          <w:szCs w:val="24"/>
        </w:rPr>
        <w:t>фазеолин</w:t>
      </w:r>
      <w:proofErr w:type="spellEnd"/>
      <w:r w:rsidRPr="000146B3">
        <w:rPr>
          <w:sz w:val="24"/>
          <w:szCs w:val="24"/>
        </w:rPr>
        <w:t xml:space="preserve"> (С</w:t>
      </w:r>
      <w:r w:rsidRPr="000146B3">
        <w:rPr>
          <w:sz w:val="24"/>
          <w:szCs w:val="24"/>
          <w:vertAlign w:val="subscript"/>
        </w:rPr>
        <w:t>20</w:t>
      </w:r>
      <w:r w:rsidRPr="000146B3">
        <w:rPr>
          <w:sz w:val="24"/>
          <w:szCs w:val="24"/>
        </w:rPr>
        <w:t>Н</w:t>
      </w:r>
      <w:r w:rsidRPr="000146B3">
        <w:rPr>
          <w:sz w:val="24"/>
          <w:szCs w:val="24"/>
          <w:vertAlign w:val="subscript"/>
        </w:rPr>
        <w:t>18</w:t>
      </w:r>
      <w:r w:rsidRPr="000146B3">
        <w:rPr>
          <w:sz w:val="24"/>
          <w:szCs w:val="24"/>
        </w:rPr>
        <w:t>О</w:t>
      </w:r>
      <w:r w:rsidRPr="000146B3">
        <w:rPr>
          <w:sz w:val="24"/>
          <w:szCs w:val="24"/>
          <w:vertAlign w:val="subscript"/>
        </w:rPr>
        <w:t>4</w:t>
      </w:r>
      <w:r w:rsidRPr="000146B3">
        <w:rPr>
          <w:sz w:val="24"/>
          <w:szCs w:val="24"/>
        </w:rPr>
        <w:t xml:space="preserve">) из фасоли (его индукторы </w:t>
      </w:r>
      <w:proofErr w:type="spellStart"/>
      <w:r w:rsidRPr="000146B3">
        <w:rPr>
          <w:i/>
          <w:sz w:val="24"/>
          <w:szCs w:val="24"/>
        </w:rPr>
        <w:t>Botrytis</w:t>
      </w:r>
      <w:proofErr w:type="spellEnd"/>
      <w:r w:rsidRPr="000146B3">
        <w:rPr>
          <w:i/>
          <w:sz w:val="24"/>
          <w:szCs w:val="24"/>
        </w:rPr>
        <w:t xml:space="preserve"> </w:t>
      </w:r>
      <w:proofErr w:type="spellStart"/>
      <w:r w:rsidRPr="000146B3">
        <w:rPr>
          <w:i/>
          <w:sz w:val="24"/>
          <w:szCs w:val="24"/>
        </w:rPr>
        <w:t>cinerea</w:t>
      </w:r>
      <w:proofErr w:type="spellEnd"/>
      <w:r w:rsidRPr="000146B3">
        <w:rPr>
          <w:sz w:val="24"/>
          <w:szCs w:val="24"/>
        </w:rPr>
        <w:t xml:space="preserve">, </w:t>
      </w:r>
      <w:proofErr w:type="spellStart"/>
      <w:r w:rsidRPr="000146B3">
        <w:rPr>
          <w:i/>
          <w:sz w:val="24"/>
          <w:szCs w:val="24"/>
        </w:rPr>
        <w:t>Monilia</w:t>
      </w:r>
      <w:proofErr w:type="spellEnd"/>
      <w:r w:rsidRPr="000146B3">
        <w:rPr>
          <w:i/>
          <w:sz w:val="24"/>
          <w:szCs w:val="24"/>
        </w:rPr>
        <w:t xml:space="preserve"> </w:t>
      </w:r>
      <w:proofErr w:type="spellStart"/>
      <w:r w:rsidRPr="000146B3">
        <w:rPr>
          <w:i/>
          <w:sz w:val="24"/>
          <w:szCs w:val="24"/>
        </w:rPr>
        <w:t>fructigena</w:t>
      </w:r>
      <w:proofErr w:type="spellEnd"/>
      <w:r w:rsidRPr="000146B3">
        <w:rPr>
          <w:sz w:val="24"/>
          <w:szCs w:val="24"/>
        </w:rPr>
        <w:t xml:space="preserve">, </w:t>
      </w:r>
      <w:proofErr w:type="spellStart"/>
      <w:r w:rsidRPr="000146B3">
        <w:rPr>
          <w:i/>
          <w:sz w:val="24"/>
          <w:szCs w:val="24"/>
        </w:rPr>
        <w:t>Uromyces</w:t>
      </w:r>
      <w:proofErr w:type="spellEnd"/>
      <w:r w:rsidRPr="000146B3">
        <w:rPr>
          <w:i/>
          <w:sz w:val="24"/>
          <w:szCs w:val="24"/>
        </w:rPr>
        <w:t xml:space="preserve"> </w:t>
      </w:r>
      <w:proofErr w:type="spellStart"/>
      <w:r w:rsidRPr="000146B3">
        <w:rPr>
          <w:i/>
          <w:sz w:val="24"/>
          <w:szCs w:val="24"/>
        </w:rPr>
        <w:t>phaseoli</w:t>
      </w:r>
      <w:proofErr w:type="spellEnd"/>
      <w:r w:rsidRPr="000146B3">
        <w:rPr>
          <w:sz w:val="24"/>
          <w:szCs w:val="24"/>
        </w:rPr>
        <w:t xml:space="preserve">, </w:t>
      </w:r>
      <w:proofErr w:type="spellStart"/>
      <w:r w:rsidRPr="000146B3">
        <w:rPr>
          <w:i/>
          <w:sz w:val="24"/>
          <w:szCs w:val="24"/>
        </w:rPr>
        <w:t>Colletotrichum</w:t>
      </w:r>
      <w:proofErr w:type="spellEnd"/>
      <w:r w:rsidRPr="000146B3">
        <w:rPr>
          <w:i/>
          <w:sz w:val="24"/>
          <w:szCs w:val="24"/>
        </w:rPr>
        <w:t xml:space="preserve"> </w:t>
      </w:r>
      <w:proofErr w:type="spellStart"/>
      <w:r w:rsidRPr="000146B3">
        <w:rPr>
          <w:sz w:val="24"/>
          <w:szCs w:val="24"/>
        </w:rPr>
        <w:t>spp</w:t>
      </w:r>
      <w:proofErr w:type="spellEnd"/>
      <w:r w:rsidRPr="000146B3">
        <w:rPr>
          <w:sz w:val="24"/>
          <w:szCs w:val="24"/>
        </w:rPr>
        <w:t xml:space="preserve">.), </w:t>
      </w:r>
      <w:proofErr w:type="spellStart"/>
      <w:r w:rsidRPr="000146B3">
        <w:rPr>
          <w:sz w:val="24"/>
          <w:szCs w:val="24"/>
        </w:rPr>
        <w:t>пизатин</w:t>
      </w:r>
      <w:proofErr w:type="spellEnd"/>
      <w:r w:rsidRPr="000146B3">
        <w:rPr>
          <w:sz w:val="24"/>
          <w:szCs w:val="24"/>
        </w:rPr>
        <w:t xml:space="preserve"> (С</w:t>
      </w:r>
      <w:r w:rsidRPr="000146B3">
        <w:rPr>
          <w:sz w:val="24"/>
          <w:szCs w:val="24"/>
          <w:vertAlign w:val="subscript"/>
        </w:rPr>
        <w:t>17</w:t>
      </w:r>
      <w:r w:rsidRPr="000146B3">
        <w:rPr>
          <w:sz w:val="24"/>
          <w:szCs w:val="24"/>
        </w:rPr>
        <w:t>Н</w:t>
      </w:r>
      <w:r w:rsidRPr="000146B3">
        <w:rPr>
          <w:sz w:val="24"/>
          <w:szCs w:val="24"/>
          <w:vertAlign w:val="subscript"/>
        </w:rPr>
        <w:t>14</w:t>
      </w:r>
      <w:r w:rsidRPr="000146B3">
        <w:rPr>
          <w:sz w:val="24"/>
          <w:szCs w:val="24"/>
        </w:rPr>
        <w:t>О</w:t>
      </w:r>
      <w:r w:rsidRPr="000146B3">
        <w:rPr>
          <w:sz w:val="24"/>
          <w:szCs w:val="24"/>
          <w:vertAlign w:val="subscript"/>
        </w:rPr>
        <w:t>6</w:t>
      </w:r>
      <w:r w:rsidRPr="000146B3">
        <w:rPr>
          <w:sz w:val="24"/>
          <w:szCs w:val="24"/>
        </w:rPr>
        <w:t xml:space="preserve">) из гороха (его индукторы </w:t>
      </w:r>
      <w:proofErr w:type="spellStart"/>
      <w:r w:rsidRPr="000146B3">
        <w:rPr>
          <w:i/>
          <w:sz w:val="24"/>
          <w:szCs w:val="24"/>
        </w:rPr>
        <w:t>Fusarium</w:t>
      </w:r>
      <w:proofErr w:type="spellEnd"/>
      <w:r w:rsidRPr="000146B3">
        <w:rPr>
          <w:i/>
          <w:sz w:val="24"/>
          <w:szCs w:val="24"/>
        </w:rPr>
        <w:t xml:space="preserve"> </w:t>
      </w:r>
      <w:proofErr w:type="spellStart"/>
      <w:r w:rsidRPr="000146B3">
        <w:rPr>
          <w:i/>
          <w:sz w:val="24"/>
          <w:szCs w:val="24"/>
        </w:rPr>
        <w:t>solani</w:t>
      </w:r>
      <w:proofErr w:type="spellEnd"/>
      <w:r w:rsidRPr="000146B3">
        <w:rPr>
          <w:sz w:val="24"/>
          <w:szCs w:val="24"/>
        </w:rPr>
        <w:t xml:space="preserve">), </w:t>
      </w:r>
      <w:proofErr w:type="spellStart"/>
      <w:r w:rsidRPr="000146B3">
        <w:rPr>
          <w:sz w:val="24"/>
          <w:szCs w:val="24"/>
        </w:rPr>
        <w:t>ришитин</w:t>
      </w:r>
      <w:proofErr w:type="spellEnd"/>
      <w:r w:rsidRPr="000146B3">
        <w:rPr>
          <w:sz w:val="24"/>
          <w:szCs w:val="24"/>
        </w:rPr>
        <w:t xml:space="preserve"> (С</w:t>
      </w:r>
      <w:r w:rsidRPr="000146B3">
        <w:rPr>
          <w:sz w:val="24"/>
          <w:szCs w:val="24"/>
          <w:vertAlign w:val="subscript"/>
        </w:rPr>
        <w:t>14</w:t>
      </w:r>
      <w:r w:rsidRPr="000146B3">
        <w:rPr>
          <w:sz w:val="24"/>
          <w:szCs w:val="24"/>
        </w:rPr>
        <w:t>Н</w:t>
      </w:r>
      <w:r w:rsidRPr="000146B3">
        <w:rPr>
          <w:sz w:val="24"/>
          <w:szCs w:val="24"/>
          <w:vertAlign w:val="subscript"/>
        </w:rPr>
        <w:t>22</w:t>
      </w:r>
      <w:r w:rsidRPr="000146B3">
        <w:rPr>
          <w:sz w:val="24"/>
          <w:szCs w:val="24"/>
        </w:rPr>
        <w:t>О</w:t>
      </w:r>
      <w:r w:rsidRPr="000146B3">
        <w:rPr>
          <w:sz w:val="24"/>
          <w:szCs w:val="24"/>
          <w:vertAlign w:val="subscript"/>
        </w:rPr>
        <w:t>2</w:t>
      </w:r>
      <w:r w:rsidRPr="000146B3">
        <w:rPr>
          <w:sz w:val="24"/>
          <w:szCs w:val="24"/>
        </w:rPr>
        <w:t>) из то</w:t>
      </w:r>
      <w:r w:rsidRPr="000146B3">
        <w:rPr>
          <w:sz w:val="24"/>
          <w:szCs w:val="24"/>
        </w:rPr>
        <w:softHyphen/>
        <w:t xml:space="preserve">мата, клубней картофеля (их индукторы </w:t>
      </w:r>
      <w:proofErr w:type="spellStart"/>
      <w:r w:rsidRPr="000146B3">
        <w:rPr>
          <w:i/>
          <w:sz w:val="24"/>
          <w:szCs w:val="24"/>
        </w:rPr>
        <w:t>Fulvia</w:t>
      </w:r>
      <w:proofErr w:type="spellEnd"/>
      <w:r w:rsidRPr="000146B3">
        <w:rPr>
          <w:i/>
          <w:sz w:val="24"/>
          <w:szCs w:val="24"/>
        </w:rPr>
        <w:t xml:space="preserve"> </w:t>
      </w:r>
      <w:proofErr w:type="spellStart"/>
      <w:r w:rsidRPr="000146B3">
        <w:rPr>
          <w:i/>
          <w:sz w:val="24"/>
          <w:szCs w:val="24"/>
        </w:rPr>
        <w:t>fulva</w:t>
      </w:r>
      <w:proofErr w:type="spellEnd"/>
      <w:r w:rsidRPr="000146B3">
        <w:rPr>
          <w:sz w:val="24"/>
          <w:szCs w:val="24"/>
        </w:rPr>
        <w:t xml:space="preserve">, </w:t>
      </w:r>
      <w:proofErr w:type="spellStart"/>
      <w:r w:rsidRPr="000146B3">
        <w:rPr>
          <w:i/>
          <w:sz w:val="24"/>
          <w:szCs w:val="24"/>
        </w:rPr>
        <w:t>Ph</w:t>
      </w:r>
      <w:r w:rsidRPr="000146B3">
        <w:rPr>
          <w:i/>
          <w:sz w:val="24"/>
          <w:szCs w:val="24"/>
          <w:lang w:val="en-US"/>
        </w:rPr>
        <w:t>ytophora</w:t>
      </w:r>
      <w:proofErr w:type="spellEnd"/>
      <w:r w:rsidRPr="000146B3">
        <w:rPr>
          <w:i/>
          <w:sz w:val="24"/>
          <w:szCs w:val="24"/>
        </w:rPr>
        <w:t xml:space="preserve"> </w:t>
      </w:r>
      <w:proofErr w:type="spellStart"/>
      <w:r w:rsidRPr="000146B3">
        <w:rPr>
          <w:i/>
          <w:sz w:val="24"/>
          <w:szCs w:val="24"/>
        </w:rPr>
        <w:t>infestans</w:t>
      </w:r>
      <w:proofErr w:type="spellEnd"/>
      <w:r w:rsidRPr="000146B3">
        <w:rPr>
          <w:sz w:val="24"/>
          <w:szCs w:val="24"/>
        </w:rPr>
        <w:t xml:space="preserve">) и </w:t>
      </w:r>
      <w:r w:rsidRPr="000146B3">
        <w:rPr>
          <w:sz w:val="24"/>
          <w:szCs w:val="24"/>
          <w:lang w:val="kk-KZ"/>
        </w:rPr>
        <w:t>других</w:t>
      </w:r>
      <w:r w:rsidRPr="000146B3">
        <w:rPr>
          <w:sz w:val="24"/>
          <w:szCs w:val="24"/>
          <w:shd w:val="clear" w:color="auto" w:fill="FFFFFF"/>
          <w:lang w:eastAsia="zh-CN"/>
        </w:rPr>
        <w:t xml:space="preserve"> [</w:t>
      </w:r>
      <w:r w:rsidR="00893780">
        <w:rPr>
          <w:sz w:val="24"/>
          <w:szCs w:val="24"/>
          <w:shd w:val="clear" w:color="auto" w:fill="FFFFFF"/>
          <w:lang w:eastAsia="zh-CN"/>
        </w:rPr>
        <w:t>39</w:t>
      </w:r>
      <w:r w:rsidRPr="000146B3">
        <w:rPr>
          <w:sz w:val="24"/>
          <w:szCs w:val="24"/>
          <w:shd w:val="clear" w:color="auto" w:fill="FFFFFF"/>
          <w:lang w:eastAsia="zh-CN"/>
        </w:rPr>
        <w:t>, 4</w:t>
      </w:r>
      <w:r w:rsidR="00893780">
        <w:rPr>
          <w:sz w:val="24"/>
          <w:szCs w:val="24"/>
          <w:shd w:val="clear" w:color="auto" w:fill="FFFFFF"/>
          <w:lang w:eastAsia="zh-CN"/>
        </w:rPr>
        <w:t>0</w:t>
      </w:r>
      <w:r w:rsidRPr="000146B3">
        <w:rPr>
          <w:sz w:val="24"/>
          <w:szCs w:val="24"/>
          <w:shd w:val="clear" w:color="auto" w:fill="FFFFFF"/>
          <w:lang w:eastAsia="zh-CN"/>
        </w:rPr>
        <w:t>].</w:t>
      </w:r>
      <w:r w:rsidR="00D16C1D" w:rsidRPr="000146B3">
        <w:rPr>
          <w:sz w:val="24"/>
          <w:szCs w:val="24"/>
          <w:shd w:val="clear" w:color="auto" w:fill="FFFFFF"/>
          <w:lang w:eastAsia="zh-CN"/>
        </w:rPr>
        <w:t xml:space="preserve"> </w:t>
      </w:r>
    </w:p>
    <w:p w:rsidR="00D16C1D" w:rsidRPr="0016288E" w:rsidRDefault="00D16C1D"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shd w:val="clear" w:color="auto" w:fill="FFFFFF"/>
          <w:lang w:val="en-US" w:eastAsia="zh-CN"/>
        </w:rPr>
        <w:t>C</w:t>
      </w:r>
      <w:proofErr w:type="spellStart"/>
      <w:r w:rsidRPr="000146B3">
        <w:rPr>
          <w:sz w:val="24"/>
          <w:szCs w:val="24"/>
          <w:shd w:val="clear" w:color="auto" w:fill="FFFFFF"/>
          <w:lang w:eastAsia="zh-CN"/>
        </w:rPr>
        <w:t>пособность</w:t>
      </w:r>
      <w:proofErr w:type="spellEnd"/>
      <w:r w:rsidRPr="000146B3">
        <w:rPr>
          <w:sz w:val="24"/>
          <w:szCs w:val="24"/>
          <w:shd w:val="clear" w:color="auto" w:fill="FFFFFF"/>
          <w:lang w:eastAsia="zh-CN"/>
        </w:rPr>
        <w:t xml:space="preserve"> растительных тканей образовывать в ответ на инфекцию антибиотические вещества, подавляющие развитие патогена была впервые экспериментально показана Мюллером и </w:t>
      </w:r>
      <w:proofErr w:type="spellStart"/>
      <w:r w:rsidRPr="000146B3">
        <w:rPr>
          <w:sz w:val="24"/>
          <w:szCs w:val="24"/>
          <w:shd w:val="clear" w:color="auto" w:fill="FFFFFF"/>
          <w:lang w:eastAsia="zh-CN"/>
        </w:rPr>
        <w:t>Бергером</w:t>
      </w:r>
      <w:proofErr w:type="spellEnd"/>
      <w:r w:rsidRPr="000146B3">
        <w:rPr>
          <w:sz w:val="24"/>
          <w:szCs w:val="24"/>
          <w:shd w:val="clear" w:color="auto" w:fill="FFFFFF"/>
          <w:lang w:eastAsia="zh-CN"/>
        </w:rPr>
        <w:t xml:space="preserve"> в 1940 году на зернобобовых, которые были выбраны </w:t>
      </w:r>
      <w:r w:rsidRPr="000146B3">
        <w:rPr>
          <w:rFonts w:eastAsiaTheme="minorHAnsi"/>
          <w:color w:val="000000"/>
          <w:sz w:val="24"/>
          <w:szCs w:val="24"/>
          <w:lang w:eastAsia="en-US"/>
        </w:rPr>
        <w:t xml:space="preserve">в качестве объекта в связи с тем, что наличие бобов позволяло проводить эксперимент с максимальной чистотой без механического повреждения тканей и без применения химических методов экстракции. Бобы открывали стерильным ножом, семена удалялись и внутренность плода при соблюдении стерильности заполнялась </w:t>
      </w:r>
      <w:r w:rsidR="00937D61">
        <w:rPr>
          <w:rFonts w:eastAsiaTheme="minorHAnsi"/>
          <w:color w:val="000000"/>
          <w:sz w:val="24"/>
          <w:szCs w:val="24"/>
          <w:lang w:eastAsia="en-US"/>
        </w:rPr>
        <w:softHyphen/>
      </w:r>
      <w:r w:rsidRPr="000146B3">
        <w:rPr>
          <w:rFonts w:eastAsiaTheme="minorHAnsi"/>
          <w:color w:val="000000"/>
          <w:sz w:val="24"/>
          <w:szCs w:val="24"/>
          <w:lang w:eastAsia="en-US"/>
        </w:rPr>
        <w:t xml:space="preserve"> суспензией спор. Через 12-24 </w:t>
      </w:r>
      <w:r w:rsidRPr="000146B3">
        <w:rPr>
          <w:rFonts w:eastAsiaTheme="minorHAnsi"/>
          <w:iCs/>
          <w:color w:val="000000"/>
          <w:sz w:val="24"/>
          <w:szCs w:val="24"/>
          <w:lang w:eastAsia="en-US"/>
        </w:rPr>
        <w:t>час</w:t>
      </w:r>
      <w:r w:rsidRPr="000146B3">
        <w:rPr>
          <w:rFonts w:eastAsiaTheme="minorHAnsi"/>
          <w:i/>
          <w:iCs/>
          <w:color w:val="000000"/>
          <w:sz w:val="24"/>
          <w:szCs w:val="24"/>
          <w:lang w:eastAsia="en-US"/>
        </w:rPr>
        <w:t xml:space="preserve"> </w:t>
      </w:r>
      <w:r w:rsidRPr="000146B3">
        <w:rPr>
          <w:rFonts w:eastAsiaTheme="minorHAnsi"/>
          <w:color w:val="000000"/>
          <w:sz w:val="24"/>
          <w:szCs w:val="24"/>
          <w:lang w:eastAsia="en-US"/>
        </w:rPr>
        <w:t xml:space="preserve">собирались капли </w:t>
      </w:r>
      <w:proofErr w:type="spellStart"/>
      <w:r w:rsidRPr="000146B3">
        <w:rPr>
          <w:rFonts w:eastAsiaTheme="minorHAnsi"/>
          <w:color w:val="000000"/>
          <w:sz w:val="24"/>
          <w:szCs w:val="24"/>
          <w:lang w:eastAsia="en-US"/>
        </w:rPr>
        <w:t>диффузата</w:t>
      </w:r>
      <w:proofErr w:type="spellEnd"/>
      <w:r w:rsidRPr="000146B3">
        <w:rPr>
          <w:rFonts w:eastAsiaTheme="minorHAnsi"/>
          <w:color w:val="000000"/>
          <w:sz w:val="24"/>
          <w:szCs w:val="24"/>
          <w:lang w:eastAsia="en-US"/>
        </w:rPr>
        <w:t xml:space="preserve">, который освобождался от спор и мицелия и использовался в целях изучения токсичности и выделения активного начала. Внося в створки бобов фасоли взвесь спор непатогенных для нее грибов </w:t>
      </w:r>
      <w:proofErr w:type="spellStart"/>
      <w:r w:rsidRPr="000146B3">
        <w:rPr>
          <w:rFonts w:eastAsiaTheme="minorHAnsi"/>
          <w:i/>
          <w:iCs/>
          <w:color w:val="000000"/>
          <w:sz w:val="24"/>
          <w:szCs w:val="24"/>
          <w:lang w:eastAsia="en-US"/>
        </w:rPr>
        <w:t>Sclerotinia</w:t>
      </w:r>
      <w:proofErr w:type="spellEnd"/>
      <w:r w:rsidRPr="000146B3">
        <w:rPr>
          <w:rFonts w:eastAsiaTheme="minorHAnsi"/>
          <w:i/>
          <w:iCs/>
          <w:color w:val="000000"/>
          <w:sz w:val="24"/>
          <w:szCs w:val="24"/>
          <w:lang w:eastAsia="en-US"/>
        </w:rPr>
        <w:t xml:space="preserve"> </w:t>
      </w:r>
      <w:proofErr w:type="spellStart"/>
      <w:r w:rsidRPr="000146B3">
        <w:rPr>
          <w:rFonts w:eastAsiaTheme="minorHAnsi"/>
          <w:i/>
          <w:iCs/>
          <w:color w:val="000000"/>
          <w:sz w:val="24"/>
          <w:szCs w:val="24"/>
          <w:lang w:eastAsia="en-US"/>
        </w:rPr>
        <w:t>fructicola</w:t>
      </w:r>
      <w:proofErr w:type="spellEnd"/>
      <w:r w:rsidRPr="000146B3">
        <w:rPr>
          <w:rFonts w:eastAsiaTheme="minorHAnsi"/>
          <w:i/>
          <w:iCs/>
          <w:color w:val="000000"/>
          <w:sz w:val="24"/>
          <w:szCs w:val="24"/>
          <w:lang w:eastAsia="en-US"/>
        </w:rPr>
        <w:t xml:space="preserve"> </w:t>
      </w:r>
      <w:r w:rsidRPr="000146B3">
        <w:rPr>
          <w:rFonts w:eastAsiaTheme="minorHAnsi"/>
          <w:color w:val="000000"/>
          <w:sz w:val="24"/>
          <w:szCs w:val="24"/>
          <w:lang w:eastAsia="en-US"/>
        </w:rPr>
        <w:t xml:space="preserve">и </w:t>
      </w:r>
      <w:proofErr w:type="spellStart"/>
      <w:r w:rsidRPr="000146B3">
        <w:rPr>
          <w:rFonts w:eastAsiaTheme="minorHAnsi"/>
          <w:i/>
          <w:iCs/>
          <w:color w:val="000000"/>
          <w:sz w:val="24"/>
          <w:szCs w:val="24"/>
          <w:lang w:eastAsia="en-US"/>
        </w:rPr>
        <w:t>Phytophtora</w:t>
      </w:r>
      <w:proofErr w:type="spellEnd"/>
      <w:r w:rsidRPr="000146B3">
        <w:rPr>
          <w:rFonts w:eastAsiaTheme="minorHAnsi"/>
          <w:i/>
          <w:iCs/>
          <w:color w:val="000000"/>
          <w:sz w:val="24"/>
          <w:szCs w:val="24"/>
          <w:lang w:eastAsia="en-US"/>
        </w:rPr>
        <w:t xml:space="preserve"> </w:t>
      </w:r>
      <w:proofErr w:type="spellStart"/>
      <w:r w:rsidRPr="000146B3">
        <w:rPr>
          <w:rFonts w:eastAsiaTheme="minorHAnsi"/>
          <w:i/>
          <w:iCs/>
          <w:color w:val="000000"/>
          <w:sz w:val="24"/>
          <w:szCs w:val="24"/>
          <w:lang w:eastAsia="en-US"/>
        </w:rPr>
        <w:t>infenstans</w:t>
      </w:r>
      <w:proofErr w:type="spellEnd"/>
      <w:r w:rsidRPr="000146B3">
        <w:rPr>
          <w:rFonts w:eastAsiaTheme="minorHAnsi"/>
          <w:i/>
          <w:iCs/>
          <w:color w:val="000000"/>
          <w:sz w:val="24"/>
          <w:szCs w:val="24"/>
          <w:lang w:eastAsia="en-US"/>
        </w:rPr>
        <w:t xml:space="preserve">, </w:t>
      </w:r>
      <w:r w:rsidRPr="000146B3">
        <w:rPr>
          <w:rFonts w:eastAsiaTheme="minorHAnsi"/>
          <w:color w:val="000000"/>
          <w:sz w:val="24"/>
          <w:szCs w:val="24"/>
          <w:lang w:eastAsia="en-US"/>
        </w:rPr>
        <w:t xml:space="preserve">Мюллер выделил активное начало </w:t>
      </w:r>
      <w:proofErr w:type="spellStart"/>
      <w:r w:rsidRPr="000146B3">
        <w:rPr>
          <w:rFonts w:eastAsiaTheme="minorHAnsi"/>
          <w:color w:val="000000"/>
          <w:sz w:val="24"/>
          <w:szCs w:val="24"/>
          <w:lang w:eastAsia="en-US"/>
        </w:rPr>
        <w:t>диффузата</w:t>
      </w:r>
      <w:proofErr w:type="spellEnd"/>
      <w:r w:rsidRPr="000146B3">
        <w:rPr>
          <w:rFonts w:eastAsiaTheme="minorHAnsi"/>
          <w:color w:val="000000"/>
          <w:sz w:val="24"/>
          <w:szCs w:val="24"/>
          <w:lang w:eastAsia="en-US"/>
        </w:rPr>
        <w:t>, вызывающее на внутреннем эпидермисе створок боба некротические пятна и подавляющее прорастание опор многих грибов. Это</w:t>
      </w:r>
      <w:r w:rsidRPr="00C32F52">
        <w:rPr>
          <w:rFonts w:eastAsiaTheme="minorHAnsi"/>
          <w:color w:val="000000"/>
          <w:sz w:val="24"/>
          <w:szCs w:val="24"/>
          <w:lang w:eastAsia="en-US"/>
        </w:rPr>
        <w:t xml:space="preserve"> </w:t>
      </w:r>
      <w:r w:rsidRPr="000146B3">
        <w:rPr>
          <w:rFonts w:eastAsiaTheme="minorHAnsi"/>
          <w:color w:val="000000"/>
          <w:sz w:val="24"/>
          <w:szCs w:val="24"/>
          <w:lang w:eastAsia="en-US"/>
        </w:rPr>
        <w:t>вещество</w:t>
      </w:r>
      <w:r w:rsidRPr="00C32F52">
        <w:rPr>
          <w:rFonts w:eastAsiaTheme="minorHAnsi"/>
          <w:color w:val="000000"/>
          <w:sz w:val="24"/>
          <w:szCs w:val="24"/>
          <w:lang w:eastAsia="en-US"/>
        </w:rPr>
        <w:t xml:space="preserve"> </w:t>
      </w:r>
      <w:r w:rsidRPr="000146B3">
        <w:rPr>
          <w:rFonts w:eastAsiaTheme="minorHAnsi"/>
          <w:color w:val="000000"/>
          <w:sz w:val="24"/>
          <w:szCs w:val="24"/>
          <w:lang w:eastAsia="en-US"/>
        </w:rPr>
        <w:t>получило</w:t>
      </w:r>
      <w:r w:rsidRPr="00C32F52">
        <w:rPr>
          <w:rFonts w:eastAsiaTheme="minorHAnsi"/>
          <w:color w:val="000000"/>
          <w:sz w:val="24"/>
          <w:szCs w:val="24"/>
          <w:lang w:eastAsia="en-US"/>
        </w:rPr>
        <w:t xml:space="preserve"> </w:t>
      </w:r>
      <w:r w:rsidRPr="000146B3">
        <w:rPr>
          <w:rFonts w:eastAsiaTheme="minorHAnsi"/>
          <w:color w:val="000000"/>
          <w:sz w:val="24"/>
          <w:szCs w:val="24"/>
          <w:lang w:eastAsia="en-US"/>
        </w:rPr>
        <w:t>название</w:t>
      </w:r>
      <w:r w:rsidRPr="00C32F52">
        <w:rPr>
          <w:rFonts w:eastAsiaTheme="minorHAnsi"/>
          <w:color w:val="000000"/>
          <w:sz w:val="24"/>
          <w:szCs w:val="24"/>
          <w:lang w:eastAsia="en-US"/>
        </w:rPr>
        <w:t xml:space="preserve"> </w:t>
      </w:r>
      <w:proofErr w:type="spellStart"/>
      <w:r w:rsidRPr="000146B3">
        <w:rPr>
          <w:rFonts w:eastAsiaTheme="minorHAnsi"/>
          <w:color w:val="000000"/>
          <w:sz w:val="24"/>
          <w:szCs w:val="24"/>
          <w:lang w:eastAsia="en-US"/>
        </w:rPr>
        <w:t>фазеолина</w:t>
      </w:r>
      <w:proofErr w:type="spellEnd"/>
      <w:r w:rsidR="00893780" w:rsidRPr="00C32F52">
        <w:rPr>
          <w:rFonts w:eastAsiaTheme="minorHAnsi"/>
          <w:color w:val="000000"/>
          <w:sz w:val="24"/>
          <w:szCs w:val="24"/>
          <w:lang w:eastAsia="en-US"/>
        </w:rPr>
        <w:t xml:space="preserve"> </w:t>
      </w:r>
      <w:r w:rsidR="0070024B" w:rsidRPr="00C32F52">
        <w:rPr>
          <w:sz w:val="24"/>
          <w:szCs w:val="24"/>
          <w:shd w:val="clear" w:color="auto" w:fill="FFFFFF"/>
          <w:lang w:eastAsia="zh-CN"/>
        </w:rPr>
        <w:t>[</w:t>
      </w:r>
      <w:r w:rsidR="00893780">
        <w:rPr>
          <w:sz w:val="24"/>
          <w:szCs w:val="24"/>
          <w:shd w:val="clear" w:color="auto" w:fill="FFFFFF"/>
          <w:lang w:eastAsia="zh-CN"/>
        </w:rPr>
        <w:t>41</w:t>
      </w:r>
      <w:r w:rsidR="0070024B" w:rsidRPr="00C32F52">
        <w:rPr>
          <w:sz w:val="24"/>
          <w:szCs w:val="24"/>
          <w:shd w:val="clear" w:color="auto" w:fill="FFFFFF"/>
          <w:lang w:eastAsia="zh-CN"/>
        </w:rPr>
        <w:t>]</w:t>
      </w:r>
      <w:r w:rsidR="00893780" w:rsidRPr="00C32F52">
        <w:rPr>
          <w:sz w:val="24"/>
          <w:szCs w:val="24"/>
          <w:shd w:val="clear" w:color="auto" w:fill="FFFFFF"/>
          <w:lang w:eastAsia="zh-CN"/>
        </w:rPr>
        <w:t>.</w:t>
      </w:r>
    </w:p>
    <w:p w:rsidR="00D16C1D" w:rsidRPr="000146B3" w:rsidRDefault="00D16C1D" w:rsidP="00D16C1D">
      <w:pPr>
        <w:pStyle w:val="a6"/>
        <w:widowControl w:val="0"/>
        <w:suppressAutoHyphens/>
        <w:spacing w:after="0" w:line="360" w:lineRule="auto"/>
        <w:ind w:firstLine="567"/>
        <w:jc w:val="both"/>
        <w:rPr>
          <w:sz w:val="24"/>
          <w:szCs w:val="24"/>
          <w:shd w:val="clear" w:color="auto" w:fill="FFFFFF"/>
          <w:lang w:eastAsia="zh-CN"/>
        </w:rPr>
      </w:pPr>
      <w:r w:rsidRPr="000146B3">
        <w:rPr>
          <w:sz w:val="24"/>
          <w:szCs w:val="24"/>
        </w:rPr>
        <w:t>В</w:t>
      </w:r>
      <w:r w:rsidRPr="0016288E">
        <w:rPr>
          <w:sz w:val="24"/>
          <w:szCs w:val="24"/>
        </w:rPr>
        <w:t xml:space="preserve"> </w:t>
      </w:r>
      <w:r w:rsidRPr="000146B3">
        <w:rPr>
          <w:sz w:val="24"/>
          <w:szCs w:val="24"/>
        </w:rPr>
        <w:t>некоторых</w:t>
      </w:r>
      <w:r w:rsidRPr="0016288E">
        <w:rPr>
          <w:sz w:val="24"/>
          <w:szCs w:val="24"/>
        </w:rPr>
        <w:t xml:space="preserve"> </w:t>
      </w:r>
      <w:r w:rsidRPr="000146B3">
        <w:rPr>
          <w:sz w:val="24"/>
          <w:szCs w:val="24"/>
        </w:rPr>
        <w:t>случаях</w:t>
      </w:r>
      <w:r w:rsidRPr="0016288E">
        <w:rPr>
          <w:sz w:val="24"/>
          <w:szCs w:val="24"/>
        </w:rPr>
        <w:t xml:space="preserve"> </w:t>
      </w:r>
      <w:proofErr w:type="spellStart"/>
      <w:r w:rsidRPr="000146B3">
        <w:rPr>
          <w:sz w:val="24"/>
          <w:szCs w:val="24"/>
        </w:rPr>
        <w:t>фитоалексины</w:t>
      </w:r>
      <w:proofErr w:type="spellEnd"/>
      <w:r w:rsidRPr="0016288E">
        <w:rPr>
          <w:sz w:val="24"/>
          <w:szCs w:val="24"/>
        </w:rPr>
        <w:t xml:space="preserve">, </w:t>
      </w:r>
      <w:r w:rsidRPr="000146B3">
        <w:rPr>
          <w:sz w:val="24"/>
          <w:szCs w:val="24"/>
        </w:rPr>
        <w:t>несомненно</w:t>
      </w:r>
      <w:r w:rsidRPr="0016288E">
        <w:rPr>
          <w:sz w:val="24"/>
          <w:szCs w:val="24"/>
        </w:rPr>
        <w:t xml:space="preserve">, </w:t>
      </w:r>
      <w:r w:rsidRPr="000146B3">
        <w:rPr>
          <w:sz w:val="24"/>
          <w:szCs w:val="24"/>
        </w:rPr>
        <w:t>играют</w:t>
      </w:r>
      <w:r w:rsidRPr="0016288E">
        <w:rPr>
          <w:sz w:val="24"/>
          <w:szCs w:val="24"/>
        </w:rPr>
        <w:t xml:space="preserve"> </w:t>
      </w:r>
      <w:r w:rsidRPr="000146B3">
        <w:rPr>
          <w:sz w:val="24"/>
          <w:szCs w:val="24"/>
        </w:rPr>
        <w:t>су</w:t>
      </w:r>
      <w:r w:rsidRPr="0016288E">
        <w:rPr>
          <w:sz w:val="24"/>
          <w:szCs w:val="24"/>
        </w:rPr>
        <w:softHyphen/>
      </w:r>
      <w:r w:rsidRPr="000146B3">
        <w:rPr>
          <w:sz w:val="24"/>
          <w:szCs w:val="24"/>
        </w:rPr>
        <w:t>щественную</w:t>
      </w:r>
      <w:r w:rsidRPr="0016288E">
        <w:rPr>
          <w:sz w:val="24"/>
          <w:szCs w:val="24"/>
        </w:rPr>
        <w:t xml:space="preserve"> </w:t>
      </w:r>
      <w:r w:rsidRPr="000146B3">
        <w:rPr>
          <w:sz w:val="24"/>
          <w:szCs w:val="24"/>
        </w:rPr>
        <w:t>роль</w:t>
      </w:r>
      <w:r w:rsidRPr="0016288E">
        <w:rPr>
          <w:sz w:val="24"/>
          <w:szCs w:val="24"/>
        </w:rPr>
        <w:t xml:space="preserve"> </w:t>
      </w:r>
      <w:r w:rsidRPr="000146B3">
        <w:rPr>
          <w:sz w:val="24"/>
          <w:szCs w:val="24"/>
        </w:rPr>
        <w:t>в</w:t>
      </w:r>
      <w:r w:rsidRPr="0016288E">
        <w:rPr>
          <w:sz w:val="24"/>
          <w:szCs w:val="24"/>
        </w:rPr>
        <w:t xml:space="preserve"> </w:t>
      </w:r>
      <w:r w:rsidRPr="000146B3">
        <w:rPr>
          <w:sz w:val="24"/>
          <w:szCs w:val="24"/>
        </w:rPr>
        <w:lastRenderedPageBreak/>
        <w:t>защитных</w:t>
      </w:r>
      <w:r w:rsidRPr="0016288E">
        <w:rPr>
          <w:sz w:val="24"/>
          <w:szCs w:val="24"/>
        </w:rPr>
        <w:t xml:space="preserve"> </w:t>
      </w:r>
      <w:r w:rsidRPr="000146B3">
        <w:rPr>
          <w:sz w:val="24"/>
          <w:szCs w:val="24"/>
        </w:rPr>
        <w:t>реакциях</w:t>
      </w:r>
      <w:r w:rsidRPr="0016288E">
        <w:rPr>
          <w:sz w:val="24"/>
          <w:szCs w:val="24"/>
        </w:rPr>
        <w:t xml:space="preserve">. </w:t>
      </w:r>
      <w:r w:rsidRPr="000146B3">
        <w:rPr>
          <w:sz w:val="24"/>
          <w:szCs w:val="24"/>
        </w:rPr>
        <w:t>Так, п</w:t>
      </w:r>
      <w:r w:rsidRPr="000146B3">
        <w:rPr>
          <w:sz w:val="24"/>
          <w:szCs w:val="24"/>
          <w:shd w:val="clear" w:color="auto" w:fill="FFFFFF"/>
          <w:lang w:eastAsia="zh-CN"/>
        </w:rPr>
        <w:t xml:space="preserve">ри заражении листьев овса корончатой ржавчиной устойчивость растений зависела от интенсивности накопления </w:t>
      </w:r>
      <w:proofErr w:type="spellStart"/>
      <w:r w:rsidRPr="000146B3">
        <w:rPr>
          <w:sz w:val="24"/>
          <w:szCs w:val="24"/>
          <w:shd w:val="clear" w:color="auto" w:fill="FFFFFF"/>
          <w:lang w:eastAsia="zh-CN"/>
        </w:rPr>
        <w:t>фитоалексина</w:t>
      </w:r>
      <w:proofErr w:type="spellEnd"/>
      <w:r w:rsidRPr="000146B3">
        <w:rPr>
          <w:sz w:val="24"/>
          <w:szCs w:val="24"/>
          <w:shd w:val="clear" w:color="auto" w:fill="FFFFFF"/>
          <w:lang w:eastAsia="zh-CN"/>
        </w:rPr>
        <w:t xml:space="preserve"> </w:t>
      </w:r>
      <w:proofErr w:type="spellStart"/>
      <w:r w:rsidRPr="000146B3">
        <w:rPr>
          <w:sz w:val="24"/>
          <w:szCs w:val="24"/>
          <w:shd w:val="clear" w:color="auto" w:fill="FFFFFF"/>
          <w:lang w:eastAsia="zh-CN"/>
        </w:rPr>
        <w:t>авеналумина</w:t>
      </w:r>
      <w:proofErr w:type="spellEnd"/>
      <w:r w:rsidRPr="000146B3">
        <w:rPr>
          <w:sz w:val="24"/>
          <w:szCs w:val="24"/>
          <w:shd w:val="clear" w:color="auto" w:fill="FFFFFF"/>
          <w:lang w:eastAsia="zh-CN"/>
        </w:rPr>
        <w:t>.</w:t>
      </w:r>
      <w:r w:rsidRPr="000146B3">
        <w:rPr>
          <w:rFonts w:eastAsiaTheme="minorHAnsi"/>
          <w:sz w:val="24"/>
          <w:szCs w:val="24"/>
          <w:lang w:eastAsia="en-US"/>
        </w:rPr>
        <w:t xml:space="preserve">  </w:t>
      </w:r>
      <w:r w:rsidRPr="000146B3">
        <w:rPr>
          <w:sz w:val="24"/>
          <w:szCs w:val="24"/>
          <w:shd w:val="clear" w:color="auto" w:fill="FFFFFF"/>
          <w:lang w:eastAsia="zh-CN"/>
        </w:rPr>
        <w:t xml:space="preserve">Его накопление происходило через 36-72 часа после заражения, а максимальная концентрация в тканях отмечалась через 4 сутки, что совпадало с подавлением роста гриба. Одновременно клетки растений отмирали в результате реакции сверхчувствительности, и </w:t>
      </w:r>
      <w:proofErr w:type="spellStart"/>
      <w:r w:rsidRPr="000146B3">
        <w:rPr>
          <w:sz w:val="24"/>
          <w:szCs w:val="24"/>
          <w:shd w:val="clear" w:color="auto" w:fill="FFFFFF"/>
          <w:lang w:eastAsia="zh-CN"/>
        </w:rPr>
        <w:t>фитоалексины</w:t>
      </w:r>
      <w:proofErr w:type="spellEnd"/>
      <w:r w:rsidRPr="000146B3">
        <w:rPr>
          <w:sz w:val="24"/>
          <w:szCs w:val="24"/>
          <w:shd w:val="clear" w:color="auto" w:fill="FFFFFF"/>
          <w:lang w:eastAsia="zh-CN"/>
        </w:rPr>
        <w:t xml:space="preserve"> концентрировались в зоне некроза [</w:t>
      </w:r>
      <w:r w:rsidR="00893780">
        <w:rPr>
          <w:sz w:val="24"/>
          <w:szCs w:val="24"/>
          <w:shd w:val="clear" w:color="auto" w:fill="FFFFFF"/>
          <w:lang w:eastAsia="zh-CN"/>
        </w:rPr>
        <w:t>42</w:t>
      </w:r>
      <w:r w:rsidRPr="000146B3">
        <w:rPr>
          <w:sz w:val="24"/>
          <w:szCs w:val="24"/>
          <w:shd w:val="clear" w:color="auto" w:fill="FFFFFF"/>
          <w:lang w:eastAsia="zh-CN"/>
        </w:rPr>
        <w:t xml:space="preserve">, </w:t>
      </w:r>
      <w:r w:rsidR="00893780">
        <w:rPr>
          <w:sz w:val="24"/>
          <w:szCs w:val="24"/>
          <w:shd w:val="clear" w:color="auto" w:fill="FFFFFF"/>
          <w:lang w:eastAsia="zh-CN"/>
        </w:rPr>
        <w:t>43</w:t>
      </w:r>
      <w:r w:rsidRPr="000146B3">
        <w:rPr>
          <w:sz w:val="24"/>
          <w:szCs w:val="24"/>
          <w:shd w:val="clear" w:color="auto" w:fill="FFFFFF"/>
          <w:lang w:eastAsia="zh-CN"/>
        </w:rPr>
        <w:t xml:space="preserve">].  </w:t>
      </w:r>
    </w:p>
    <w:p w:rsidR="00D16C1D" w:rsidRPr="000146B3" w:rsidRDefault="00D16C1D" w:rsidP="00D16C1D">
      <w:pPr>
        <w:pStyle w:val="a6"/>
        <w:widowControl w:val="0"/>
        <w:suppressAutoHyphens/>
        <w:spacing w:after="0" w:line="360" w:lineRule="auto"/>
        <w:ind w:firstLine="567"/>
        <w:jc w:val="both"/>
        <w:rPr>
          <w:sz w:val="24"/>
          <w:szCs w:val="24"/>
        </w:rPr>
      </w:pPr>
      <w:r w:rsidRPr="000146B3">
        <w:rPr>
          <w:sz w:val="24"/>
          <w:szCs w:val="24"/>
        </w:rPr>
        <w:t xml:space="preserve">При взаимодействии патогена с растением может синтезироваться несколько </w:t>
      </w:r>
      <w:proofErr w:type="spellStart"/>
      <w:r w:rsidRPr="000146B3">
        <w:rPr>
          <w:sz w:val="24"/>
          <w:szCs w:val="24"/>
        </w:rPr>
        <w:t>фи</w:t>
      </w:r>
      <w:r w:rsidRPr="000146B3">
        <w:rPr>
          <w:sz w:val="24"/>
          <w:szCs w:val="24"/>
        </w:rPr>
        <w:softHyphen/>
        <w:t>тоалексинов</w:t>
      </w:r>
      <w:proofErr w:type="spellEnd"/>
      <w:r w:rsidRPr="000146B3">
        <w:rPr>
          <w:sz w:val="24"/>
          <w:szCs w:val="24"/>
        </w:rPr>
        <w:t xml:space="preserve">. Например, при заражении </w:t>
      </w:r>
      <w:proofErr w:type="spellStart"/>
      <w:r w:rsidRPr="000146B3">
        <w:rPr>
          <w:i/>
          <w:sz w:val="24"/>
          <w:szCs w:val="24"/>
        </w:rPr>
        <w:t>Ph</w:t>
      </w:r>
      <w:r w:rsidRPr="000146B3">
        <w:rPr>
          <w:i/>
          <w:sz w:val="24"/>
          <w:szCs w:val="24"/>
          <w:lang w:val="en-US"/>
        </w:rPr>
        <w:t>ytophora</w:t>
      </w:r>
      <w:proofErr w:type="spellEnd"/>
      <w:r w:rsidRPr="000146B3">
        <w:rPr>
          <w:i/>
          <w:sz w:val="24"/>
          <w:szCs w:val="24"/>
        </w:rPr>
        <w:t xml:space="preserve"> </w:t>
      </w:r>
      <w:proofErr w:type="spellStart"/>
      <w:r w:rsidRPr="000146B3">
        <w:rPr>
          <w:i/>
          <w:sz w:val="24"/>
          <w:szCs w:val="24"/>
        </w:rPr>
        <w:t>infestans</w:t>
      </w:r>
      <w:proofErr w:type="spellEnd"/>
      <w:r w:rsidRPr="000146B3">
        <w:rPr>
          <w:sz w:val="24"/>
          <w:szCs w:val="24"/>
        </w:rPr>
        <w:t xml:space="preserve"> в клубнях картофеля образуются три </w:t>
      </w:r>
      <w:proofErr w:type="spellStart"/>
      <w:r w:rsidRPr="000146B3">
        <w:rPr>
          <w:sz w:val="24"/>
          <w:szCs w:val="24"/>
        </w:rPr>
        <w:t>фитоалексина</w:t>
      </w:r>
      <w:proofErr w:type="spellEnd"/>
      <w:r w:rsidRPr="000146B3">
        <w:rPr>
          <w:sz w:val="24"/>
          <w:szCs w:val="24"/>
        </w:rPr>
        <w:t xml:space="preserve"> (</w:t>
      </w:r>
      <w:proofErr w:type="spellStart"/>
      <w:r w:rsidRPr="000146B3">
        <w:rPr>
          <w:sz w:val="24"/>
          <w:szCs w:val="24"/>
        </w:rPr>
        <w:t>ришитин</w:t>
      </w:r>
      <w:proofErr w:type="spellEnd"/>
      <w:r w:rsidRPr="000146B3">
        <w:rPr>
          <w:sz w:val="24"/>
          <w:szCs w:val="24"/>
        </w:rPr>
        <w:t xml:space="preserve">, </w:t>
      </w:r>
      <w:proofErr w:type="spellStart"/>
      <w:r w:rsidRPr="000146B3">
        <w:rPr>
          <w:sz w:val="24"/>
          <w:szCs w:val="24"/>
        </w:rPr>
        <w:t>любимин</w:t>
      </w:r>
      <w:proofErr w:type="spellEnd"/>
      <w:r w:rsidRPr="000146B3">
        <w:rPr>
          <w:sz w:val="24"/>
          <w:szCs w:val="24"/>
        </w:rPr>
        <w:t xml:space="preserve"> и </w:t>
      </w:r>
      <w:proofErr w:type="spellStart"/>
      <w:r w:rsidRPr="000146B3">
        <w:rPr>
          <w:sz w:val="24"/>
          <w:szCs w:val="24"/>
        </w:rPr>
        <w:t>фитуберин</w:t>
      </w:r>
      <w:proofErr w:type="spellEnd"/>
      <w:r w:rsidRPr="000146B3">
        <w:rPr>
          <w:sz w:val="24"/>
          <w:szCs w:val="24"/>
        </w:rPr>
        <w:t xml:space="preserve">), а после инфицирования бобов вирусом некроза табака </w:t>
      </w:r>
      <w:r w:rsidRPr="000146B3">
        <w:rPr>
          <w:sz w:val="24"/>
          <w:szCs w:val="24"/>
          <w:shd w:val="clear" w:color="auto" w:fill="FFFFFF"/>
          <w:lang w:eastAsia="zh-CN"/>
        </w:rPr>
        <w:t>–</w:t>
      </w:r>
      <w:r w:rsidRPr="000146B3">
        <w:rPr>
          <w:sz w:val="24"/>
          <w:szCs w:val="24"/>
        </w:rPr>
        <w:t xml:space="preserve"> четыре. Способность растения продуцировать не один, а несколько </w:t>
      </w:r>
      <w:proofErr w:type="spellStart"/>
      <w:r w:rsidRPr="000146B3">
        <w:rPr>
          <w:sz w:val="24"/>
          <w:szCs w:val="24"/>
        </w:rPr>
        <w:t>фитоалексинов</w:t>
      </w:r>
      <w:proofErr w:type="spellEnd"/>
      <w:r w:rsidRPr="000146B3">
        <w:rPr>
          <w:sz w:val="24"/>
          <w:szCs w:val="24"/>
        </w:rPr>
        <w:t xml:space="preserve"> позволяет ему успешно противостоять разным патогенам. Показано также, что грибы, паразитирующие на растении, более устойчивы к </w:t>
      </w:r>
      <w:proofErr w:type="spellStart"/>
      <w:r w:rsidRPr="000146B3">
        <w:rPr>
          <w:sz w:val="24"/>
          <w:szCs w:val="24"/>
        </w:rPr>
        <w:t>фитоалексинам</w:t>
      </w:r>
      <w:proofErr w:type="spellEnd"/>
      <w:r w:rsidRPr="000146B3">
        <w:rPr>
          <w:sz w:val="24"/>
          <w:szCs w:val="24"/>
        </w:rPr>
        <w:t xml:space="preserve">, вырабатываемым данным растением, чем непатогенные виды. Так, гриб </w:t>
      </w:r>
      <w:proofErr w:type="spellStart"/>
      <w:r w:rsidRPr="000146B3">
        <w:rPr>
          <w:i/>
          <w:sz w:val="24"/>
          <w:szCs w:val="24"/>
        </w:rPr>
        <w:t>Ascochyta</w:t>
      </w:r>
      <w:proofErr w:type="spellEnd"/>
      <w:r w:rsidRPr="000146B3">
        <w:rPr>
          <w:i/>
          <w:sz w:val="24"/>
          <w:szCs w:val="24"/>
        </w:rPr>
        <w:t xml:space="preserve"> </w:t>
      </w:r>
      <w:proofErr w:type="spellStart"/>
      <w:r w:rsidRPr="000146B3">
        <w:rPr>
          <w:i/>
          <w:sz w:val="24"/>
          <w:szCs w:val="24"/>
        </w:rPr>
        <w:t>pisi</w:t>
      </w:r>
      <w:proofErr w:type="spellEnd"/>
      <w:r w:rsidRPr="000146B3">
        <w:rPr>
          <w:sz w:val="24"/>
          <w:szCs w:val="24"/>
        </w:rPr>
        <w:t xml:space="preserve">, паразитирующий на горохе, менее чувствителен к </w:t>
      </w:r>
      <w:proofErr w:type="spellStart"/>
      <w:r w:rsidRPr="000146B3">
        <w:rPr>
          <w:sz w:val="24"/>
          <w:szCs w:val="24"/>
        </w:rPr>
        <w:t>пизатину</w:t>
      </w:r>
      <w:proofErr w:type="spellEnd"/>
      <w:r w:rsidRPr="000146B3">
        <w:rPr>
          <w:sz w:val="24"/>
          <w:szCs w:val="24"/>
        </w:rPr>
        <w:t xml:space="preserve"> и более чувствителен к </w:t>
      </w:r>
      <w:proofErr w:type="spellStart"/>
      <w:r w:rsidRPr="000146B3">
        <w:rPr>
          <w:sz w:val="24"/>
          <w:szCs w:val="24"/>
        </w:rPr>
        <w:t>фазеолину</w:t>
      </w:r>
      <w:proofErr w:type="spellEnd"/>
      <w:r w:rsidRPr="000146B3">
        <w:rPr>
          <w:sz w:val="24"/>
          <w:szCs w:val="24"/>
        </w:rPr>
        <w:t xml:space="preserve"> из фасоли, на которой он не паразитирует</w:t>
      </w:r>
      <w:r w:rsidRPr="000146B3">
        <w:rPr>
          <w:sz w:val="24"/>
          <w:szCs w:val="24"/>
          <w:shd w:val="clear" w:color="auto" w:fill="FFFFFF"/>
          <w:lang w:eastAsia="zh-CN"/>
        </w:rPr>
        <w:t xml:space="preserve"> [</w:t>
      </w:r>
      <w:r w:rsidR="00893780">
        <w:rPr>
          <w:sz w:val="24"/>
          <w:szCs w:val="24"/>
          <w:shd w:val="clear" w:color="auto" w:fill="FFFFFF"/>
          <w:lang w:eastAsia="zh-CN"/>
        </w:rPr>
        <w:t>4</w:t>
      </w:r>
      <w:r w:rsidRPr="000146B3">
        <w:rPr>
          <w:sz w:val="24"/>
          <w:szCs w:val="24"/>
          <w:shd w:val="clear" w:color="auto" w:fill="FFFFFF"/>
          <w:lang w:eastAsia="zh-CN"/>
        </w:rPr>
        <w:t>4]</w:t>
      </w:r>
      <w:r w:rsidRPr="000146B3">
        <w:rPr>
          <w:sz w:val="24"/>
          <w:szCs w:val="24"/>
        </w:rPr>
        <w:t>.</w:t>
      </w:r>
    </w:p>
    <w:p w:rsidR="00D16C1D" w:rsidRPr="000146B3" w:rsidRDefault="00D16C1D" w:rsidP="00D16C1D">
      <w:pPr>
        <w:spacing w:line="360" w:lineRule="auto"/>
        <w:rPr>
          <w:sz w:val="24"/>
          <w:szCs w:val="24"/>
          <w:lang w:eastAsia="ar-SA"/>
        </w:rPr>
      </w:pPr>
      <w:r w:rsidRPr="000146B3">
        <w:rPr>
          <w:sz w:val="24"/>
          <w:szCs w:val="24"/>
        </w:rPr>
        <w:br w:type="page"/>
      </w:r>
    </w:p>
    <w:p w:rsidR="00D16C1D" w:rsidRPr="000146B3" w:rsidRDefault="00D16C1D" w:rsidP="00D16C1D">
      <w:pPr>
        <w:spacing w:line="360" w:lineRule="auto"/>
        <w:ind w:firstLine="567"/>
        <w:jc w:val="both"/>
        <w:rPr>
          <w:sz w:val="24"/>
          <w:szCs w:val="24"/>
        </w:rPr>
      </w:pPr>
      <w:r w:rsidRPr="000146B3">
        <w:rPr>
          <w:sz w:val="24"/>
          <w:szCs w:val="24"/>
        </w:rPr>
        <w:lastRenderedPageBreak/>
        <w:t>2   Объекты и методы исследований</w:t>
      </w:r>
    </w:p>
    <w:p w:rsidR="00D16C1D" w:rsidRPr="000146B3" w:rsidRDefault="00D16C1D" w:rsidP="00D16C1D">
      <w:pPr>
        <w:spacing w:line="360" w:lineRule="auto"/>
        <w:ind w:firstLine="567"/>
        <w:jc w:val="both"/>
        <w:outlineLvl w:val="0"/>
        <w:rPr>
          <w:sz w:val="24"/>
          <w:szCs w:val="24"/>
        </w:rPr>
      </w:pPr>
    </w:p>
    <w:p w:rsidR="00D16C1D" w:rsidRPr="00B007E1" w:rsidRDefault="00D16C1D" w:rsidP="00D16C1D">
      <w:pPr>
        <w:spacing w:line="360" w:lineRule="auto"/>
        <w:ind w:firstLine="567"/>
        <w:jc w:val="both"/>
        <w:outlineLvl w:val="0"/>
        <w:rPr>
          <w:sz w:val="24"/>
          <w:szCs w:val="24"/>
        </w:rPr>
      </w:pPr>
      <w:r w:rsidRPr="00B007E1">
        <w:rPr>
          <w:sz w:val="24"/>
          <w:szCs w:val="24"/>
        </w:rPr>
        <w:t>2.1 Объекты исследования</w:t>
      </w:r>
    </w:p>
    <w:p w:rsidR="00CC386E" w:rsidRPr="00B007E1" w:rsidRDefault="00D16C1D" w:rsidP="006808A0">
      <w:pPr>
        <w:spacing w:line="360" w:lineRule="auto"/>
        <w:ind w:firstLine="567"/>
        <w:jc w:val="both"/>
        <w:outlineLvl w:val="0"/>
        <w:rPr>
          <w:spacing w:val="2"/>
          <w:sz w:val="24"/>
          <w:szCs w:val="24"/>
        </w:rPr>
      </w:pPr>
      <w:r w:rsidRPr="00B007E1">
        <w:rPr>
          <w:sz w:val="24"/>
          <w:szCs w:val="24"/>
        </w:rPr>
        <w:t xml:space="preserve">Объектом исследования явились инбредные линии </w:t>
      </w:r>
      <w:proofErr w:type="spellStart"/>
      <w:r w:rsidRPr="00B007E1">
        <w:rPr>
          <w:i/>
          <w:sz w:val="24"/>
          <w:szCs w:val="24"/>
          <w:lang w:val="en-US"/>
        </w:rPr>
        <w:t>Brachypodium</w:t>
      </w:r>
      <w:proofErr w:type="spellEnd"/>
      <w:r w:rsidR="00F17E90" w:rsidRPr="00B007E1">
        <w:rPr>
          <w:i/>
          <w:sz w:val="24"/>
          <w:szCs w:val="24"/>
        </w:rPr>
        <w:t xml:space="preserve"> </w:t>
      </w:r>
      <w:r w:rsidR="00F17E90" w:rsidRPr="00B007E1">
        <w:rPr>
          <w:sz w:val="24"/>
          <w:szCs w:val="24"/>
        </w:rPr>
        <w:t>(</w:t>
      </w:r>
      <w:r w:rsidR="00F17E90" w:rsidRPr="00B007E1">
        <w:rPr>
          <w:i/>
          <w:sz w:val="24"/>
          <w:szCs w:val="24"/>
        </w:rPr>
        <w:t>В.</w:t>
      </w:r>
      <w:r w:rsidR="00F17E90" w:rsidRPr="00B007E1">
        <w:rPr>
          <w:sz w:val="24"/>
          <w:szCs w:val="24"/>
        </w:rPr>
        <w:t>)</w:t>
      </w:r>
      <w:r w:rsidRPr="00B007E1">
        <w:rPr>
          <w:i/>
          <w:sz w:val="24"/>
          <w:szCs w:val="24"/>
        </w:rPr>
        <w:t xml:space="preserve"> </w:t>
      </w:r>
      <w:proofErr w:type="spellStart"/>
      <w:r w:rsidRPr="00B007E1">
        <w:rPr>
          <w:i/>
          <w:sz w:val="24"/>
          <w:szCs w:val="24"/>
          <w:lang w:val="en-US"/>
        </w:rPr>
        <w:t>distachyon</w:t>
      </w:r>
      <w:proofErr w:type="spellEnd"/>
      <w:r w:rsidRPr="00B007E1">
        <w:rPr>
          <w:sz w:val="24"/>
          <w:szCs w:val="24"/>
        </w:rPr>
        <w:t xml:space="preserve">: </w:t>
      </w:r>
      <w:proofErr w:type="spellStart"/>
      <w:r w:rsidRPr="00B007E1">
        <w:rPr>
          <w:kern w:val="36"/>
          <w:sz w:val="24"/>
          <w:szCs w:val="24"/>
        </w:rPr>
        <w:t>Bd</w:t>
      </w:r>
      <w:proofErr w:type="spellEnd"/>
      <w:r w:rsidRPr="00B007E1">
        <w:rPr>
          <w:kern w:val="36"/>
          <w:sz w:val="24"/>
          <w:szCs w:val="24"/>
        </w:rPr>
        <w:t xml:space="preserve"> 1-1</w:t>
      </w:r>
      <w:r w:rsidRPr="00B007E1">
        <w:rPr>
          <w:sz w:val="24"/>
          <w:szCs w:val="24"/>
        </w:rPr>
        <w:t xml:space="preserve">, </w:t>
      </w:r>
      <w:proofErr w:type="spellStart"/>
      <w:r w:rsidRPr="00B007E1">
        <w:rPr>
          <w:sz w:val="24"/>
          <w:szCs w:val="24"/>
          <w:lang w:val="en-US"/>
        </w:rPr>
        <w:t>Bd</w:t>
      </w:r>
      <w:proofErr w:type="spellEnd"/>
      <w:r w:rsidRPr="00B007E1">
        <w:rPr>
          <w:sz w:val="24"/>
          <w:szCs w:val="24"/>
        </w:rPr>
        <w:t xml:space="preserve"> 3-1, </w:t>
      </w:r>
      <w:proofErr w:type="spellStart"/>
      <w:r w:rsidRPr="00B007E1">
        <w:rPr>
          <w:sz w:val="24"/>
          <w:szCs w:val="24"/>
          <w:lang w:val="en-US"/>
        </w:rPr>
        <w:t>Bd</w:t>
      </w:r>
      <w:proofErr w:type="spellEnd"/>
      <w:r w:rsidR="009F1232">
        <w:rPr>
          <w:sz w:val="24"/>
          <w:szCs w:val="24"/>
        </w:rPr>
        <w:t xml:space="preserve"> </w:t>
      </w:r>
      <w:r w:rsidRPr="00B007E1">
        <w:rPr>
          <w:sz w:val="24"/>
          <w:szCs w:val="24"/>
        </w:rPr>
        <w:t>21</w:t>
      </w:r>
      <w:r w:rsidR="00CC386E" w:rsidRPr="00B007E1">
        <w:rPr>
          <w:sz w:val="24"/>
          <w:szCs w:val="24"/>
        </w:rPr>
        <w:t xml:space="preserve"> </w:t>
      </w:r>
      <w:r w:rsidR="00CC386E" w:rsidRPr="00B007E1">
        <w:rPr>
          <w:spacing w:val="2"/>
          <w:sz w:val="24"/>
          <w:szCs w:val="24"/>
        </w:rPr>
        <w:t xml:space="preserve">с различной степенью устойчивости к бурой листовой ржавчине. </w:t>
      </w:r>
    </w:p>
    <w:p w:rsidR="001A67A6" w:rsidRDefault="00D16C1D" w:rsidP="001A67A6">
      <w:pPr>
        <w:spacing w:line="360" w:lineRule="auto"/>
        <w:ind w:firstLine="567"/>
        <w:jc w:val="both"/>
        <w:outlineLvl w:val="0"/>
        <w:rPr>
          <w:sz w:val="24"/>
          <w:szCs w:val="24"/>
        </w:rPr>
      </w:pPr>
      <w:proofErr w:type="spellStart"/>
      <w:r w:rsidRPr="00B007E1">
        <w:rPr>
          <w:sz w:val="24"/>
          <w:szCs w:val="24"/>
        </w:rPr>
        <w:t>Cемена</w:t>
      </w:r>
      <w:proofErr w:type="spellEnd"/>
      <w:r w:rsidRPr="00B007E1">
        <w:rPr>
          <w:sz w:val="24"/>
          <w:szCs w:val="24"/>
        </w:rPr>
        <w:t xml:space="preserve"> инбредных линий предоставлены </w:t>
      </w:r>
      <w:proofErr w:type="spellStart"/>
      <w:r w:rsidRPr="00B007E1">
        <w:rPr>
          <w:sz w:val="24"/>
          <w:szCs w:val="24"/>
          <w:lang w:val="en-US"/>
        </w:rPr>
        <w:t>Dr</w:t>
      </w:r>
      <w:proofErr w:type="spellEnd"/>
      <w:r w:rsidRPr="00B007E1">
        <w:rPr>
          <w:sz w:val="24"/>
          <w:szCs w:val="24"/>
        </w:rPr>
        <w:t xml:space="preserve">. </w:t>
      </w:r>
      <w:r w:rsidRPr="00B007E1">
        <w:rPr>
          <w:sz w:val="24"/>
          <w:szCs w:val="24"/>
          <w:lang w:val="en-US"/>
        </w:rPr>
        <w:t>Matthew</w:t>
      </w:r>
      <w:r w:rsidRPr="00B007E1">
        <w:rPr>
          <w:sz w:val="24"/>
          <w:szCs w:val="24"/>
        </w:rPr>
        <w:t xml:space="preserve"> </w:t>
      </w:r>
      <w:proofErr w:type="spellStart"/>
      <w:r w:rsidRPr="00B007E1">
        <w:rPr>
          <w:sz w:val="24"/>
          <w:szCs w:val="24"/>
          <w:lang w:val="en-US"/>
        </w:rPr>
        <w:t>Moscou</w:t>
      </w:r>
      <w:proofErr w:type="spellEnd"/>
      <w:r w:rsidRPr="00B007E1">
        <w:rPr>
          <w:sz w:val="24"/>
          <w:szCs w:val="24"/>
        </w:rPr>
        <w:t xml:space="preserve">, </w:t>
      </w:r>
      <w:r w:rsidR="00E71FD3" w:rsidRPr="00B007E1">
        <w:rPr>
          <w:sz w:val="24"/>
          <w:szCs w:val="24"/>
          <w:lang w:val="en-US"/>
        </w:rPr>
        <w:t>Sainsbury</w:t>
      </w:r>
      <w:r w:rsidR="00E71FD3" w:rsidRPr="00B007E1">
        <w:rPr>
          <w:sz w:val="24"/>
          <w:szCs w:val="24"/>
        </w:rPr>
        <w:t xml:space="preserve"> </w:t>
      </w:r>
      <w:r w:rsidR="00E71FD3" w:rsidRPr="00B007E1">
        <w:rPr>
          <w:sz w:val="24"/>
          <w:szCs w:val="24"/>
          <w:lang w:val="en-US"/>
        </w:rPr>
        <w:t>Laboratory</w:t>
      </w:r>
      <w:r w:rsidR="00E71FD3" w:rsidRPr="00B007E1">
        <w:rPr>
          <w:sz w:val="24"/>
          <w:szCs w:val="24"/>
        </w:rPr>
        <w:t xml:space="preserve">, </w:t>
      </w:r>
      <w:proofErr w:type="spellStart"/>
      <w:r w:rsidR="00E71FD3" w:rsidRPr="00B007E1">
        <w:rPr>
          <w:sz w:val="24"/>
          <w:szCs w:val="24"/>
        </w:rPr>
        <w:t>Норидж</w:t>
      </w:r>
      <w:proofErr w:type="spellEnd"/>
      <w:r w:rsidR="00E71FD3" w:rsidRPr="00B007E1">
        <w:rPr>
          <w:sz w:val="24"/>
          <w:szCs w:val="24"/>
        </w:rPr>
        <w:t>, Великобритания</w:t>
      </w:r>
      <w:r w:rsidRPr="00B007E1">
        <w:rPr>
          <w:sz w:val="24"/>
          <w:szCs w:val="24"/>
        </w:rPr>
        <w:t xml:space="preserve">. </w:t>
      </w:r>
      <w:r w:rsidR="001A67A6">
        <w:rPr>
          <w:sz w:val="24"/>
          <w:szCs w:val="24"/>
        </w:rPr>
        <w:t xml:space="preserve"> </w:t>
      </w:r>
    </w:p>
    <w:p w:rsidR="00D16C1D" w:rsidRPr="00B007E1" w:rsidRDefault="00D16C1D" w:rsidP="001A67A6">
      <w:pPr>
        <w:spacing w:line="360" w:lineRule="auto"/>
        <w:ind w:firstLine="567"/>
        <w:jc w:val="both"/>
        <w:outlineLvl w:val="0"/>
        <w:rPr>
          <w:spacing w:val="2"/>
          <w:sz w:val="24"/>
          <w:szCs w:val="24"/>
        </w:rPr>
      </w:pPr>
      <w:proofErr w:type="spellStart"/>
      <w:r w:rsidRPr="001A67A6">
        <w:rPr>
          <w:i/>
          <w:spacing w:val="2"/>
          <w:sz w:val="24"/>
          <w:szCs w:val="24"/>
          <w:lang w:val="en-US"/>
        </w:rPr>
        <w:t>Bd</w:t>
      </w:r>
      <w:proofErr w:type="spellEnd"/>
      <w:r w:rsidRPr="001A67A6">
        <w:rPr>
          <w:i/>
          <w:spacing w:val="2"/>
          <w:sz w:val="24"/>
          <w:szCs w:val="24"/>
        </w:rPr>
        <w:t>1-1</w:t>
      </w:r>
      <w:r w:rsidRPr="00B007E1">
        <w:rPr>
          <w:b/>
          <w:spacing w:val="2"/>
          <w:sz w:val="24"/>
          <w:szCs w:val="24"/>
        </w:rPr>
        <w:t xml:space="preserve"> – </w:t>
      </w:r>
      <w:r w:rsidRPr="00B007E1">
        <w:rPr>
          <w:spacing w:val="2"/>
          <w:sz w:val="24"/>
          <w:szCs w:val="24"/>
        </w:rPr>
        <w:t xml:space="preserve">линия характеризуется длительным онтогенезом, в связи с чем требует дополнительной </w:t>
      </w:r>
      <w:proofErr w:type="spellStart"/>
      <w:r w:rsidRPr="00B007E1">
        <w:rPr>
          <w:spacing w:val="2"/>
          <w:sz w:val="24"/>
          <w:szCs w:val="24"/>
        </w:rPr>
        <w:t>вернализации</w:t>
      </w:r>
      <w:proofErr w:type="spellEnd"/>
      <w:r w:rsidRPr="00B007E1">
        <w:rPr>
          <w:spacing w:val="2"/>
          <w:sz w:val="24"/>
          <w:szCs w:val="24"/>
        </w:rPr>
        <w:t xml:space="preserve"> (наступление цветения – 5 месяцев), имеет большую биомассу и повышенную кустистость по сравнению со стандартной линией Bd21, семена мелкие, 2</w:t>
      </w:r>
      <w:r w:rsidRPr="00B007E1">
        <w:rPr>
          <w:spacing w:val="2"/>
          <w:sz w:val="24"/>
          <w:szCs w:val="24"/>
          <w:lang w:val="en-US"/>
        </w:rPr>
        <w:t>n</w:t>
      </w:r>
      <w:r w:rsidRPr="00B007E1">
        <w:rPr>
          <w:spacing w:val="2"/>
          <w:sz w:val="24"/>
          <w:szCs w:val="24"/>
        </w:rPr>
        <w:t xml:space="preserve">=10, место происхождения – Турция. </w:t>
      </w:r>
      <w:r w:rsidR="001A67A6">
        <w:rPr>
          <w:spacing w:val="2"/>
          <w:sz w:val="24"/>
          <w:szCs w:val="24"/>
        </w:rPr>
        <w:t xml:space="preserve"> </w:t>
      </w:r>
      <w:proofErr w:type="spellStart"/>
      <w:r w:rsidRPr="001A67A6">
        <w:rPr>
          <w:i/>
          <w:spacing w:val="2"/>
          <w:sz w:val="24"/>
          <w:szCs w:val="24"/>
          <w:lang w:val="en-US"/>
        </w:rPr>
        <w:t>Bd</w:t>
      </w:r>
      <w:proofErr w:type="spellEnd"/>
      <w:r w:rsidRPr="001A67A6">
        <w:rPr>
          <w:i/>
          <w:spacing w:val="2"/>
          <w:sz w:val="24"/>
          <w:szCs w:val="24"/>
        </w:rPr>
        <w:t>3-1</w:t>
      </w:r>
      <w:r w:rsidRPr="00B007E1">
        <w:rPr>
          <w:spacing w:val="2"/>
          <w:sz w:val="24"/>
          <w:szCs w:val="24"/>
        </w:rPr>
        <w:t xml:space="preserve"> не требует </w:t>
      </w:r>
      <w:proofErr w:type="spellStart"/>
      <w:r w:rsidRPr="00B007E1">
        <w:rPr>
          <w:spacing w:val="2"/>
          <w:sz w:val="24"/>
          <w:szCs w:val="24"/>
        </w:rPr>
        <w:t>вернализации</w:t>
      </w:r>
      <w:proofErr w:type="spellEnd"/>
      <w:r w:rsidRPr="00B007E1">
        <w:rPr>
          <w:spacing w:val="2"/>
          <w:sz w:val="24"/>
          <w:szCs w:val="24"/>
        </w:rPr>
        <w:t>, семена среднего размера, используют для картирования популяций гомозиготных мутантов, 2</w:t>
      </w:r>
      <w:r w:rsidRPr="00B007E1">
        <w:rPr>
          <w:spacing w:val="2"/>
          <w:sz w:val="24"/>
          <w:szCs w:val="24"/>
          <w:lang w:val="en-US"/>
        </w:rPr>
        <w:t>n</w:t>
      </w:r>
      <w:r w:rsidRPr="00B007E1">
        <w:rPr>
          <w:spacing w:val="2"/>
          <w:sz w:val="24"/>
          <w:szCs w:val="24"/>
        </w:rPr>
        <w:t>=10, место происхождения – Ирак</w:t>
      </w:r>
      <w:r w:rsidR="00CC386E" w:rsidRPr="00B007E1">
        <w:rPr>
          <w:spacing w:val="2"/>
          <w:sz w:val="24"/>
          <w:szCs w:val="24"/>
        </w:rPr>
        <w:t>.</w:t>
      </w:r>
      <w:r w:rsidR="001A67A6">
        <w:rPr>
          <w:spacing w:val="2"/>
          <w:sz w:val="24"/>
          <w:szCs w:val="24"/>
        </w:rPr>
        <w:t xml:space="preserve"> </w:t>
      </w:r>
      <w:r w:rsidRPr="001A67A6">
        <w:rPr>
          <w:i/>
          <w:spacing w:val="2"/>
          <w:sz w:val="24"/>
          <w:szCs w:val="24"/>
        </w:rPr>
        <w:t>Bd21</w:t>
      </w:r>
      <w:r w:rsidRPr="00B007E1">
        <w:rPr>
          <w:spacing w:val="2"/>
          <w:sz w:val="24"/>
          <w:szCs w:val="24"/>
        </w:rPr>
        <w:t xml:space="preserve"> – линия характеризуется относительно быстрым цветением, не требует </w:t>
      </w:r>
      <w:proofErr w:type="spellStart"/>
      <w:r w:rsidRPr="00B007E1">
        <w:rPr>
          <w:spacing w:val="2"/>
          <w:sz w:val="24"/>
          <w:szCs w:val="24"/>
        </w:rPr>
        <w:t>вернализации</w:t>
      </w:r>
      <w:proofErr w:type="spellEnd"/>
      <w:r w:rsidRPr="00B007E1">
        <w:rPr>
          <w:spacing w:val="2"/>
          <w:sz w:val="24"/>
          <w:szCs w:val="24"/>
        </w:rPr>
        <w:t xml:space="preserve"> (наступление цветения – 2 месяца), требовательна к световым условиям, семена крупные, 2</w:t>
      </w:r>
      <w:r w:rsidRPr="00B007E1">
        <w:rPr>
          <w:spacing w:val="2"/>
          <w:sz w:val="24"/>
          <w:szCs w:val="24"/>
          <w:lang w:val="en-US"/>
        </w:rPr>
        <w:t>n</w:t>
      </w:r>
      <w:r w:rsidRPr="00B007E1">
        <w:rPr>
          <w:spacing w:val="2"/>
          <w:sz w:val="24"/>
          <w:szCs w:val="24"/>
        </w:rPr>
        <w:t>=10, место происхождения – Ирак.</w:t>
      </w:r>
    </w:p>
    <w:p w:rsidR="00CC386E" w:rsidRPr="00B007E1" w:rsidRDefault="00CC386E" w:rsidP="006808A0">
      <w:pPr>
        <w:spacing w:line="360" w:lineRule="auto"/>
        <w:ind w:right="106" w:firstLine="567"/>
        <w:jc w:val="both"/>
        <w:rPr>
          <w:iCs/>
          <w:sz w:val="24"/>
          <w:szCs w:val="24"/>
        </w:rPr>
      </w:pPr>
      <w:r w:rsidRPr="00B007E1">
        <w:rPr>
          <w:spacing w:val="2"/>
          <w:sz w:val="24"/>
          <w:szCs w:val="24"/>
        </w:rPr>
        <w:t xml:space="preserve">Поскольку модельный объект </w:t>
      </w:r>
      <w:r w:rsidRPr="00B007E1">
        <w:rPr>
          <w:bCs/>
          <w:i/>
          <w:sz w:val="24"/>
          <w:szCs w:val="24"/>
        </w:rPr>
        <w:t>B</w:t>
      </w:r>
      <w:r w:rsidR="00F17E90" w:rsidRPr="00B007E1">
        <w:rPr>
          <w:bCs/>
          <w:i/>
          <w:sz w:val="24"/>
          <w:szCs w:val="24"/>
        </w:rPr>
        <w:t>.</w:t>
      </w:r>
      <w:r w:rsidRPr="00B007E1">
        <w:rPr>
          <w:i/>
          <w:iCs/>
          <w:spacing w:val="2"/>
          <w:sz w:val="24"/>
          <w:szCs w:val="24"/>
        </w:rPr>
        <w:t xml:space="preserve"> </w:t>
      </w:r>
      <w:proofErr w:type="spellStart"/>
      <w:r w:rsidRPr="00B007E1">
        <w:rPr>
          <w:i/>
          <w:iCs/>
          <w:sz w:val="24"/>
          <w:szCs w:val="24"/>
        </w:rPr>
        <w:t>distachyon</w:t>
      </w:r>
      <w:proofErr w:type="spellEnd"/>
      <w:r w:rsidRPr="00B007E1">
        <w:rPr>
          <w:iCs/>
          <w:sz w:val="24"/>
          <w:szCs w:val="24"/>
        </w:rPr>
        <w:t xml:space="preserve"> филогенетически близок к пшенице и основной задачей проекта является изучение устойчивости к бурой ржавчине для повышения ее урожайности, нами проведен посев </w:t>
      </w:r>
      <w:r w:rsidRPr="00B007E1">
        <w:rPr>
          <w:bCs/>
          <w:sz w:val="24"/>
          <w:szCs w:val="24"/>
        </w:rPr>
        <w:t xml:space="preserve">семян не только </w:t>
      </w:r>
      <w:r w:rsidRPr="00B007E1">
        <w:rPr>
          <w:bCs/>
          <w:i/>
          <w:sz w:val="24"/>
          <w:szCs w:val="24"/>
        </w:rPr>
        <w:t>B</w:t>
      </w:r>
      <w:r w:rsidR="006808A0" w:rsidRPr="00B007E1">
        <w:rPr>
          <w:bCs/>
          <w:i/>
          <w:sz w:val="24"/>
          <w:szCs w:val="24"/>
        </w:rPr>
        <w:t>.</w:t>
      </w:r>
      <w:r w:rsidRPr="00B007E1">
        <w:rPr>
          <w:i/>
          <w:iCs/>
          <w:spacing w:val="2"/>
          <w:sz w:val="24"/>
          <w:szCs w:val="24"/>
        </w:rPr>
        <w:t xml:space="preserve"> </w:t>
      </w:r>
      <w:proofErr w:type="spellStart"/>
      <w:r w:rsidRPr="00B007E1">
        <w:rPr>
          <w:i/>
          <w:iCs/>
          <w:sz w:val="24"/>
          <w:szCs w:val="24"/>
        </w:rPr>
        <w:t>distachyon</w:t>
      </w:r>
      <w:proofErr w:type="spellEnd"/>
      <w:r w:rsidRPr="00B007E1">
        <w:rPr>
          <w:iCs/>
          <w:sz w:val="24"/>
          <w:szCs w:val="24"/>
        </w:rPr>
        <w:t>, но и сортов мягкой пшеницы местной селекции (</w:t>
      </w:r>
      <w:proofErr w:type="spellStart"/>
      <w:r w:rsidRPr="00B007E1">
        <w:rPr>
          <w:iCs/>
          <w:sz w:val="24"/>
          <w:szCs w:val="24"/>
        </w:rPr>
        <w:t>Самгау</w:t>
      </w:r>
      <w:proofErr w:type="spellEnd"/>
      <w:r w:rsidRPr="00B007E1">
        <w:rPr>
          <w:iCs/>
          <w:sz w:val="24"/>
          <w:szCs w:val="24"/>
        </w:rPr>
        <w:t xml:space="preserve">, Казахстанская 19, </w:t>
      </w:r>
      <w:proofErr w:type="spellStart"/>
      <w:r w:rsidRPr="00B007E1">
        <w:rPr>
          <w:iCs/>
          <w:sz w:val="24"/>
          <w:szCs w:val="24"/>
        </w:rPr>
        <w:t>Казахстанкая</w:t>
      </w:r>
      <w:proofErr w:type="spellEnd"/>
      <w:r w:rsidRPr="00B007E1">
        <w:rPr>
          <w:iCs/>
          <w:sz w:val="24"/>
          <w:szCs w:val="24"/>
        </w:rPr>
        <w:t xml:space="preserve"> раннеспелая).</w:t>
      </w:r>
    </w:p>
    <w:p w:rsidR="00CC386E" w:rsidRPr="001A67A6" w:rsidRDefault="00CC386E" w:rsidP="001A67A6">
      <w:pPr>
        <w:pStyle w:val="af"/>
        <w:spacing w:line="360" w:lineRule="auto"/>
        <w:ind w:firstLine="567"/>
        <w:jc w:val="both"/>
        <w:rPr>
          <w:rFonts w:ascii="Times New Roman" w:hAnsi="Times New Roman"/>
          <w:b/>
          <w:bCs/>
          <w:sz w:val="24"/>
          <w:szCs w:val="24"/>
        </w:rPr>
      </w:pPr>
      <w:proofErr w:type="spellStart"/>
      <w:r w:rsidRPr="00B007E1">
        <w:rPr>
          <w:rFonts w:ascii="Times New Roman" w:hAnsi="Times New Roman"/>
          <w:i/>
          <w:kern w:val="36"/>
          <w:sz w:val="24"/>
          <w:szCs w:val="24"/>
        </w:rPr>
        <w:t>Самгау</w:t>
      </w:r>
      <w:proofErr w:type="spellEnd"/>
      <w:r w:rsidRPr="00B007E1">
        <w:rPr>
          <w:rFonts w:ascii="Times New Roman" w:hAnsi="Times New Roman"/>
          <w:kern w:val="36"/>
          <w:sz w:val="24"/>
          <w:szCs w:val="24"/>
        </w:rPr>
        <w:t xml:space="preserve">. Сорт </w:t>
      </w:r>
      <w:r w:rsidRPr="00B007E1">
        <w:rPr>
          <w:rFonts w:ascii="Times New Roman" w:eastAsia="Times New Roman" w:hAnsi="Times New Roman"/>
          <w:kern w:val="36"/>
          <w:sz w:val="24"/>
          <w:szCs w:val="24"/>
          <w:lang w:eastAsia="ru-RU"/>
        </w:rPr>
        <w:t>мягкая яровая</w:t>
      </w:r>
      <w:r w:rsidRPr="00B007E1">
        <w:rPr>
          <w:rFonts w:ascii="Times New Roman" w:hAnsi="Times New Roman"/>
          <w:kern w:val="36"/>
          <w:sz w:val="24"/>
          <w:szCs w:val="24"/>
        </w:rPr>
        <w:t xml:space="preserve"> </w:t>
      </w:r>
      <w:r w:rsidRPr="00B007E1">
        <w:rPr>
          <w:rFonts w:ascii="Times New Roman" w:eastAsia="Times New Roman" w:hAnsi="Times New Roman"/>
          <w:kern w:val="36"/>
          <w:sz w:val="24"/>
          <w:szCs w:val="24"/>
          <w:lang w:eastAsia="ru-RU"/>
        </w:rPr>
        <w:t>пшеница</w:t>
      </w:r>
      <w:r w:rsidRPr="00B007E1">
        <w:rPr>
          <w:rFonts w:ascii="Times New Roman" w:hAnsi="Times New Roman"/>
          <w:kern w:val="36"/>
          <w:sz w:val="24"/>
          <w:szCs w:val="24"/>
        </w:rPr>
        <w:t xml:space="preserve"> среднеспелого типа развития. </w:t>
      </w:r>
      <w:r w:rsidRPr="00B007E1">
        <w:rPr>
          <w:rFonts w:ascii="Times New Roman" w:eastAsia="Times New Roman" w:hAnsi="Times New Roman"/>
          <w:kern w:val="36"/>
          <w:sz w:val="24"/>
          <w:szCs w:val="24"/>
          <w:lang w:eastAsia="ru-RU"/>
        </w:rPr>
        <w:t xml:space="preserve">Разновидность – </w:t>
      </w:r>
      <w:proofErr w:type="spellStart"/>
      <w:r w:rsidRPr="00B007E1">
        <w:rPr>
          <w:rFonts w:ascii="Times New Roman" w:eastAsia="Times New Roman" w:hAnsi="Times New Roman"/>
          <w:kern w:val="36"/>
          <w:sz w:val="24"/>
          <w:szCs w:val="24"/>
          <w:lang w:eastAsia="ru-RU"/>
        </w:rPr>
        <w:t>лютесценс</w:t>
      </w:r>
      <w:proofErr w:type="spellEnd"/>
      <w:r w:rsidRPr="00B007E1">
        <w:rPr>
          <w:rFonts w:ascii="Times New Roman" w:eastAsia="Times New Roman" w:hAnsi="Times New Roman"/>
          <w:kern w:val="36"/>
          <w:sz w:val="24"/>
          <w:szCs w:val="24"/>
          <w:lang w:eastAsia="ru-RU"/>
        </w:rPr>
        <w:t>. Средняя урожайность – 40,5 ц/га. Высокая з</w:t>
      </w:r>
      <w:r w:rsidRPr="00B007E1">
        <w:rPr>
          <w:rFonts w:ascii="Times New Roman" w:hAnsi="Times New Roman"/>
          <w:kern w:val="36"/>
          <w:sz w:val="24"/>
          <w:szCs w:val="24"/>
        </w:rPr>
        <w:t xml:space="preserve">асухоустойчивость. Поражается бурой ржавчиной, а также септориозом, пыльной головней, на уровне стандарта. По качеству зерна относится к особо ценной пшенице. </w:t>
      </w:r>
      <w:r w:rsidRPr="001A67A6">
        <w:rPr>
          <w:rFonts w:ascii="Times New Roman" w:hAnsi="Times New Roman"/>
          <w:i/>
          <w:kern w:val="36"/>
          <w:sz w:val="24"/>
          <w:szCs w:val="24"/>
        </w:rPr>
        <w:t>Казахстанская 19</w:t>
      </w:r>
      <w:r w:rsidRPr="001A67A6">
        <w:rPr>
          <w:rFonts w:ascii="Times New Roman" w:hAnsi="Times New Roman"/>
          <w:kern w:val="36"/>
          <w:sz w:val="24"/>
          <w:szCs w:val="24"/>
        </w:rPr>
        <w:t xml:space="preserve">. </w:t>
      </w:r>
      <w:r w:rsidR="00DF0CF7" w:rsidRPr="001A67A6">
        <w:rPr>
          <w:rFonts w:ascii="Times New Roman" w:hAnsi="Times New Roman"/>
          <w:kern w:val="36"/>
          <w:sz w:val="24"/>
          <w:szCs w:val="24"/>
        </w:rPr>
        <w:t>Сорт ср</w:t>
      </w:r>
      <w:r w:rsidRPr="001A67A6">
        <w:rPr>
          <w:rFonts w:ascii="Times New Roman" w:hAnsi="Times New Roman"/>
          <w:kern w:val="36"/>
          <w:sz w:val="24"/>
          <w:szCs w:val="24"/>
        </w:rPr>
        <w:t>еднеспелый</w:t>
      </w:r>
      <w:r w:rsidR="00DF0CF7" w:rsidRPr="001A67A6">
        <w:rPr>
          <w:rFonts w:ascii="Times New Roman" w:hAnsi="Times New Roman"/>
          <w:kern w:val="36"/>
          <w:sz w:val="24"/>
          <w:szCs w:val="24"/>
        </w:rPr>
        <w:t>, з</w:t>
      </w:r>
      <w:r w:rsidRPr="001A67A6">
        <w:rPr>
          <w:rFonts w:ascii="Times New Roman" w:hAnsi="Times New Roman"/>
          <w:sz w:val="24"/>
          <w:szCs w:val="24"/>
        </w:rPr>
        <w:t>асухоустойчив</w:t>
      </w:r>
      <w:r w:rsidR="00DF0CF7" w:rsidRPr="001A67A6">
        <w:rPr>
          <w:rFonts w:ascii="Times New Roman" w:hAnsi="Times New Roman"/>
          <w:sz w:val="24"/>
          <w:szCs w:val="24"/>
        </w:rPr>
        <w:t>ый. По технологическим показателям зерна внесен в список сильных пшениц. У</w:t>
      </w:r>
      <w:r w:rsidRPr="001A67A6">
        <w:rPr>
          <w:rFonts w:ascii="Times New Roman" w:hAnsi="Times New Roman"/>
          <w:sz w:val="24"/>
          <w:szCs w:val="24"/>
        </w:rPr>
        <w:t>стойчив к поражению бурой ржавчиной</w:t>
      </w:r>
      <w:r w:rsidR="00F35583" w:rsidRPr="001A67A6">
        <w:rPr>
          <w:rFonts w:ascii="Times New Roman" w:hAnsi="Times New Roman"/>
          <w:sz w:val="24"/>
          <w:szCs w:val="24"/>
        </w:rPr>
        <w:t>, до 15%</w:t>
      </w:r>
      <w:r w:rsidRPr="001A67A6">
        <w:rPr>
          <w:rFonts w:ascii="Times New Roman" w:hAnsi="Times New Roman"/>
          <w:kern w:val="36"/>
          <w:sz w:val="24"/>
          <w:szCs w:val="24"/>
        </w:rPr>
        <w:t xml:space="preserve">. </w:t>
      </w:r>
      <w:r w:rsidR="001A67A6">
        <w:rPr>
          <w:rFonts w:ascii="Times New Roman" w:hAnsi="Times New Roman"/>
          <w:kern w:val="36"/>
          <w:sz w:val="24"/>
          <w:szCs w:val="24"/>
        </w:rPr>
        <w:t xml:space="preserve"> </w:t>
      </w:r>
      <w:r w:rsidRPr="001A67A6">
        <w:rPr>
          <w:rFonts w:ascii="Times New Roman" w:hAnsi="Times New Roman"/>
          <w:i/>
          <w:kern w:val="36"/>
          <w:sz w:val="24"/>
          <w:szCs w:val="24"/>
        </w:rPr>
        <w:t>Казахстанская раннеспелая</w:t>
      </w:r>
      <w:r w:rsidRPr="001A67A6">
        <w:rPr>
          <w:rFonts w:ascii="Times New Roman" w:hAnsi="Times New Roman"/>
          <w:kern w:val="36"/>
          <w:sz w:val="24"/>
          <w:szCs w:val="24"/>
        </w:rPr>
        <w:t>. Относительно раннеспелый. По технологическим показателям зерна внесен в список сильных пшениц.</w:t>
      </w:r>
      <w:r w:rsidRPr="001A67A6">
        <w:rPr>
          <w:rFonts w:ascii="Times New Roman" w:hAnsi="Times New Roman"/>
          <w:sz w:val="24"/>
          <w:szCs w:val="24"/>
        </w:rPr>
        <w:t xml:space="preserve"> </w:t>
      </w:r>
      <w:r w:rsidRPr="001A67A6">
        <w:rPr>
          <w:rFonts w:ascii="Times New Roman" w:hAnsi="Times New Roman"/>
          <w:kern w:val="36"/>
          <w:sz w:val="24"/>
          <w:szCs w:val="24"/>
        </w:rPr>
        <w:t xml:space="preserve">Раннеспелый сорт. Разновидность </w:t>
      </w:r>
      <w:proofErr w:type="spellStart"/>
      <w:r w:rsidRPr="001A67A6">
        <w:rPr>
          <w:rFonts w:ascii="Times New Roman" w:hAnsi="Times New Roman"/>
          <w:kern w:val="36"/>
          <w:sz w:val="24"/>
          <w:szCs w:val="24"/>
        </w:rPr>
        <w:t>лютесценс</w:t>
      </w:r>
      <w:proofErr w:type="spellEnd"/>
      <w:r w:rsidRPr="001A67A6">
        <w:rPr>
          <w:rFonts w:ascii="Times New Roman" w:hAnsi="Times New Roman"/>
          <w:kern w:val="36"/>
          <w:sz w:val="24"/>
          <w:szCs w:val="24"/>
        </w:rPr>
        <w:t>. Средняя урожайность 25-30 ц/га.</w:t>
      </w:r>
      <w:r w:rsidR="00F35583" w:rsidRPr="001A67A6">
        <w:rPr>
          <w:rFonts w:ascii="Times New Roman" w:hAnsi="Times New Roman"/>
          <w:kern w:val="36"/>
          <w:sz w:val="24"/>
          <w:szCs w:val="24"/>
        </w:rPr>
        <w:t xml:space="preserve"> Поражается бурой ржавчиной, до 40% </w:t>
      </w:r>
      <w:r w:rsidR="00F35583" w:rsidRPr="001A67A6">
        <w:rPr>
          <w:rFonts w:ascii="Times New Roman" w:hAnsi="Times New Roman"/>
          <w:sz w:val="24"/>
          <w:szCs w:val="24"/>
        </w:rPr>
        <w:t>[</w:t>
      </w:r>
      <w:r w:rsidR="001A67A6" w:rsidRPr="001A67A6">
        <w:rPr>
          <w:rFonts w:ascii="Times New Roman" w:hAnsi="Times New Roman"/>
          <w:sz w:val="24"/>
          <w:szCs w:val="24"/>
        </w:rPr>
        <w:t>4</w:t>
      </w:r>
      <w:r w:rsidR="00F35583" w:rsidRPr="001A67A6">
        <w:rPr>
          <w:rFonts w:ascii="Times New Roman" w:hAnsi="Times New Roman"/>
          <w:sz w:val="24"/>
          <w:szCs w:val="24"/>
        </w:rPr>
        <w:t>5]</w:t>
      </w:r>
      <w:r w:rsidR="001A67A6" w:rsidRPr="001A67A6">
        <w:rPr>
          <w:rFonts w:ascii="Times New Roman" w:hAnsi="Times New Roman"/>
          <w:kern w:val="36"/>
          <w:sz w:val="24"/>
          <w:szCs w:val="24"/>
        </w:rPr>
        <w:t>.</w:t>
      </w:r>
    </w:p>
    <w:p w:rsidR="00D16C1D" w:rsidRPr="00B007E1" w:rsidRDefault="00D16C1D" w:rsidP="006808A0">
      <w:pPr>
        <w:tabs>
          <w:tab w:val="left" w:pos="-1843"/>
        </w:tabs>
        <w:spacing w:line="360" w:lineRule="auto"/>
        <w:ind w:right="106" w:firstLine="567"/>
        <w:jc w:val="both"/>
        <w:rPr>
          <w:kern w:val="36"/>
          <w:sz w:val="24"/>
          <w:szCs w:val="24"/>
        </w:rPr>
      </w:pPr>
      <w:r w:rsidRPr="00B007E1">
        <w:rPr>
          <w:sz w:val="24"/>
          <w:szCs w:val="24"/>
        </w:rPr>
        <w:t xml:space="preserve">Посев семян был проведен </w:t>
      </w:r>
      <w:r w:rsidR="00E409BD" w:rsidRPr="00B007E1">
        <w:rPr>
          <w:kern w:val="36"/>
          <w:sz w:val="24"/>
          <w:szCs w:val="24"/>
        </w:rPr>
        <w:t xml:space="preserve">в период 02-04 апреля </w:t>
      </w:r>
      <w:r w:rsidRPr="00B007E1">
        <w:rPr>
          <w:sz w:val="24"/>
          <w:szCs w:val="24"/>
        </w:rPr>
        <w:t>в КХ «</w:t>
      </w:r>
      <w:proofErr w:type="spellStart"/>
      <w:r w:rsidRPr="00B007E1">
        <w:rPr>
          <w:sz w:val="24"/>
          <w:szCs w:val="24"/>
        </w:rPr>
        <w:t>Маншук</w:t>
      </w:r>
      <w:proofErr w:type="spellEnd"/>
      <w:r w:rsidRPr="00B007E1">
        <w:rPr>
          <w:sz w:val="24"/>
          <w:szCs w:val="24"/>
        </w:rPr>
        <w:t xml:space="preserve">» </w:t>
      </w:r>
      <w:proofErr w:type="spellStart"/>
      <w:r w:rsidRPr="00B007E1">
        <w:rPr>
          <w:sz w:val="24"/>
          <w:szCs w:val="24"/>
        </w:rPr>
        <w:t>Енбекшиказахс</w:t>
      </w:r>
      <w:r w:rsidR="00E409BD" w:rsidRPr="00B007E1">
        <w:rPr>
          <w:sz w:val="24"/>
          <w:szCs w:val="24"/>
        </w:rPr>
        <w:t>кого</w:t>
      </w:r>
      <w:proofErr w:type="spellEnd"/>
      <w:r w:rsidR="00E409BD" w:rsidRPr="00B007E1">
        <w:rPr>
          <w:sz w:val="24"/>
          <w:szCs w:val="24"/>
        </w:rPr>
        <w:t xml:space="preserve"> района </w:t>
      </w:r>
      <w:proofErr w:type="spellStart"/>
      <w:r w:rsidR="00E409BD" w:rsidRPr="00B007E1">
        <w:rPr>
          <w:sz w:val="24"/>
          <w:szCs w:val="24"/>
        </w:rPr>
        <w:t>Алматинской</w:t>
      </w:r>
      <w:proofErr w:type="spellEnd"/>
      <w:r w:rsidR="00E409BD" w:rsidRPr="00B007E1">
        <w:rPr>
          <w:sz w:val="24"/>
          <w:szCs w:val="24"/>
        </w:rPr>
        <w:t xml:space="preserve"> области</w:t>
      </w:r>
      <w:r w:rsidR="00D4637E" w:rsidRPr="00B007E1">
        <w:rPr>
          <w:sz w:val="24"/>
          <w:szCs w:val="24"/>
        </w:rPr>
        <w:t xml:space="preserve">, </w:t>
      </w:r>
      <w:r w:rsidRPr="00B007E1">
        <w:rPr>
          <w:kern w:val="36"/>
          <w:sz w:val="24"/>
          <w:szCs w:val="24"/>
        </w:rPr>
        <w:t>вручную на делянках шириной 1 м (ширина междурядий 15 см</w:t>
      </w:r>
      <w:r w:rsidR="00D4637E" w:rsidRPr="00B007E1">
        <w:rPr>
          <w:kern w:val="36"/>
          <w:sz w:val="24"/>
          <w:szCs w:val="24"/>
        </w:rPr>
        <w:t>). В каждый ряд высаживали по 12</w:t>
      </w:r>
      <w:r w:rsidRPr="00B007E1">
        <w:rPr>
          <w:kern w:val="36"/>
          <w:sz w:val="24"/>
          <w:szCs w:val="24"/>
        </w:rPr>
        <w:t xml:space="preserve"> семян </w:t>
      </w:r>
      <w:r w:rsidRPr="00B007E1">
        <w:rPr>
          <w:i/>
          <w:iCs/>
          <w:kern w:val="36"/>
          <w:sz w:val="24"/>
          <w:szCs w:val="24"/>
        </w:rPr>
        <w:t>B.</w:t>
      </w:r>
      <w:r w:rsidR="00D4637E" w:rsidRPr="00B007E1">
        <w:rPr>
          <w:i/>
          <w:iCs/>
          <w:kern w:val="36"/>
          <w:sz w:val="24"/>
          <w:szCs w:val="24"/>
        </w:rPr>
        <w:t xml:space="preserve"> </w:t>
      </w:r>
      <w:proofErr w:type="spellStart"/>
      <w:r w:rsidRPr="00B007E1">
        <w:rPr>
          <w:i/>
          <w:iCs/>
          <w:kern w:val="36"/>
          <w:sz w:val="24"/>
          <w:szCs w:val="24"/>
        </w:rPr>
        <w:t>distachyon</w:t>
      </w:r>
      <w:proofErr w:type="spellEnd"/>
      <w:r w:rsidRPr="00B007E1">
        <w:rPr>
          <w:iCs/>
          <w:kern w:val="36"/>
          <w:sz w:val="24"/>
          <w:szCs w:val="24"/>
        </w:rPr>
        <w:t xml:space="preserve">, </w:t>
      </w:r>
      <w:r w:rsidRPr="00B007E1">
        <w:rPr>
          <w:kern w:val="36"/>
          <w:sz w:val="24"/>
          <w:szCs w:val="24"/>
        </w:rPr>
        <w:t>семена пшени</w:t>
      </w:r>
      <w:r w:rsidRPr="00B007E1">
        <w:rPr>
          <w:kern w:val="36"/>
          <w:sz w:val="24"/>
          <w:szCs w:val="24"/>
        </w:rPr>
        <w:softHyphen/>
        <w:t xml:space="preserve">цы по 20 шт. Семена </w:t>
      </w:r>
      <w:r w:rsidRPr="00B007E1">
        <w:rPr>
          <w:i/>
          <w:sz w:val="24"/>
          <w:szCs w:val="24"/>
          <w:lang w:val="en-US"/>
        </w:rPr>
        <w:t>B</w:t>
      </w:r>
      <w:r w:rsidRPr="00B007E1">
        <w:rPr>
          <w:i/>
          <w:sz w:val="24"/>
          <w:szCs w:val="24"/>
        </w:rPr>
        <w:t>.</w:t>
      </w:r>
      <w:r w:rsidR="006808A0" w:rsidRPr="00B007E1">
        <w:rPr>
          <w:i/>
          <w:sz w:val="24"/>
          <w:szCs w:val="24"/>
        </w:rPr>
        <w:t xml:space="preserve"> </w:t>
      </w:r>
      <w:proofErr w:type="spellStart"/>
      <w:r w:rsidRPr="00B007E1">
        <w:rPr>
          <w:i/>
          <w:sz w:val="24"/>
          <w:szCs w:val="24"/>
          <w:lang w:val="en-US"/>
        </w:rPr>
        <w:t>distachyon</w:t>
      </w:r>
      <w:proofErr w:type="spellEnd"/>
      <w:r w:rsidRPr="00B007E1">
        <w:rPr>
          <w:sz w:val="24"/>
          <w:szCs w:val="24"/>
        </w:rPr>
        <w:t xml:space="preserve"> и </w:t>
      </w:r>
      <w:r w:rsidRPr="00B007E1">
        <w:rPr>
          <w:kern w:val="36"/>
          <w:sz w:val="24"/>
          <w:szCs w:val="24"/>
        </w:rPr>
        <w:t xml:space="preserve">пшеницы </w:t>
      </w:r>
      <w:r w:rsidRPr="00B007E1">
        <w:rPr>
          <w:bCs/>
          <w:sz w:val="24"/>
          <w:szCs w:val="24"/>
        </w:rPr>
        <w:t xml:space="preserve">были посеяны в одни календарные сроки, как и контрольные. </w:t>
      </w:r>
      <w:r w:rsidRPr="00B007E1">
        <w:rPr>
          <w:kern w:val="36"/>
          <w:sz w:val="24"/>
          <w:szCs w:val="24"/>
        </w:rPr>
        <w:t>В полевых условиях расте</w:t>
      </w:r>
      <w:r w:rsidRPr="00B007E1">
        <w:rPr>
          <w:kern w:val="36"/>
          <w:sz w:val="24"/>
          <w:szCs w:val="24"/>
        </w:rPr>
        <w:softHyphen/>
        <w:t>ния выращивали по общепринятым агротехническим приемам </w:t>
      </w:r>
      <w:r w:rsidRPr="001A67A6">
        <w:rPr>
          <w:kern w:val="36"/>
          <w:sz w:val="24"/>
          <w:szCs w:val="24"/>
        </w:rPr>
        <w:t>[</w:t>
      </w:r>
      <w:r w:rsidR="001A67A6">
        <w:rPr>
          <w:kern w:val="36"/>
          <w:sz w:val="24"/>
          <w:szCs w:val="24"/>
        </w:rPr>
        <w:t>46</w:t>
      </w:r>
      <w:r w:rsidRPr="001A67A6">
        <w:rPr>
          <w:kern w:val="36"/>
          <w:sz w:val="24"/>
          <w:szCs w:val="24"/>
        </w:rPr>
        <w:t>].</w:t>
      </w:r>
      <w:r w:rsidRPr="00B007E1">
        <w:rPr>
          <w:kern w:val="36"/>
          <w:sz w:val="24"/>
          <w:szCs w:val="24"/>
        </w:rPr>
        <w:t>  </w:t>
      </w:r>
    </w:p>
    <w:p w:rsidR="00D16C1D" w:rsidRPr="00B007E1" w:rsidRDefault="00D16C1D" w:rsidP="00FA306D">
      <w:pPr>
        <w:pStyle w:val="af"/>
        <w:spacing w:line="360" w:lineRule="auto"/>
        <w:ind w:firstLine="567"/>
        <w:jc w:val="both"/>
        <w:rPr>
          <w:rFonts w:ascii="Times New Roman" w:hAnsi="Times New Roman"/>
          <w:kern w:val="36"/>
          <w:sz w:val="24"/>
          <w:szCs w:val="24"/>
        </w:rPr>
      </w:pPr>
      <w:r w:rsidRPr="00B007E1">
        <w:rPr>
          <w:rFonts w:ascii="Times New Roman" w:hAnsi="Times New Roman"/>
          <w:sz w:val="24"/>
          <w:szCs w:val="24"/>
        </w:rPr>
        <w:lastRenderedPageBreak/>
        <w:t xml:space="preserve">Растения </w:t>
      </w:r>
      <w:r w:rsidRPr="00B007E1">
        <w:rPr>
          <w:rFonts w:ascii="Times New Roman" w:hAnsi="Times New Roman"/>
          <w:i/>
          <w:sz w:val="24"/>
          <w:szCs w:val="24"/>
          <w:lang w:val="en-US"/>
        </w:rPr>
        <w:t>B</w:t>
      </w:r>
      <w:r w:rsidRPr="00B007E1">
        <w:rPr>
          <w:rFonts w:ascii="Times New Roman" w:hAnsi="Times New Roman"/>
          <w:i/>
          <w:sz w:val="24"/>
          <w:szCs w:val="24"/>
        </w:rPr>
        <w:t>.</w:t>
      </w:r>
      <w:r w:rsidR="006808A0" w:rsidRPr="00B007E1">
        <w:rPr>
          <w:rFonts w:ascii="Times New Roman" w:hAnsi="Times New Roman"/>
          <w:i/>
          <w:sz w:val="24"/>
          <w:szCs w:val="24"/>
        </w:rPr>
        <w:t xml:space="preserve"> </w:t>
      </w:r>
      <w:proofErr w:type="spellStart"/>
      <w:r w:rsidRPr="00B007E1">
        <w:rPr>
          <w:rFonts w:ascii="Times New Roman" w:hAnsi="Times New Roman"/>
          <w:i/>
          <w:sz w:val="24"/>
          <w:szCs w:val="24"/>
          <w:lang w:val="en-US"/>
        </w:rPr>
        <w:t>distachyon</w:t>
      </w:r>
      <w:proofErr w:type="spellEnd"/>
      <w:r w:rsidRPr="00B007E1">
        <w:rPr>
          <w:rFonts w:ascii="Times New Roman" w:hAnsi="Times New Roman"/>
          <w:sz w:val="24"/>
          <w:szCs w:val="24"/>
        </w:rPr>
        <w:t xml:space="preserve"> и пшеницы в фазе роста «кущение» заражали </w:t>
      </w:r>
      <w:proofErr w:type="spellStart"/>
      <w:r w:rsidRPr="00B007E1">
        <w:rPr>
          <w:rFonts w:ascii="Times New Roman" w:hAnsi="Times New Roman"/>
          <w:sz w:val="24"/>
          <w:szCs w:val="24"/>
        </w:rPr>
        <w:t>урединиоспорами</w:t>
      </w:r>
      <w:proofErr w:type="spellEnd"/>
      <w:r w:rsidRPr="00B007E1">
        <w:rPr>
          <w:rFonts w:ascii="Times New Roman" w:hAnsi="Times New Roman"/>
          <w:sz w:val="24"/>
          <w:szCs w:val="24"/>
        </w:rPr>
        <w:t xml:space="preserve"> </w:t>
      </w:r>
      <w:r w:rsidRPr="00B007E1">
        <w:rPr>
          <w:rFonts w:ascii="Times New Roman" w:hAnsi="Times New Roman"/>
          <w:sz w:val="24"/>
          <w:szCs w:val="24"/>
          <w:shd w:val="clear" w:color="auto" w:fill="FFFFFF"/>
        </w:rPr>
        <w:t xml:space="preserve">казахстанской популяции </w:t>
      </w:r>
      <w:r w:rsidRPr="00B007E1">
        <w:rPr>
          <w:rFonts w:ascii="Times New Roman" w:hAnsi="Times New Roman"/>
          <w:i/>
          <w:iCs/>
          <w:kern w:val="36"/>
          <w:sz w:val="24"/>
          <w:szCs w:val="24"/>
        </w:rPr>
        <w:t>P</w:t>
      </w:r>
      <w:proofErr w:type="spellStart"/>
      <w:r w:rsidR="006808A0" w:rsidRPr="00B007E1">
        <w:rPr>
          <w:rFonts w:ascii="Times New Roman" w:hAnsi="Times New Roman"/>
          <w:i/>
          <w:iCs/>
          <w:kern w:val="36"/>
          <w:sz w:val="24"/>
          <w:szCs w:val="24"/>
          <w:lang w:val="en-US"/>
        </w:rPr>
        <w:t>uccinia</w:t>
      </w:r>
      <w:proofErr w:type="spellEnd"/>
      <w:r w:rsidR="006808A0" w:rsidRPr="00B007E1">
        <w:rPr>
          <w:rFonts w:ascii="Times New Roman" w:hAnsi="Times New Roman"/>
          <w:i/>
          <w:iCs/>
          <w:kern w:val="36"/>
          <w:sz w:val="24"/>
          <w:szCs w:val="24"/>
        </w:rPr>
        <w:t xml:space="preserve"> </w:t>
      </w:r>
      <w:r w:rsidR="006808A0" w:rsidRPr="00B007E1">
        <w:rPr>
          <w:rFonts w:ascii="Times New Roman" w:hAnsi="Times New Roman"/>
          <w:iCs/>
          <w:kern w:val="36"/>
          <w:sz w:val="24"/>
          <w:szCs w:val="24"/>
        </w:rPr>
        <w:t>(</w:t>
      </w:r>
      <w:r w:rsidR="006808A0" w:rsidRPr="00B007E1">
        <w:rPr>
          <w:rFonts w:ascii="Times New Roman" w:hAnsi="Times New Roman"/>
          <w:i/>
          <w:iCs/>
          <w:kern w:val="36"/>
          <w:sz w:val="24"/>
          <w:szCs w:val="24"/>
          <w:lang w:val="en-US"/>
        </w:rPr>
        <w:t>P</w:t>
      </w:r>
      <w:r w:rsidR="006808A0" w:rsidRPr="00B007E1">
        <w:rPr>
          <w:rFonts w:ascii="Times New Roman" w:hAnsi="Times New Roman"/>
          <w:i/>
          <w:iCs/>
          <w:kern w:val="36"/>
          <w:sz w:val="24"/>
          <w:szCs w:val="24"/>
        </w:rPr>
        <w:t>.</w:t>
      </w:r>
      <w:r w:rsidR="006808A0" w:rsidRPr="00B007E1">
        <w:rPr>
          <w:rFonts w:ascii="Times New Roman" w:hAnsi="Times New Roman"/>
          <w:iCs/>
          <w:kern w:val="36"/>
          <w:sz w:val="24"/>
          <w:szCs w:val="24"/>
        </w:rPr>
        <w:t>)</w:t>
      </w:r>
      <w:r w:rsidR="006808A0" w:rsidRPr="00B007E1">
        <w:rPr>
          <w:rFonts w:ascii="Times New Roman" w:hAnsi="Times New Roman"/>
          <w:i/>
          <w:iCs/>
          <w:kern w:val="36"/>
          <w:sz w:val="24"/>
          <w:szCs w:val="24"/>
        </w:rPr>
        <w:t xml:space="preserve"> </w:t>
      </w:r>
      <w:proofErr w:type="spellStart"/>
      <w:r w:rsidRPr="00B007E1">
        <w:rPr>
          <w:rFonts w:ascii="Times New Roman" w:hAnsi="Times New Roman"/>
          <w:i/>
          <w:iCs/>
          <w:kern w:val="36"/>
          <w:sz w:val="24"/>
          <w:szCs w:val="24"/>
        </w:rPr>
        <w:t>recondita</w:t>
      </w:r>
      <w:proofErr w:type="spellEnd"/>
      <w:r w:rsidRPr="00B007E1">
        <w:rPr>
          <w:rFonts w:ascii="Times New Roman" w:hAnsi="Times New Roman"/>
          <w:sz w:val="24"/>
          <w:szCs w:val="24"/>
          <w:shd w:val="clear" w:color="auto" w:fill="FFFFFF"/>
        </w:rPr>
        <w:t xml:space="preserve">, </w:t>
      </w:r>
      <w:r w:rsidRPr="00B007E1">
        <w:rPr>
          <w:rFonts w:ascii="Times New Roman" w:hAnsi="Times New Roman"/>
          <w:sz w:val="24"/>
          <w:szCs w:val="24"/>
        </w:rPr>
        <w:t xml:space="preserve">контролем </w:t>
      </w:r>
      <w:r w:rsidR="00F17E90" w:rsidRPr="00B007E1">
        <w:rPr>
          <w:rFonts w:ascii="Times New Roman" w:hAnsi="Times New Roman"/>
          <w:sz w:val="24"/>
          <w:szCs w:val="24"/>
        </w:rPr>
        <w:t>явились необработан</w:t>
      </w:r>
      <w:r w:rsidR="00F17E90" w:rsidRPr="00B007E1">
        <w:rPr>
          <w:rFonts w:ascii="Times New Roman" w:hAnsi="Times New Roman"/>
          <w:sz w:val="24"/>
          <w:szCs w:val="24"/>
        </w:rPr>
        <w:softHyphen/>
        <w:t>ные</w:t>
      </w:r>
      <w:r w:rsidRPr="00B007E1">
        <w:rPr>
          <w:rFonts w:ascii="Times New Roman" w:hAnsi="Times New Roman"/>
          <w:sz w:val="24"/>
          <w:szCs w:val="24"/>
        </w:rPr>
        <w:t xml:space="preserve"> растения. </w:t>
      </w:r>
      <w:proofErr w:type="spellStart"/>
      <w:r w:rsidRPr="00B007E1">
        <w:rPr>
          <w:rFonts w:ascii="Times New Roman" w:hAnsi="Times New Roman"/>
          <w:kern w:val="36"/>
          <w:sz w:val="24"/>
          <w:szCs w:val="24"/>
        </w:rPr>
        <w:t>Инокулюм</w:t>
      </w:r>
      <w:proofErr w:type="spellEnd"/>
      <w:r w:rsidRPr="00B007E1">
        <w:rPr>
          <w:rFonts w:ascii="Times New Roman" w:hAnsi="Times New Roman"/>
          <w:kern w:val="36"/>
          <w:sz w:val="24"/>
          <w:szCs w:val="24"/>
        </w:rPr>
        <w:t xml:space="preserve"> </w:t>
      </w:r>
      <w:r w:rsidRPr="00B007E1">
        <w:rPr>
          <w:rFonts w:ascii="Times New Roman" w:hAnsi="Times New Roman"/>
          <w:i/>
          <w:iCs/>
          <w:kern w:val="36"/>
          <w:sz w:val="24"/>
          <w:szCs w:val="24"/>
        </w:rPr>
        <w:t>P.</w:t>
      </w:r>
      <w:r w:rsidR="006808A0" w:rsidRPr="00B007E1">
        <w:rPr>
          <w:rFonts w:ascii="Times New Roman" w:hAnsi="Times New Roman"/>
          <w:i/>
          <w:iCs/>
          <w:kern w:val="36"/>
          <w:sz w:val="24"/>
          <w:szCs w:val="24"/>
        </w:rPr>
        <w:t xml:space="preserve"> </w:t>
      </w:r>
      <w:proofErr w:type="spellStart"/>
      <w:r w:rsidRPr="00B007E1">
        <w:rPr>
          <w:rFonts w:ascii="Times New Roman" w:hAnsi="Times New Roman"/>
          <w:i/>
          <w:iCs/>
          <w:kern w:val="36"/>
          <w:sz w:val="24"/>
          <w:szCs w:val="24"/>
        </w:rPr>
        <w:t>recondita</w:t>
      </w:r>
      <w:proofErr w:type="spellEnd"/>
      <w:r w:rsidRPr="00B007E1">
        <w:rPr>
          <w:rFonts w:ascii="Times New Roman" w:hAnsi="Times New Roman"/>
          <w:sz w:val="24"/>
          <w:szCs w:val="24"/>
          <w:shd w:val="clear" w:color="auto" w:fill="FFFFFF"/>
        </w:rPr>
        <w:t xml:space="preserve"> был п</w:t>
      </w:r>
      <w:r w:rsidRPr="00B007E1">
        <w:rPr>
          <w:rFonts w:ascii="Times New Roman" w:hAnsi="Times New Roman"/>
          <w:sz w:val="24"/>
          <w:szCs w:val="24"/>
        </w:rPr>
        <w:t>редоставлен по договору НИИ ПББ МОН РК (</w:t>
      </w:r>
      <w:proofErr w:type="spellStart"/>
      <w:r w:rsidRPr="00B007E1">
        <w:rPr>
          <w:rFonts w:ascii="Times New Roman" w:hAnsi="Times New Roman"/>
          <w:sz w:val="24"/>
          <w:szCs w:val="24"/>
        </w:rPr>
        <w:t>Жамбылская</w:t>
      </w:r>
      <w:proofErr w:type="spellEnd"/>
      <w:r w:rsidRPr="00B007E1">
        <w:rPr>
          <w:rFonts w:ascii="Times New Roman" w:hAnsi="Times New Roman"/>
          <w:sz w:val="24"/>
          <w:szCs w:val="24"/>
        </w:rPr>
        <w:t xml:space="preserve"> область, 40 база Отар). </w:t>
      </w:r>
      <w:proofErr w:type="spellStart"/>
      <w:r w:rsidRPr="00B007E1">
        <w:rPr>
          <w:rFonts w:ascii="Times New Roman" w:hAnsi="Times New Roman"/>
          <w:kern w:val="36"/>
          <w:sz w:val="24"/>
          <w:szCs w:val="24"/>
        </w:rPr>
        <w:t>Инокулюм</w:t>
      </w:r>
      <w:proofErr w:type="spellEnd"/>
      <w:r w:rsidRPr="00B007E1">
        <w:rPr>
          <w:rFonts w:ascii="Times New Roman" w:hAnsi="Times New Roman"/>
          <w:kern w:val="36"/>
          <w:sz w:val="24"/>
          <w:szCs w:val="24"/>
        </w:rPr>
        <w:t xml:space="preserve"> активировали 30 мин при t 37-40</w:t>
      </w:r>
      <w:r w:rsidR="006808A0" w:rsidRPr="00B007E1">
        <w:rPr>
          <w:rFonts w:ascii="Times New Roman" w:hAnsi="Times New Roman"/>
          <w:kern w:val="36"/>
          <w:sz w:val="24"/>
          <w:szCs w:val="24"/>
        </w:rPr>
        <w:t xml:space="preserve"> </w:t>
      </w:r>
      <w:proofErr w:type="spellStart"/>
      <w:r w:rsidR="006808A0" w:rsidRPr="00B007E1">
        <w:rPr>
          <w:rFonts w:ascii="Times New Roman" w:hAnsi="Times New Roman"/>
          <w:kern w:val="36"/>
          <w:sz w:val="24"/>
          <w:szCs w:val="24"/>
          <w:vertAlign w:val="superscript"/>
        </w:rPr>
        <w:t>o</w:t>
      </w:r>
      <w:r w:rsidRPr="00B007E1">
        <w:rPr>
          <w:rFonts w:ascii="Times New Roman" w:hAnsi="Times New Roman"/>
          <w:kern w:val="36"/>
          <w:sz w:val="24"/>
          <w:szCs w:val="24"/>
        </w:rPr>
        <w:t>C</w:t>
      </w:r>
      <w:proofErr w:type="spellEnd"/>
      <w:r w:rsidRPr="00B007E1">
        <w:rPr>
          <w:rFonts w:ascii="Times New Roman" w:hAnsi="Times New Roman"/>
          <w:kern w:val="36"/>
          <w:sz w:val="24"/>
          <w:szCs w:val="24"/>
        </w:rPr>
        <w:t xml:space="preserve">, для прорастания гифов гриба </w:t>
      </w:r>
      <w:r w:rsidR="005E5651" w:rsidRPr="00B007E1">
        <w:rPr>
          <w:rFonts w:ascii="Times New Roman" w:hAnsi="Times New Roman"/>
          <w:kern w:val="36"/>
          <w:sz w:val="24"/>
          <w:szCs w:val="24"/>
        </w:rPr>
        <w:t xml:space="preserve">условия влажности создавали </w:t>
      </w:r>
      <w:r w:rsidRPr="00B007E1">
        <w:rPr>
          <w:rFonts w:ascii="Times New Roman" w:hAnsi="Times New Roman"/>
          <w:kern w:val="36"/>
          <w:sz w:val="24"/>
          <w:szCs w:val="24"/>
        </w:rPr>
        <w:t xml:space="preserve">в эксикаторе в течение 4-х часов. Растения </w:t>
      </w:r>
      <w:r w:rsidR="006808A0" w:rsidRPr="00B007E1">
        <w:rPr>
          <w:rFonts w:ascii="Times New Roman" w:hAnsi="Times New Roman"/>
          <w:i/>
          <w:kern w:val="36"/>
          <w:sz w:val="24"/>
          <w:szCs w:val="24"/>
        </w:rPr>
        <w:t>B</w:t>
      </w:r>
      <w:r w:rsidR="006808A0" w:rsidRPr="00B007E1">
        <w:rPr>
          <w:rFonts w:ascii="Times New Roman" w:hAnsi="Times New Roman"/>
          <w:kern w:val="36"/>
          <w:sz w:val="24"/>
          <w:szCs w:val="24"/>
        </w:rPr>
        <w:t>.</w:t>
      </w:r>
      <w:r w:rsidR="006808A0" w:rsidRPr="00B007E1">
        <w:rPr>
          <w:rFonts w:ascii="Times New Roman" w:hAnsi="Times New Roman"/>
          <w:i/>
          <w:iCs/>
          <w:kern w:val="36"/>
          <w:sz w:val="24"/>
          <w:szCs w:val="24"/>
        </w:rPr>
        <w:t xml:space="preserve"> </w:t>
      </w:r>
      <w:proofErr w:type="spellStart"/>
      <w:r w:rsidRPr="00B007E1">
        <w:rPr>
          <w:rFonts w:ascii="Times New Roman" w:hAnsi="Times New Roman"/>
          <w:i/>
          <w:iCs/>
          <w:kern w:val="36"/>
          <w:sz w:val="24"/>
          <w:szCs w:val="24"/>
        </w:rPr>
        <w:t>distachyon</w:t>
      </w:r>
      <w:proofErr w:type="spellEnd"/>
      <w:r w:rsidR="005E5651" w:rsidRPr="00B007E1">
        <w:rPr>
          <w:rFonts w:ascii="Times New Roman" w:hAnsi="Times New Roman"/>
          <w:kern w:val="36"/>
          <w:sz w:val="24"/>
          <w:szCs w:val="24"/>
        </w:rPr>
        <w:t xml:space="preserve"> и пшеницы </w:t>
      </w:r>
      <w:r w:rsidRPr="00B007E1">
        <w:rPr>
          <w:rFonts w:ascii="Times New Roman" w:hAnsi="Times New Roman"/>
          <w:kern w:val="36"/>
          <w:sz w:val="24"/>
          <w:szCs w:val="24"/>
        </w:rPr>
        <w:t>опрыскивали водной суспензией </w:t>
      </w:r>
      <w:proofErr w:type="spellStart"/>
      <w:r w:rsidRPr="00B007E1">
        <w:rPr>
          <w:rFonts w:ascii="Times New Roman" w:hAnsi="Times New Roman"/>
          <w:sz w:val="24"/>
          <w:szCs w:val="24"/>
        </w:rPr>
        <w:t>урединиоспор</w:t>
      </w:r>
      <w:proofErr w:type="spellEnd"/>
      <w:r w:rsidRPr="00B007E1">
        <w:rPr>
          <w:rFonts w:ascii="Times New Roman" w:hAnsi="Times New Roman"/>
          <w:kern w:val="36"/>
          <w:sz w:val="24"/>
          <w:szCs w:val="24"/>
        </w:rPr>
        <w:t>, которая содержала 0,001% твин 80.  Инфекционная на</w:t>
      </w:r>
      <w:r w:rsidRPr="00B007E1">
        <w:rPr>
          <w:rFonts w:ascii="Times New Roman" w:hAnsi="Times New Roman"/>
          <w:kern w:val="36"/>
          <w:sz w:val="24"/>
          <w:szCs w:val="24"/>
        </w:rPr>
        <w:softHyphen/>
        <w:t>груз</w:t>
      </w:r>
      <w:r w:rsidRPr="00B007E1">
        <w:rPr>
          <w:rFonts w:ascii="Times New Roman" w:hAnsi="Times New Roman"/>
          <w:kern w:val="36"/>
          <w:sz w:val="24"/>
          <w:szCs w:val="24"/>
        </w:rPr>
        <w:softHyphen/>
        <w:t>ка спор патогена – 20 мг/м</w:t>
      </w:r>
      <w:r w:rsidRPr="00B007E1">
        <w:rPr>
          <w:rFonts w:ascii="Times New Roman" w:hAnsi="Times New Roman"/>
          <w:kern w:val="36"/>
          <w:sz w:val="24"/>
          <w:szCs w:val="24"/>
          <w:vertAlign w:val="superscript"/>
        </w:rPr>
        <w:t xml:space="preserve">2 </w:t>
      </w:r>
      <w:r w:rsidRPr="00B007E1">
        <w:rPr>
          <w:rFonts w:ascii="Times New Roman" w:hAnsi="Times New Roman"/>
          <w:kern w:val="36"/>
          <w:sz w:val="24"/>
          <w:szCs w:val="24"/>
        </w:rPr>
        <w:t>[</w:t>
      </w:r>
      <w:r w:rsidR="001A67A6">
        <w:rPr>
          <w:rFonts w:ascii="Times New Roman" w:hAnsi="Times New Roman"/>
          <w:kern w:val="36"/>
          <w:sz w:val="24"/>
          <w:szCs w:val="24"/>
        </w:rPr>
        <w:t>47</w:t>
      </w:r>
      <w:r w:rsidRPr="001A67A6">
        <w:rPr>
          <w:rFonts w:ascii="Times New Roman" w:hAnsi="Times New Roman"/>
          <w:kern w:val="36"/>
          <w:sz w:val="24"/>
          <w:szCs w:val="24"/>
        </w:rPr>
        <w:t>]</w:t>
      </w:r>
      <w:r w:rsidR="005E5651" w:rsidRPr="001A67A6">
        <w:rPr>
          <w:rFonts w:ascii="Times New Roman" w:hAnsi="Times New Roman"/>
          <w:kern w:val="36"/>
          <w:sz w:val="24"/>
          <w:szCs w:val="24"/>
        </w:rPr>
        <w:t>.</w:t>
      </w:r>
      <w:r w:rsidR="005E5651" w:rsidRPr="00B007E1">
        <w:rPr>
          <w:rFonts w:ascii="Times New Roman" w:hAnsi="Times New Roman"/>
          <w:kern w:val="36"/>
          <w:sz w:val="24"/>
          <w:szCs w:val="24"/>
        </w:rPr>
        <w:t xml:space="preserve">  </w:t>
      </w:r>
      <w:r w:rsidRPr="00B007E1">
        <w:rPr>
          <w:rFonts w:ascii="Times New Roman" w:hAnsi="Times New Roman"/>
          <w:kern w:val="36"/>
          <w:sz w:val="24"/>
          <w:szCs w:val="24"/>
        </w:rPr>
        <w:t>Растения перед инфицированием увлажняли, обработку проводили в вечернее время суток, покрывали полиэтиленовой плен</w:t>
      </w:r>
      <w:r w:rsidRPr="00B007E1">
        <w:rPr>
          <w:rFonts w:ascii="Times New Roman" w:hAnsi="Times New Roman"/>
          <w:kern w:val="36"/>
          <w:sz w:val="24"/>
          <w:szCs w:val="24"/>
        </w:rPr>
        <w:softHyphen/>
        <w:t>кой для создания условий повы</w:t>
      </w:r>
      <w:r w:rsidRPr="00B007E1">
        <w:rPr>
          <w:rFonts w:ascii="Times New Roman" w:hAnsi="Times New Roman"/>
          <w:kern w:val="36"/>
          <w:sz w:val="24"/>
          <w:szCs w:val="24"/>
        </w:rPr>
        <w:softHyphen/>
        <w:t>шен</w:t>
      </w:r>
      <w:r w:rsidRPr="00B007E1">
        <w:rPr>
          <w:rFonts w:ascii="Times New Roman" w:hAnsi="Times New Roman"/>
          <w:kern w:val="36"/>
          <w:sz w:val="24"/>
          <w:szCs w:val="24"/>
        </w:rPr>
        <w:softHyphen/>
      </w:r>
      <w:r w:rsidRPr="00B007E1">
        <w:rPr>
          <w:rFonts w:ascii="Times New Roman" w:hAnsi="Times New Roman"/>
          <w:kern w:val="36"/>
          <w:sz w:val="24"/>
          <w:szCs w:val="24"/>
        </w:rPr>
        <w:softHyphen/>
        <w:t>ной влажности.</w:t>
      </w:r>
      <w:r w:rsidRPr="00B007E1">
        <w:rPr>
          <w:rFonts w:ascii="Times New Roman" w:hAnsi="Times New Roman"/>
          <w:kern w:val="36"/>
          <w:sz w:val="24"/>
          <w:szCs w:val="24"/>
          <w:lang w:val="kk-KZ"/>
        </w:rPr>
        <w:t xml:space="preserve"> </w:t>
      </w:r>
      <w:r w:rsidR="005E5651" w:rsidRPr="00B007E1">
        <w:rPr>
          <w:rFonts w:ascii="Times New Roman" w:hAnsi="Times New Roman"/>
          <w:kern w:val="36"/>
          <w:sz w:val="24"/>
          <w:szCs w:val="24"/>
        </w:rPr>
        <w:t xml:space="preserve">Контроль – </w:t>
      </w:r>
      <w:r w:rsidRPr="00B007E1">
        <w:rPr>
          <w:rFonts w:ascii="Times New Roman" w:hAnsi="Times New Roman"/>
          <w:kern w:val="36"/>
          <w:sz w:val="24"/>
          <w:szCs w:val="24"/>
        </w:rPr>
        <w:t>необработанные растения.</w:t>
      </w:r>
      <w:r w:rsidR="00FA306D" w:rsidRPr="00B007E1">
        <w:rPr>
          <w:rFonts w:ascii="Times New Roman" w:hAnsi="Times New Roman"/>
          <w:kern w:val="36"/>
          <w:sz w:val="24"/>
          <w:szCs w:val="24"/>
        </w:rPr>
        <w:t xml:space="preserve">  </w:t>
      </w:r>
      <w:r w:rsidRPr="00B007E1">
        <w:rPr>
          <w:rFonts w:ascii="Times New Roman" w:hAnsi="Times New Roman"/>
          <w:kern w:val="36"/>
          <w:sz w:val="24"/>
          <w:szCs w:val="24"/>
        </w:rPr>
        <w:t xml:space="preserve">У растений симптомы заражения </w:t>
      </w:r>
      <w:r w:rsidRPr="00B007E1">
        <w:rPr>
          <w:rFonts w:ascii="Times New Roman" w:hAnsi="Times New Roman"/>
          <w:i/>
          <w:iCs/>
          <w:kern w:val="36"/>
          <w:sz w:val="24"/>
          <w:szCs w:val="24"/>
        </w:rPr>
        <w:t>P.</w:t>
      </w:r>
      <w:r w:rsidR="00FA306D" w:rsidRPr="00B007E1">
        <w:rPr>
          <w:rFonts w:ascii="Times New Roman" w:hAnsi="Times New Roman"/>
          <w:i/>
          <w:iCs/>
          <w:kern w:val="36"/>
          <w:sz w:val="24"/>
          <w:szCs w:val="24"/>
        </w:rPr>
        <w:t xml:space="preserve"> </w:t>
      </w:r>
      <w:proofErr w:type="spellStart"/>
      <w:r w:rsidRPr="00B007E1">
        <w:rPr>
          <w:rFonts w:ascii="Times New Roman" w:hAnsi="Times New Roman"/>
          <w:i/>
          <w:iCs/>
          <w:kern w:val="36"/>
          <w:sz w:val="24"/>
          <w:szCs w:val="24"/>
        </w:rPr>
        <w:t>reconditа</w:t>
      </w:r>
      <w:proofErr w:type="spellEnd"/>
      <w:r w:rsidRPr="00B007E1">
        <w:rPr>
          <w:rFonts w:ascii="Times New Roman" w:hAnsi="Times New Roman"/>
          <w:i/>
          <w:iCs/>
          <w:kern w:val="36"/>
          <w:sz w:val="24"/>
          <w:szCs w:val="24"/>
        </w:rPr>
        <w:t xml:space="preserve"> </w:t>
      </w:r>
      <w:r w:rsidRPr="00B007E1">
        <w:rPr>
          <w:rFonts w:ascii="Times New Roman" w:hAnsi="Times New Roman"/>
          <w:kern w:val="36"/>
          <w:sz w:val="24"/>
          <w:szCs w:val="24"/>
        </w:rPr>
        <w:t xml:space="preserve">проявлялись в виде бурых пустул диаметром 0,5-2,0 мм на верхней стороне листьев (редко на листовых влагалищах). Их регистрировали на </w:t>
      </w:r>
      <w:r w:rsidR="00FA306D" w:rsidRPr="00B007E1">
        <w:rPr>
          <w:rFonts w:ascii="Times New Roman" w:hAnsi="Times New Roman"/>
          <w:kern w:val="36"/>
          <w:sz w:val="24"/>
          <w:szCs w:val="24"/>
        </w:rPr>
        <w:t>7</w:t>
      </w:r>
      <w:r w:rsidRPr="00B007E1">
        <w:rPr>
          <w:rFonts w:ascii="Times New Roman" w:hAnsi="Times New Roman"/>
          <w:kern w:val="36"/>
          <w:sz w:val="24"/>
          <w:szCs w:val="24"/>
        </w:rPr>
        <w:t>-</w:t>
      </w:r>
      <w:r w:rsidR="00FA306D" w:rsidRPr="00B007E1">
        <w:rPr>
          <w:rFonts w:ascii="Times New Roman" w:hAnsi="Times New Roman"/>
          <w:kern w:val="36"/>
          <w:sz w:val="24"/>
          <w:szCs w:val="24"/>
        </w:rPr>
        <w:t>11</w:t>
      </w:r>
      <w:r w:rsidRPr="00B007E1">
        <w:rPr>
          <w:rFonts w:ascii="Times New Roman" w:hAnsi="Times New Roman"/>
          <w:kern w:val="36"/>
          <w:sz w:val="24"/>
          <w:szCs w:val="24"/>
        </w:rPr>
        <w:t xml:space="preserve"> сутки</w:t>
      </w:r>
      <w:r w:rsidR="00FA306D" w:rsidRPr="00B007E1">
        <w:rPr>
          <w:rFonts w:ascii="Times New Roman" w:hAnsi="Times New Roman"/>
          <w:sz w:val="24"/>
          <w:szCs w:val="24"/>
        </w:rPr>
        <w:t xml:space="preserve">, в зависимости от погодных условий. </w:t>
      </w:r>
      <w:r w:rsidRPr="00B007E1">
        <w:rPr>
          <w:rFonts w:ascii="Times New Roman" w:hAnsi="Times New Roman"/>
          <w:sz w:val="24"/>
          <w:szCs w:val="24"/>
        </w:rPr>
        <w:t>В мае-ию</w:t>
      </w:r>
      <w:r w:rsidR="00FA306D" w:rsidRPr="00B007E1">
        <w:rPr>
          <w:rFonts w:ascii="Times New Roman" w:hAnsi="Times New Roman"/>
          <w:sz w:val="24"/>
          <w:szCs w:val="24"/>
        </w:rPr>
        <w:t>л</w:t>
      </w:r>
      <w:r w:rsidRPr="00B007E1">
        <w:rPr>
          <w:rFonts w:ascii="Times New Roman" w:hAnsi="Times New Roman"/>
          <w:sz w:val="24"/>
          <w:szCs w:val="24"/>
        </w:rPr>
        <w:t>е сотрудники лаборатории выезжали в экспедиции: для проведения ухода за посевами, инфицирования патогеном растений на фазе кущения</w:t>
      </w:r>
      <w:r w:rsidR="00FA306D" w:rsidRPr="00B007E1">
        <w:rPr>
          <w:rFonts w:ascii="Times New Roman" w:hAnsi="Times New Roman"/>
          <w:sz w:val="24"/>
          <w:szCs w:val="24"/>
        </w:rPr>
        <w:t>, забора растительного материала для проведения исследований</w:t>
      </w:r>
      <w:r w:rsidRPr="00B007E1">
        <w:rPr>
          <w:rFonts w:ascii="Times New Roman" w:hAnsi="Times New Roman"/>
          <w:sz w:val="24"/>
          <w:szCs w:val="24"/>
        </w:rPr>
        <w:t xml:space="preserve">. </w:t>
      </w:r>
    </w:p>
    <w:p w:rsidR="00D16C1D" w:rsidRPr="000146B3" w:rsidRDefault="00D16C1D" w:rsidP="00D16C1D">
      <w:pPr>
        <w:spacing w:line="360" w:lineRule="auto"/>
        <w:ind w:firstLine="567"/>
        <w:jc w:val="both"/>
        <w:rPr>
          <w:kern w:val="36"/>
          <w:sz w:val="24"/>
          <w:szCs w:val="24"/>
        </w:rPr>
      </w:pPr>
    </w:p>
    <w:p w:rsidR="00D16C1D" w:rsidRPr="000146B3" w:rsidRDefault="00D16C1D" w:rsidP="009956F3">
      <w:pPr>
        <w:autoSpaceDE w:val="0"/>
        <w:autoSpaceDN w:val="0"/>
        <w:adjustRightInd w:val="0"/>
        <w:spacing w:line="360" w:lineRule="auto"/>
        <w:ind w:firstLine="567"/>
        <w:jc w:val="both"/>
        <w:rPr>
          <w:rFonts w:eastAsiaTheme="minorHAnsi"/>
          <w:sz w:val="24"/>
          <w:szCs w:val="24"/>
          <w:lang w:val="kk-KZ" w:eastAsia="en-US"/>
        </w:rPr>
      </w:pPr>
      <w:r w:rsidRPr="000146B3">
        <w:rPr>
          <w:rFonts w:eastAsiaTheme="minorHAnsi"/>
          <w:sz w:val="24"/>
          <w:szCs w:val="24"/>
          <w:lang w:eastAsia="en-US"/>
        </w:rPr>
        <w:t xml:space="preserve">2.2 </w:t>
      </w:r>
      <w:r w:rsidRPr="000146B3">
        <w:rPr>
          <w:rFonts w:eastAsiaTheme="minorHAnsi"/>
          <w:sz w:val="24"/>
          <w:szCs w:val="24"/>
          <w:lang w:val="kk-KZ" w:eastAsia="en-US"/>
        </w:rPr>
        <w:t>Определение содержания индолилуксусной кислоты</w:t>
      </w:r>
      <w:r w:rsidR="009956F3">
        <w:rPr>
          <w:rFonts w:eastAsiaTheme="minorHAnsi"/>
          <w:sz w:val="24"/>
          <w:szCs w:val="24"/>
          <w:lang w:val="kk-KZ" w:eastAsia="en-US"/>
        </w:rPr>
        <w:t xml:space="preserve"> при инфицировании патогеном</w:t>
      </w:r>
    </w:p>
    <w:p w:rsidR="00D16C1D" w:rsidRPr="00EB7FC2" w:rsidRDefault="00D16C1D" w:rsidP="00D16C1D">
      <w:pPr>
        <w:spacing w:line="360" w:lineRule="auto"/>
        <w:ind w:firstLine="567"/>
        <w:jc w:val="both"/>
        <w:rPr>
          <w:sz w:val="24"/>
          <w:szCs w:val="24"/>
        </w:rPr>
      </w:pPr>
      <w:r w:rsidRPr="000872FC">
        <w:rPr>
          <w:sz w:val="24"/>
          <w:szCs w:val="24"/>
        </w:rPr>
        <w:t xml:space="preserve">Для определения содержания ИУК, образцы растительной ткани (50 мг) замораживали в жидком азоте, гомогенизировали на холоде, помещали в пробирки и заливали для экстракции холодным 80%-м этанолом из расчета 10 мл на 1 г сырого веса.  </w:t>
      </w:r>
      <w:r w:rsidR="009B65DF" w:rsidRPr="000872FC">
        <w:rPr>
          <w:rFonts w:eastAsiaTheme="minorHAnsi"/>
          <w:sz w:val="24"/>
          <w:szCs w:val="24"/>
          <w:lang w:eastAsia="en-US"/>
        </w:rPr>
        <w:t>Определение ИУК</w:t>
      </w:r>
      <w:r w:rsidR="00625651" w:rsidRPr="000872FC">
        <w:rPr>
          <w:rFonts w:eastAsiaTheme="minorHAnsi"/>
          <w:sz w:val="24"/>
          <w:szCs w:val="24"/>
          <w:lang w:eastAsia="en-US"/>
        </w:rPr>
        <w:t xml:space="preserve"> </w:t>
      </w:r>
      <w:r w:rsidR="009B65DF" w:rsidRPr="000872FC">
        <w:rPr>
          <w:rFonts w:eastAsiaTheme="minorHAnsi"/>
          <w:sz w:val="24"/>
          <w:szCs w:val="24"/>
          <w:lang w:eastAsia="en-US"/>
        </w:rPr>
        <w:t xml:space="preserve">осложняется тем, что она, в отличие от </w:t>
      </w:r>
      <w:proofErr w:type="spellStart"/>
      <w:r w:rsidR="009B65DF" w:rsidRPr="000872FC">
        <w:rPr>
          <w:rFonts w:eastAsiaTheme="minorHAnsi"/>
          <w:sz w:val="24"/>
          <w:szCs w:val="24"/>
          <w:lang w:eastAsia="en-US"/>
        </w:rPr>
        <w:t>цитокининов</w:t>
      </w:r>
      <w:proofErr w:type="spellEnd"/>
      <w:r w:rsidR="009B65DF" w:rsidRPr="000872FC">
        <w:rPr>
          <w:rFonts w:eastAsiaTheme="minorHAnsi"/>
          <w:sz w:val="24"/>
          <w:szCs w:val="24"/>
          <w:lang w:eastAsia="en-US"/>
        </w:rPr>
        <w:t>, обладает химической неустойчивостью при низких рН в присутствии следовых количеств железа. В чистом виде легко окисляется на воздухе и на свету, особенно в присутствии желтых пигментов. В связи с этим н</w:t>
      </w:r>
      <w:r w:rsidRPr="000872FC">
        <w:rPr>
          <w:sz w:val="24"/>
          <w:szCs w:val="24"/>
        </w:rPr>
        <w:t>а стадии гомогенизации и экстракции добавляли антиокислитель (β-</w:t>
      </w:r>
      <w:proofErr w:type="spellStart"/>
      <w:r w:rsidRPr="000872FC">
        <w:rPr>
          <w:sz w:val="24"/>
          <w:szCs w:val="24"/>
        </w:rPr>
        <w:t>меркаптоэтанол</w:t>
      </w:r>
      <w:proofErr w:type="spellEnd"/>
      <w:r w:rsidRPr="000872FC">
        <w:rPr>
          <w:sz w:val="24"/>
          <w:szCs w:val="24"/>
        </w:rPr>
        <w:t>). Экстракцию проводили при температуре 2</w:t>
      </w:r>
      <w:r w:rsidR="000872FC" w:rsidRPr="000872FC">
        <w:rPr>
          <w:sz w:val="24"/>
          <w:szCs w:val="24"/>
        </w:rPr>
        <w:t>-</w:t>
      </w:r>
      <w:r w:rsidRPr="000872FC">
        <w:rPr>
          <w:sz w:val="24"/>
          <w:szCs w:val="24"/>
        </w:rPr>
        <w:t xml:space="preserve">4°С в течение 12 часов при периодическом встряхивании пробирок на орбитальном шейкере </w:t>
      </w:r>
      <w:r w:rsidRPr="000872FC">
        <w:rPr>
          <w:sz w:val="24"/>
          <w:szCs w:val="24"/>
          <w:lang w:val="en-US"/>
        </w:rPr>
        <w:t>KS</w:t>
      </w:r>
      <w:r w:rsidRPr="000872FC">
        <w:rPr>
          <w:sz w:val="24"/>
          <w:szCs w:val="24"/>
        </w:rPr>
        <w:t xml:space="preserve"> 260 </w:t>
      </w:r>
      <w:r w:rsidRPr="000872FC">
        <w:rPr>
          <w:sz w:val="24"/>
          <w:szCs w:val="24"/>
          <w:lang w:val="en-US"/>
        </w:rPr>
        <w:t>basic</w:t>
      </w:r>
      <w:r w:rsidRPr="000872FC">
        <w:rPr>
          <w:sz w:val="24"/>
          <w:szCs w:val="24"/>
        </w:rPr>
        <w:t xml:space="preserve"> (</w:t>
      </w:r>
      <w:r w:rsidRPr="000872FC">
        <w:rPr>
          <w:sz w:val="24"/>
          <w:szCs w:val="24"/>
          <w:lang w:val="en-US"/>
        </w:rPr>
        <w:t>IKA</w:t>
      </w:r>
      <w:r w:rsidRPr="000872FC">
        <w:rPr>
          <w:sz w:val="24"/>
          <w:szCs w:val="24"/>
          <w:vertAlign w:val="superscript"/>
        </w:rPr>
        <w:t>®</w:t>
      </w:r>
      <w:r w:rsidRPr="000872FC">
        <w:rPr>
          <w:sz w:val="24"/>
          <w:szCs w:val="24"/>
        </w:rPr>
        <w:t xml:space="preserve">, Германия) при 50 </w:t>
      </w:r>
      <w:r w:rsidRPr="000872FC">
        <w:rPr>
          <w:sz w:val="24"/>
          <w:szCs w:val="24"/>
          <w:lang w:val="en-US"/>
        </w:rPr>
        <w:t>rpm</w:t>
      </w:r>
      <w:r w:rsidRPr="000872FC">
        <w:rPr>
          <w:sz w:val="24"/>
          <w:szCs w:val="24"/>
        </w:rPr>
        <w:t xml:space="preserve"> и 10 минут при 300 </w:t>
      </w:r>
      <w:r w:rsidRPr="000872FC">
        <w:rPr>
          <w:sz w:val="24"/>
          <w:szCs w:val="24"/>
          <w:lang w:val="en-US"/>
        </w:rPr>
        <w:t>rpm</w:t>
      </w:r>
      <w:r w:rsidRPr="000872FC">
        <w:rPr>
          <w:sz w:val="24"/>
          <w:szCs w:val="24"/>
        </w:rPr>
        <w:t xml:space="preserve">. Гомогенизацию, экстракцию и все последующие процедуры проводили на рассеянном свету, защищая образцы от прямого воздействия света, который ускоряет деградацию фитогормонов.  Центрифугировали на холоде при 13 тысячах об/мин в течение 10 минут.  </w:t>
      </w:r>
      <w:proofErr w:type="spellStart"/>
      <w:r w:rsidRPr="000872FC">
        <w:rPr>
          <w:sz w:val="24"/>
          <w:szCs w:val="24"/>
        </w:rPr>
        <w:t>Супернатант</w:t>
      </w:r>
      <w:proofErr w:type="spellEnd"/>
      <w:r w:rsidRPr="000872FC">
        <w:rPr>
          <w:sz w:val="24"/>
          <w:szCs w:val="24"/>
        </w:rPr>
        <w:t xml:space="preserve"> сливали в маленькие фарфоровые чашки, осадок растительного материала дважды промывали 5 мл этанола и центрифугировали, объединив </w:t>
      </w:r>
      <w:proofErr w:type="spellStart"/>
      <w:r w:rsidRPr="000872FC">
        <w:rPr>
          <w:sz w:val="24"/>
          <w:szCs w:val="24"/>
        </w:rPr>
        <w:t>супернатанты</w:t>
      </w:r>
      <w:proofErr w:type="spellEnd"/>
      <w:r w:rsidRPr="000872FC">
        <w:rPr>
          <w:sz w:val="24"/>
          <w:szCs w:val="24"/>
        </w:rPr>
        <w:t xml:space="preserve"> с первой порцией. Полученный спиртовой экстракт упаривали до водного остатка в токе холодного воздуха.  </w:t>
      </w:r>
      <w:r w:rsidRPr="000146B3">
        <w:rPr>
          <w:sz w:val="24"/>
          <w:szCs w:val="24"/>
        </w:rPr>
        <w:t xml:space="preserve">Содержание </w:t>
      </w:r>
      <w:r w:rsidR="000872FC">
        <w:rPr>
          <w:sz w:val="24"/>
          <w:szCs w:val="24"/>
        </w:rPr>
        <w:t>ИУК</w:t>
      </w:r>
      <w:r w:rsidRPr="000146B3">
        <w:rPr>
          <w:i/>
          <w:sz w:val="24"/>
          <w:szCs w:val="24"/>
        </w:rPr>
        <w:t xml:space="preserve"> </w:t>
      </w:r>
      <w:r w:rsidR="000872FC">
        <w:rPr>
          <w:sz w:val="24"/>
          <w:szCs w:val="24"/>
        </w:rPr>
        <w:t>определяли</w:t>
      </w:r>
      <w:r w:rsidRPr="000146B3">
        <w:rPr>
          <w:sz w:val="24"/>
          <w:szCs w:val="24"/>
        </w:rPr>
        <w:t xml:space="preserve"> при длине волны 492 </w:t>
      </w:r>
      <w:proofErr w:type="spellStart"/>
      <w:r w:rsidRPr="000146B3">
        <w:rPr>
          <w:sz w:val="24"/>
          <w:szCs w:val="24"/>
        </w:rPr>
        <w:t>нм</w:t>
      </w:r>
      <w:proofErr w:type="spellEnd"/>
      <w:r w:rsidR="000872FC">
        <w:rPr>
          <w:sz w:val="24"/>
          <w:szCs w:val="24"/>
        </w:rPr>
        <w:t xml:space="preserve"> </w:t>
      </w:r>
      <w:r w:rsidR="00191BBA" w:rsidRPr="000146B3">
        <w:rPr>
          <w:sz w:val="24"/>
          <w:szCs w:val="24"/>
          <w:shd w:val="clear" w:color="auto" w:fill="FFFFFF"/>
          <w:lang w:eastAsia="zh-CN"/>
        </w:rPr>
        <w:t>[</w:t>
      </w:r>
      <w:r w:rsidR="001A67A6">
        <w:rPr>
          <w:sz w:val="24"/>
          <w:szCs w:val="24"/>
          <w:shd w:val="clear" w:color="auto" w:fill="FFFFFF"/>
          <w:lang w:eastAsia="zh-CN"/>
        </w:rPr>
        <w:t>48</w:t>
      </w:r>
      <w:r w:rsidR="00191BBA" w:rsidRPr="000146B3">
        <w:rPr>
          <w:sz w:val="24"/>
          <w:szCs w:val="24"/>
          <w:shd w:val="clear" w:color="auto" w:fill="FFFFFF"/>
          <w:lang w:eastAsia="zh-CN"/>
        </w:rPr>
        <w:t>]</w:t>
      </w:r>
      <w:r w:rsidRPr="00EB7FC2">
        <w:rPr>
          <w:sz w:val="24"/>
          <w:szCs w:val="24"/>
        </w:rPr>
        <w:t xml:space="preserve">. </w:t>
      </w:r>
    </w:p>
    <w:p w:rsidR="00191BBA" w:rsidRPr="000146B3" w:rsidRDefault="00191BBA" w:rsidP="0093008B">
      <w:pPr>
        <w:spacing w:line="360" w:lineRule="auto"/>
        <w:ind w:firstLine="567"/>
        <w:jc w:val="both"/>
        <w:rPr>
          <w:sz w:val="24"/>
          <w:szCs w:val="24"/>
        </w:rPr>
      </w:pPr>
      <w:r w:rsidRPr="00890FBC">
        <w:rPr>
          <w:sz w:val="24"/>
          <w:szCs w:val="24"/>
          <w:lang w:eastAsia="ja-JP"/>
        </w:rPr>
        <w:lastRenderedPageBreak/>
        <w:t xml:space="preserve">2.3 </w:t>
      </w:r>
      <w:r w:rsidRPr="00890FBC">
        <w:rPr>
          <w:sz w:val="24"/>
          <w:szCs w:val="24"/>
        </w:rPr>
        <w:t>Определение</w:t>
      </w:r>
      <w:r w:rsidRPr="000146B3">
        <w:rPr>
          <w:sz w:val="24"/>
          <w:szCs w:val="24"/>
        </w:rPr>
        <w:t xml:space="preserve"> содержания </w:t>
      </w:r>
      <w:r>
        <w:rPr>
          <w:sz w:val="24"/>
          <w:szCs w:val="24"/>
        </w:rPr>
        <w:t>лигнина</w:t>
      </w:r>
      <w:r w:rsidR="00EB7FC2">
        <w:rPr>
          <w:sz w:val="24"/>
          <w:szCs w:val="24"/>
        </w:rPr>
        <w:t xml:space="preserve"> </w:t>
      </w:r>
      <w:r w:rsidR="00EB7FC2">
        <w:rPr>
          <w:rFonts w:eastAsiaTheme="minorHAnsi"/>
          <w:sz w:val="24"/>
          <w:szCs w:val="24"/>
          <w:lang w:val="kk-KZ" w:eastAsia="en-US"/>
        </w:rPr>
        <w:t>при инфицировании патогеном</w:t>
      </w:r>
    </w:p>
    <w:p w:rsidR="00D16C1D" w:rsidRPr="009243B7" w:rsidRDefault="00D16C1D" w:rsidP="00D16C1D">
      <w:pPr>
        <w:pStyle w:val="a6"/>
        <w:widowControl w:val="0"/>
        <w:suppressAutoHyphens/>
        <w:spacing w:after="0" w:line="360" w:lineRule="auto"/>
        <w:ind w:firstLine="567"/>
        <w:jc w:val="both"/>
        <w:rPr>
          <w:sz w:val="24"/>
          <w:szCs w:val="24"/>
          <w:shd w:val="clear" w:color="auto" w:fill="FFFFFF"/>
          <w:lang w:eastAsia="zh-CN"/>
        </w:rPr>
      </w:pPr>
      <w:r>
        <w:rPr>
          <w:sz w:val="24"/>
          <w:szCs w:val="24"/>
          <w:shd w:val="clear" w:color="auto" w:fill="FFFFFF"/>
          <w:lang w:eastAsia="zh-CN"/>
        </w:rPr>
        <w:t xml:space="preserve">Лигнин определяют разными методами, в зависимости от выбора которых может меняться конечный результат.  </w:t>
      </w:r>
      <w:r w:rsidRPr="00DD679D">
        <w:rPr>
          <w:sz w:val="24"/>
          <w:szCs w:val="24"/>
        </w:rPr>
        <w:t>Для удаления экстрактивных веществ всегда необходимо предварительное экстрагирование, но любой раство</w:t>
      </w:r>
      <w:r>
        <w:rPr>
          <w:sz w:val="24"/>
          <w:szCs w:val="24"/>
        </w:rPr>
        <w:t>ритель (</w:t>
      </w:r>
      <w:proofErr w:type="spellStart"/>
      <w:r>
        <w:rPr>
          <w:sz w:val="24"/>
          <w:szCs w:val="24"/>
          <w:shd w:val="clear" w:color="auto" w:fill="FFFFFF"/>
          <w:lang w:eastAsia="zh-CN"/>
        </w:rPr>
        <w:t>диметилформамид</w:t>
      </w:r>
      <w:proofErr w:type="spellEnd"/>
      <w:r>
        <w:rPr>
          <w:sz w:val="24"/>
          <w:szCs w:val="24"/>
          <w:shd w:val="clear" w:color="auto" w:fill="FFFFFF"/>
          <w:lang w:eastAsia="zh-CN"/>
        </w:rPr>
        <w:t xml:space="preserve">, </w:t>
      </w:r>
      <w:proofErr w:type="spellStart"/>
      <w:r>
        <w:rPr>
          <w:sz w:val="24"/>
          <w:szCs w:val="24"/>
          <w:shd w:val="clear" w:color="auto" w:fill="FFFFFF"/>
          <w:lang w:eastAsia="zh-CN"/>
        </w:rPr>
        <w:t>диоксан</w:t>
      </w:r>
      <w:proofErr w:type="spellEnd"/>
      <w:r>
        <w:rPr>
          <w:sz w:val="24"/>
          <w:szCs w:val="24"/>
          <w:shd w:val="clear" w:color="auto" w:fill="FFFFFF"/>
          <w:lang w:eastAsia="zh-CN"/>
        </w:rPr>
        <w:t xml:space="preserve">, пиридин, дихлорэтан, </w:t>
      </w:r>
      <w:proofErr w:type="spellStart"/>
      <w:r>
        <w:rPr>
          <w:sz w:val="24"/>
          <w:szCs w:val="24"/>
          <w:shd w:val="clear" w:color="auto" w:fill="FFFFFF"/>
          <w:lang w:eastAsia="zh-CN"/>
        </w:rPr>
        <w:t>диметилсульфоксид</w:t>
      </w:r>
      <w:proofErr w:type="spellEnd"/>
      <w:r>
        <w:rPr>
          <w:sz w:val="24"/>
          <w:szCs w:val="24"/>
          <w:shd w:val="clear" w:color="auto" w:fill="FFFFFF"/>
          <w:lang w:eastAsia="zh-CN"/>
        </w:rPr>
        <w:t xml:space="preserve">, кислоты, </w:t>
      </w:r>
      <w:proofErr w:type="spellStart"/>
      <w:r>
        <w:rPr>
          <w:sz w:val="24"/>
          <w:szCs w:val="24"/>
          <w:shd w:val="clear" w:color="auto" w:fill="FFFFFF"/>
          <w:lang w:eastAsia="zh-CN"/>
        </w:rPr>
        <w:t>гексафлюоропропанал</w:t>
      </w:r>
      <w:proofErr w:type="spellEnd"/>
      <w:r>
        <w:rPr>
          <w:sz w:val="24"/>
          <w:szCs w:val="24"/>
          <w:shd w:val="clear" w:color="auto" w:fill="FFFFFF"/>
          <w:lang w:eastAsia="zh-CN"/>
        </w:rPr>
        <w:t xml:space="preserve">, этанол и другие) </w:t>
      </w:r>
      <w:r>
        <w:rPr>
          <w:sz w:val="24"/>
          <w:szCs w:val="24"/>
        </w:rPr>
        <w:t xml:space="preserve">вызывает потери лигнина. </w:t>
      </w:r>
      <w:r w:rsidRPr="00DD679D">
        <w:rPr>
          <w:sz w:val="24"/>
          <w:szCs w:val="24"/>
        </w:rPr>
        <w:t xml:space="preserve">Основное требование к методам кислотного гидролиза </w:t>
      </w:r>
      <w:r>
        <w:rPr>
          <w:sz w:val="24"/>
          <w:szCs w:val="24"/>
        </w:rPr>
        <w:t>–</w:t>
      </w:r>
      <w:r w:rsidRPr="00DD679D">
        <w:rPr>
          <w:sz w:val="24"/>
          <w:szCs w:val="24"/>
        </w:rPr>
        <w:t xml:space="preserve"> полное удаление полисахаридов при минимальном воздействии на лигнин.</w:t>
      </w:r>
      <w:r>
        <w:rPr>
          <w:sz w:val="24"/>
          <w:szCs w:val="24"/>
        </w:rPr>
        <w:t xml:space="preserve">  </w:t>
      </w:r>
      <w:r w:rsidRPr="00DD679D">
        <w:rPr>
          <w:sz w:val="24"/>
          <w:szCs w:val="24"/>
        </w:rPr>
        <w:t>Точность результатов определения лигнина в значительной мере зависит от условий гидролиза: вида кислоты, ее концентрации, температур</w:t>
      </w:r>
      <w:r>
        <w:rPr>
          <w:sz w:val="24"/>
          <w:szCs w:val="24"/>
        </w:rPr>
        <w:t>ы и продолжительности обработки, однако, че</w:t>
      </w:r>
      <w:r w:rsidRPr="00DD679D">
        <w:rPr>
          <w:sz w:val="24"/>
          <w:szCs w:val="24"/>
        </w:rPr>
        <w:t>м жестче условия экстрагирования, тем больше потери лигнина</w:t>
      </w:r>
      <w:r w:rsidR="009243B7">
        <w:rPr>
          <w:sz w:val="24"/>
          <w:szCs w:val="24"/>
        </w:rPr>
        <w:t xml:space="preserve"> </w:t>
      </w:r>
      <w:r w:rsidR="009243B7" w:rsidRPr="000146B3">
        <w:rPr>
          <w:sz w:val="24"/>
          <w:szCs w:val="24"/>
          <w:shd w:val="clear" w:color="auto" w:fill="FFFFFF"/>
          <w:lang w:eastAsia="zh-CN"/>
        </w:rPr>
        <w:t>[</w:t>
      </w:r>
      <w:r w:rsidR="009243B7">
        <w:rPr>
          <w:sz w:val="24"/>
          <w:szCs w:val="24"/>
          <w:shd w:val="clear" w:color="auto" w:fill="FFFFFF"/>
          <w:lang w:eastAsia="zh-CN"/>
        </w:rPr>
        <w:t>49</w:t>
      </w:r>
      <w:r w:rsidR="009243B7" w:rsidRPr="000146B3">
        <w:rPr>
          <w:sz w:val="24"/>
          <w:szCs w:val="24"/>
          <w:shd w:val="clear" w:color="auto" w:fill="FFFFFF"/>
          <w:lang w:eastAsia="zh-CN"/>
        </w:rPr>
        <w:t>]</w:t>
      </w:r>
      <w:r w:rsidRPr="00DD679D">
        <w:rPr>
          <w:sz w:val="24"/>
          <w:szCs w:val="24"/>
        </w:rPr>
        <w:t>.</w:t>
      </w:r>
      <w:r>
        <w:rPr>
          <w:sz w:val="24"/>
          <w:szCs w:val="24"/>
        </w:rPr>
        <w:t xml:space="preserve"> </w:t>
      </w:r>
    </w:p>
    <w:p w:rsidR="00D16C1D" w:rsidRPr="003067DF" w:rsidRDefault="00D16C1D" w:rsidP="009243B7">
      <w:pPr>
        <w:pStyle w:val="a6"/>
        <w:widowControl w:val="0"/>
        <w:tabs>
          <w:tab w:val="left" w:pos="8364"/>
        </w:tabs>
        <w:suppressAutoHyphens/>
        <w:spacing w:after="0" w:line="360" w:lineRule="auto"/>
        <w:ind w:firstLine="567"/>
        <w:jc w:val="both"/>
        <w:rPr>
          <w:sz w:val="24"/>
          <w:szCs w:val="24"/>
          <w:shd w:val="clear" w:color="auto" w:fill="FFFFFF"/>
          <w:lang w:eastAsia="zh-CN"/>
        </w:rPr>
      </w:pPr>
      <w:r>
        <w:rPr>
          <w:sz w:val="24"/>
          <w:szCs w:val="24"/>
        </w:rPr>
        <w:t>Одной</w:t>
      </w:r>
      <w:r w:rsidRPr="009243B7">
        <w:rPr>
          <w:sz w:val="24"/>
          <w:szCs w:val="24"/>
        </w:rPr>
        <w:t xml:space="preserve"> </w:t>
      </w:r>
      <w:r>
        <w:rPr>
          <w:sz w:val="24"/>
          <w:szCs w:val="24"/>
        </w:rPr>
        <w:t>из</w:t>
      </w:r>
      <w:r w:rsidRPr="009243B7">
        <w:rPr>
          <w:sz w:val="24"/>
          <w:szCs w:val="24"/>
        </w:rPr>
        <w:t xml:space="preserve"> </w:t>
      </w:r>
      <w:r>
        <w:rPr>
          <w:sz w:val="24"/>
          <w:szCs w:val="24"/>
        </w:rPr>
        <w:t>самых</w:t>
      </w:r>
      <w:r w:rsidRPr="009243B7">
        <w:rPr>
          <w:sz w:val="24"/>
          <w:szCs w:val="24"/>
        </w:rPr>
        <w:t xml:space="preserve"> </w:t>
      </w:r>
      <w:r>
        <w:rPr>
          <w:sz w:val="24"/>
          <w:szCs w:val="24"/>
        </w:rPr>
        <w:t>эффективных</w:t>
      </w:r>
      <w:r w:rsidRPr="009243B7">
        <w:rPr>
          <w:sz w:val="24"/>
          <w:szCs w:val="24"/>
        </w:rPr>
        <w:t xml:space="preserve"> </w:t>
      </w:r>
      <w:r>
        <w:rPr>
          <w:sz w:val="24"/>
          <w:szCs w:val="24"/>
        </w:rPr>
        <w:t>методик</w:t>
      </w:r>
      <w:r w:rsidRPr="009243B7">
        <w:rPr>
          <w:sz w:val="24"/>
          <w:szCs w:val="24"/>
        </w:rPr>
        <w:t xml:space="preserve"> </w:t>
      </w:r>
      <w:r>
        <w:rPr>
          <w:sz w:val="24"/>
          <w:szCs w:val="24"/>
        </w:rPr>
        <w:t>является</w:t>
      </w:r>
      <w:r w:rsidRPr="009243B7">
        <w:rPr>
          <w:sz w:val="24"/>
          <w:szCs w:val="24"/>
        </w:rPr>
        <w:t xml:space="preserve"> </w:t>
      </w:r>
      <w:r>
        <w:rPr>
          <w:sz w:val="24"/>
          <w:szCs w:val="24"/>
          <w:shd w:val="clear" w:color="auto" w:fill="FFFFFF"/>
          <w:lang w:eastAsia="zh-CN"/>
        </w:rPr>
        <w:t>определение</w:t>
      </w:r>
      <w:r w:rsidRPr="009243B7">
        <w:rPr>
          <w:sz w:val="24"/>
          <w:szCs w:val="24"/>
          <w:shd w:val="clear" w:color="auto" w:fill="FFFFFF"/>
          <w:lang w:eastAsia="zh-CN"/>
        </w:rPr>
        <w:t xml:space="preserve"> </w:t>
      </w:r>
      <w:r>
        <w:rPr>
          <w:sz w:val="24"/>
          <w:szCs w:val="24"/>
          <w:shd w:val="clear" w:color="auto" w:fill="FFFFFF"/>
          <w:lang w:eastAsia="zh-CN"/>
        </w:rPr>
        <w:t>содержания</w:t>
      </w:r>
      <w:r w:rsidRPr="009243B7">
        <w:rPr>
          <w:sz w:val="24"/>
          <w:szCs w:val="24"/>
          <w:shd w:val="clear" w:color="auto" w:fill="FFFFFF"/>
          <w:lang w:eastAsia="zh-CN"/>
        </w:rPr>
        <w:t xml:space="preserve"> </w:t>
      </w:r>
      <w:r>
        <w:rPr>
          <w:sz w:val="24"/>
          <w:szCs w:val="24"/>
          <w:shd w:val="clear" w:color="auto" w:fill="FFFFFF"/>
          <w:lang w:eastAsia="zh-CN"/>
        </w:rPr>
        <w:t>лигнина</w:t>
      </w:r>
      <w:r w:rsidRPr="009243B7">
        <w:rPr>
          <w:sz w:val="24"/>
          <w:szCs w:val="24"/>
          <w:shd w:val="clear" w:color="auto" w:fill="FFFFFF"/>
          <w:lang w:eastAsia="zh-CN"/>
        </w:rPr>
        <w:t xml:space="preserve"> </w:t>
      </w:r>
      <w:proofErr w:type="spellStart"/>
      <w:r>
        <w:rPr>
          <w:sz w:val="24"/>
          <w:szCs w:val="24"/>
          <w:shd w:val="clear" w:color="auto" w:fill="FFFFFF"/>
          <w:lang w:eastAsia="zh-CN"/>
        </w:rPr>
        <w:t>ацетилбромидным</w:t>
      </w:r>
      <w:proofErr w:type="spellEnd"/>
      <w:r w:rsidRPr="009243B7">
        <w:rPr>
          <w:sz w:val="24"/>
          <w:szCs w:val="24"/>
          <w:shd w:val="clear" w:color="auto" w:fill="FFFFFF"/>
          <w:lang w:eastAsia="zh-CN"/>
        </w:rPr>
        <w:t xml:space="preserve"> </w:t>
      </w:r>
      <w:r>
        <w:rPr>
          <w:sz w:val="24"/>
          <w:szCs w:val="24"/>
          <w:shd w:val="clear" w:color="auto" w:fill="FFFFFF"/>
          <w:lang w:eastAsia="zh-CN"/>
        </w:rPr>
        <w:t>методом</w:t>
      </w:r>
      <w:r w:rsidR="009243B7">
        <w:rPr>
          <w:sz w:val="24"/>
          <w:szCs w:val="24"/>
          <w:shd w:val="clear" w:color="auto" w:fill="FFFFFF"/>
          <w:lang w:eastAsia="zh-CN"/>
        </w:rPr>
        <w:t xml:space="preserve"> с модификациями </w:t>
      </w:r>
      <w:r w:rsidR="009243B7" w:rsidRPr="000146B3">
        <w:rPr>
          <w:sz w:val="24"/>
          <w:szCs w:val="24"/>
          <w:shd w:val="clear" w:color="auto" w:fill="FFFFFF"/>
          <w:lang w:eastAsia="zh-CN"/>
        </w:rPr>
        <w:t>[</w:t>
      </w:r>
      <w:r w:rsidR="009243B7">
        <w:rPr>
          <w:sz w:val="24"/>
          <w:szCs w:val="24"/>
          <w:shd w:val="clear" w:color="auto" w:fill="FFFFFF"/>
          <w:lang w:eastAsia="zh-CN"/>
        </w:rPr>
        <w:t>50</w:t>
      </w:r>
      <w:r w:rsidR="009243B7" w:rsidRPr="000146B3">
        <w:rPr>
          <w:sz w:val="24"/>
          <w:szCs w:val="24"/>
          <w:shd w:val="clear" w:color="auto" w:fill="FFFFFF"/>
          <w:lang w:eastAsia="zh-CN"/>
        </w:rPr>
        <w:t>]</w:t>
      </w:r>
      <w:r w:rsidRPr="003067DF">
        <w:rPr>
          <w:sz w:val="24"/>
          <w:szCs w:val="24"/>
          <w:shd w:val="clear" w:color="auto" w:fill="FFFFFF"/>
          <w:lang w:eastAsia="zh-CN"/>
        </w:rPr>
        <w:t xml:space="preserve">. </w:t>
      </w:r>
    </w:p>
    <w:p w:rsidR="00D16C1D" w:rsidRDefault="00D16C1D" w:rsidP="00D16C1D">
      <w:pPr>
        <w:pStyle w:val="a6"/>
        <w:widowControl w:val="0"/>
        <w:suppressAutoHyphens/>
        <w:spacing w:after="0" w:line="360" w:lineRule="auto"/>
        <w:ind w:firstLine="567"/>
        <w:jc w:val="both"/>
        <w:rPr>
          <w:rFonts w:eastAsiaTheme="minorHAnsi"/>
          <w:sz w:val="24"/>
          <w:szCs w:val="24"/>
          <w:lang w:eastAsia="en-US"/>
        </w:rPr>
      </w:pPr>
      <w:r>
        <w:rPr>
          <w:sz w:val="24"/>
          <w:szCs w:val="24"/>
          <w:shd w:val="clear" w:color="auto" w:fill="FFFFFF"/>
          <w:lang w:eastAsia="zh-CN"/>
        </w:rPr>
        <w:t xml:space="preserve">Растительный материал смешивают с 1,5 мл уксусной кислоты (990 г/кг), добавляют 10 мл свежеприготовленного </w:t>
      </w:r>
      <w:proofErr w:type="spellStart"/>
      <w:r>
        <w:rPr>
          <w:sz w:val="24"/>
          <w:szCs w:val="24"/>
          <w:shd w:val="clear" w:color="auto" w:fill="FFFFFF"/>
          <w:lang w:eastAsia="zh-CN"/>
        </w:rPr>
        <w:t>а</w:t>
      </w:r>
      <w:r w:rsidRPr="00077A14">
        <w:rPr>
          <w:sz w:val="24"/>
          <w:szCs w:val="24"/>
          <w:shd w:val="clear" w:color="auto" w:fill="FFFFFF"/>
          <w:lang w:eastAsia="zh-CN"/>
        </w:rPr>
        <w:t>цетилбромида</w:t>
      </w:r>
      <w:proofErr w:type="spellEnd"/>
      <w:r>
        <w:rPr>
          <w:sz w:val="24"/>
          <w:szCs w:val="24"/>
          <w:shd w:val="clear" w:color="auto" w:fill="FFFFFF"/>
          <w:lang w:eastAsia="zh-CN"/>
        </w:rPr>
        <w:t>,</w:t>
      </w:r>
      <w:r w:rsidRPr="00077A14">
        <w:rPr>
          <w:sz w:val="24"/>
          <w:szCs w:val="24"/>
          <w:shd w:val="clear" w:color="auto" w:fill="FFFFFF"/>
          <w:lang w:eastAsia="zh-CN"/>
        </w:rPr>
        <w:t xml:space="preserve"> растворенного в уксусной кислоте</w:t>
      </w:r>
      <w:r>
        <w:rPr>
          <w:sz w:val="24"/>
          <w:szCs w:val="24"/>
          <w:shd w:val="clear" w:color="auto" w:fill="FFFFFF"/>
          <w:lang w:eastAsia="zh-CN"/>
        </w:rPr>
        <w:t xml:space="preserve"> (250 г/кг). Образцы нагревают 60 минут при 120 </w:t>
      </w:r>
      <w:proofErr w:type="spellStart"/>
      <w:r w:rsidRPr="001A2354">
        <w:rPr>
          <w:sz w:val="24"/>
          <w:szCs w:val="24"/>
          <w:shd w:val="clear" w:color="auto" w:fill="FFFFFF"/>
          <w:vertAlign w:val="superscript"/>
          <w:lang w:eastAsia="zh-CN"/>
        </w:rPr>
        <w:t>о</w:t>
      </w:r>
      <w:r>
        <w:rPr>
          <w:sz w:val="24"/>
          <w:szCs w:val="24"/>
          <w:shd w:val="clear" w:color="auto" w:fill="FFFFFF"/>
          <w:lang w:eastAsia="zh-CN"/>
        </w:rPr>
        <w:t>С</w:t>
      </w:r>
      <w:proofErr w:type="spellEnd"/>
      <w:r>
        <w:rPr>
          <w:sz w:val="24"/>
          <w:szCs w:val="24"/>
          <w:shd w:val="clear" w:color="auto" w:fill="FFFFFF"/>
          <w:lang w:eastAsia="zh-CN"/>
        </w:rPr>
        <w:t xml:space="preserve">, охлаждают во льду и добавляют по 20 мл уксусной кислоты. После перемешивания и фильтрации, 5 мл фильтрата добавляют в пробирки, содержащие 5 мл уксусной кислоты и 5 мл 0,3 М </w:t>
      </w:r>
      <w:proofErr w:type="spellStart"/>
      <w:r w:rsidRPr="00AA76DC">
        <w:rPr>
          <w:rFonts w:eastAsiaTheme="minorHAnsi"/>
          <w:sz w:val="24"/>
          <w:szCs w:val="24"/>
          <w:lang w:val="en-US" w:eastAsia="en-US"/>
        </w:rPr>
        <w:t>NaOH</w:t>
      </w:r>
      <w:proofErr w:type="spellEnd"/>
      <w:r w:rsidRPr="003E753F">
        <w:rPr>
          <w:rFonts w:eastAsiaTheme="minorHAnsi"/>
          <w:sz w:val="24"/>
          <w:szCs w:val="24"/>
          <w:lang w:eastAsia="en-US"/>
        </w:rPr>
        <w:t>.</w:t>
      </w:r>
      <w:r>
        <w:rPr>
          <w:rFonts w:eastAsiaTheme="minorHAnsi"/>
          <w:sz w:val="24"/>
          <w:szCs w:val="24"/>
          <w:lang w:eastAsia="en-US"/>
        </w:rPr>
        <w:t xml:space="preserve"> После перемешивания к каждой пробирке добавляют 1 мл 0,5 М </w:t>
      </w:r>
      <w:proofErr w:type="spellStart"/>
      <w:r w:rsidRPr="003E753F">
        <w:rPr>
          <w:rFonts w:eastAsiaTheme="minorHAnsi"/>
          <w:sz w:val="24"/>
          <w:szCs w:val="24"/>
          <w:lang w:eastAsia="en-US"/>
        </w:rPr>
        <w:t>гидроксиламин</w:t>
      </w:r>
      <w:proofErr w:type="spellEnd"/>
      <w:r w:rsidRPr="003E753F">
        <w:rPr>
          <w:rFonts w:eastAsiaTheme="minorHAnsi"/>
          <w:sz w:val="24"/>
          <w:szCs w:val="24"/>
          <w:lang w:eastAsia="en-US"/>
        </w:rPr>
        <w:t xml:space="preserve"> гидрохлорид</w:t>
      </w:r>
      <w:r>
        <w:rPr>
          <w:rFonts w:eastAsiaTheme="minorHAnsi"/>
          <w:sz w:val="24"/>
          <w:szCs w:val="24"/>
          <w:lang w:eastAsia="en-US"/>
        </w:rPr>
        <w:t xml:space="preserve">а и доводят объем уксусной кислотой до 25 мл. После перемешивания образцы оставляют на 45 минут при комнатной температуре. Замеры проводят на спектрофотометре при длине волны 280 </w:t>
      </w:r>
      <w:proofErr w:type="spellStart"/>
      <w:r>
        <w:rPr>
          <w:rFonts w:eastAsiaTheme="minorHAnsi"/>
          <w:sz w:val="24"/>
          <w:szCs w:val="24"/>
          <w:lang w:eastAsia="en-US"/>
        </w:rPr>
        <w:t>нм</w:t>
      </w:r>
      <w:proofErr w:type="spellEnd"/>
      <w:r>
        <w:rPr>
          <w:rFonts w:eastAsiaTheme="minorHAnsi"/>
          <w:sz w:val="24"/>
          <w:szCs w:val="24"/>
          <w:lang w:eastAsia="en-US"/>
        </w:rPr>
        <w:t>.</w:t>
      </w:r>
    </w:p>
    <w:p w:rsidR="00D16C1D" w:rsidRDefault="00D16C1D" w:rsidP="00D16C1D">
      <w:pPr>
        <w:pStyle w:val="a6"/>
        <w:widowControl w:val="0"/>
        <w:suppressAutoHyphens/>
        <w:spacing w:after="0" w:line="360" w:lineRule="auto"/>
        <w:ind w:firstLine="567"/>
        <w:jc w:val="both"/>
        <w:rPr>
          <w:rFonts w:eastAsiaTheme="minorHAnsi"/>
          <w:sz w:val="24"/>
          <w:szCs w:val="24"/>
          <w:lang w:eastAsia="en-US"/>
        </w:rPr>
      </w:pPr>
    </w:p>
    <w:p w:rsidR="00D16C1D" w:rsidRPr="00C64A5C" w:rsidRDefault="00C64A5C" w:rsidP="00D16C1D">
      <w:pPr>
        <w:spacing w:line="360" w:lineRule="auto"/>
        <w:ind w:firstLine="567"/>
        <w:jc w:val="both"/>
        <w:rPr>
          <w:rFonts w:eastAsiaTheme="minorHAnsi"/>
          <w:sz w:val="24"/>
          <w:szCs w:val="24"/>
          <w:lang w:val="kk-KZ" w:eastAsia="en-US"/>
        </w:rPr>
      </w:pPr>
      <w:r w:rsidRPr="00C64A5C">
        <w:rPr>
          <w:rFonts w:eastAsiaTheme="minorHAnsi"/>
          <w:sz w:val="24"/>
          <w:szCs w:val="24"/>
          <w:lang w:val="kk-KZ" w:eastAsia="en-US"/>
        </w:rPr>
        <w:t xml:space="preserve">2.4 Определение морфо-анатомических особенностей листа </w:t>
      </w:r>
      <w:r>
        <w:rPr>
          <w:rFonts w:eastAsiaTheme="minorHAnsi"/>
          <w:sz w:val="24"/>
          <w:szCs w:val="24"/>
          <w:lang w:val="kk-KZ" w:eastAsia="en-US"/>
        </w:rPr>
        <w:t>при инфицировании патогеном</w:t>
      </w:r>
      <w:r w:rsidR="00D16C1D" w:rsidRPr="00C64A5C">
        <w:rPr>
          <w:rFonts w:eastAsiaTheme="minorHAnsi"/>
          <w:sz w:val="24"/>
          <w:szCs w:val="24"/>
          <w:lang w:val="kk-KZ" w:eastAsia="en-US"/>
        </w:rPr>
        <w:t xml:space="preserve"> </w:t>
      </w:r>
    </w:p>
    <w:p w:rsidR="00E26B7F" w:rsidRDefault="002F5D50" w:rsidP="00D33E14">
      <w:pPr>
        <w:pStyle w:val="a3"/>
        <w:spacing w:before="0" w:after="0" w:line="360" w:lineRule="auto"/>
        <w:ind w:firstLine="567"/>
        <w:jc w:val="both"/>
      </w:pPr>
      <w:r w:rsidRPr="00A50E55">
        <w:t xml:space="preserve">Изучение анатомической структуры проводилось в соответствии с общепринятыми методиками ботанических исследований </w:t>
      </w:r>
      <w:r w:rsidRPr="00EF06F5">
        <w:t xml:space="preserve">[51]. </w:t>
      </w:r>
      <w:r w:rsidRPr="00A50E55">
        <w:t>Анатомические препараты были изготовлены с помощью микротома с замораживающим устройством ТОС-2 (</w:t>
      </w:r>
      <w:proofErr w:type="spellStart"/>
      <w:r w:rsidRPr="00A50E55">
        <w:t>Инмедпром</w:t>
      </w:r>
      <w:proofErr w:type="spellEnd"/>
      <w:r w:rsidRPr="00A50E55">
        <w:t>, Россия). Для количественного анализа проведено измерение морфометрических показателей с помощью окуляр-микрометра МОВ-1-15 (при увеличении 100х). Микрофотографии анатомических срезов были сделаны на микроскопе MC 300 (</w:t>
      </w:r>
      <w:proofErr w:type="spellStart"/>
      <w:r w:rsidRPr="00A50E55">
        <w:t>Micros</w:t>
      </w:r>
      <w:proofErr w:type="spellEnd"/>
      <w:r w:rsidRPr="00A50E55">
        <w:t>, Австрия) с видеокамерой CAMV400/1.3M (</w:t>
      </w:r>
      <w:proofErr w:type="spellStart"/>
      <w:r w:rsidRPr="00A50E55">
        <w:t>jProbe</w:t>
      </w:r>
      <w:proofErr w:type="spellEnd"/>
      <w:r w:rsidRPr="00A50E55">
        <w:t xml:space="preserve">, Япония) (при увеличениях 100х, 400х). </w:t>
      </w:r>
    </w:p>
    <w:p w:rsidR="00D33E14" w:rsidRDefault="002F5D50" w:rsidP="00D33E14">
      <w:pPr>
        <w:pStyle w:val="a3"/>
        <w:spacing w:before="0" w:after="0" w:line="360" w:lineRule="auto"/>
        <w:ind w:firstLine="567"/>
        <w:jc w:val="both"/>
      </w:pPr>
      <w:r w:rsidRPr="00A50E55">
        <w:t xml:space="preserve">Статистическая обработка морфометрических показателей проводилась с помощью программы </w:t>
      </w:r>
      <w:proofErr w:type="spellStart"/>
      <w:r w:rsidRPr="00A50E55">
        <w:t>Microsoft</w:t>
      </w:r>
      <w:proofErr w:type="spellEnd"/>
      <w:r w:rsidRPr="00A50E55">
        <w:t xml:space="preserve"> </w:t>
      </w:r>
      <w:proofErr w:type="spellStart"/>
      <w:r w:rsidRPr="00A50E55">
        <w:t>Office</w:t>
      </w:r>
      <w:proofErr w:type="spellEnd"/>
      <w:r w:rsidRPr="00A50E55">
        <w:t xml:space="preserve"> </w:t>
      </w:r>
      <w:proofErr w:type="spellStart"/>
      <w:r w:rsidRPr="00A50E55">
        <w:t>Excel</w:t>
      </w:r>
      <w:proofErr w:type="spellEnd"/>
      <w:r w:rsidRPr="00A50E55">
        <w:t xml:space="preserve"> 2013. </w:t>
      </w:r>
      <w:r w:rsidR="00EF06F5">
        <w:t xml:space="preserve"> </w:t>
      </w:r>
      <w:r w:rsidRPr="00A50E55">
        <w:t xml:space="preserve">В ходе исследования были даны описания внутреннего строения листьев исследуемых линий </w:t>
      </w:r>
      <w:r w:rsidRPr="00A50E55">
        <w:rPr>
          <w:i/>
        </w:rPr>
        <w:t>B</w:t>
      </w:r>
      <w:r w:rsidR="00205C1C">
        <w:rPr>
          <w:i/>
        </w:rPr>
        <w:t>.</w:t>
      </w:r>
      <w:r w:rsidRPr="00A50E55">
        <w:rPr>
          <w:i/>
        </w:rPr>
        <w:t xml:space="preserve"> </w:t>
      </w:r>
      <w:proofErr w:type="spellStart"/>
      <w:r w:rsidRPr="00A50E55">
        <w:rPr>
          <w:i/>
        </w:rPr>
        <w:t>distachyon</w:t>
      </w:r>
      <w:proofErr w:type="spellEnd"/>
      <w:r w:rsidRPr="00A50E55">
        <w:t xml:space="preserve">, дана сравнительная характеристика контрольных и опытных образцов. </w:t>
      </w:r>
    </w:p>
    <w:p w:rsidR="00597921" w:rsidRPr="0005694B" w:rsidRDefault="00597921" w:rsidP="00D33E14">
      <w:pPr>
        <w:pStyle w:val="a3"/>
        <w:spacing w:before="0" w:after="0" w:line="360" w:lineRule="auto"/>
        <w:ind w:firstLine="567"/>
        <w:jc w:val="both"/>
      </w:pPr>
    </w:p>
    <w:p w:rsidR="00632AAD" w:rsidRDefault="00632AAD" w:rsidP="00632AAD">
      <w:pPr>
        <w:spacing w:line="360" w:lineRule="auto"/>
        <w:ind w:firstLine="567"/>
        <w:jc w:val="both"/>
        <w:rPr>
          <w:color w:val="000000"/>
          <w:sz w:val="24"/>
          <w:szCs w:val="24"/>
        </w:rPr>
      </w:pPr>
      <w:r>
        <w:rPr>
          <w:color w:val="000000" w:themeColor="text1"/>
          <w:sz w:val="24"/>
          <w:szCs w:val="24"/>
        </w:rPr>
        <w:lastRenderedPageBreak/>
        <w:t xml:space="preserve">2.5 Определение содержания </w:t>
      </w:r>
      <w:proofErr w:type="spellStart"/>
      <w:r w:rsidRPr="00632AAD">
        <w:rPr>
          <w:color w:val="000000"/>
          <w:sz w:val="24"/>
          <w:szCs w:val="24"/>
        </w:rPr>
        <w:t>лектинов</w:t>
      </w:r>
      <w:proofErr w:type="spellEnd"/>
      <w:r w:rsidRPr="00632AAD">
        <w:t xml:space="preserve"> </w:t>
      </w:r>
      <w:r w:rsidRPr="00632AAD">
        <w:rPr>
          <w:color w:val="000000"/>
          <w:sz w:val="24"/>
          <w:szCs w:val="24"/>
        </w:rPr>
        <w:t>при инфицировании патогеном</w:t>
      </w:r>
    </w:p>
    <w:p w:rsidR="001C6234" w:rsidRDefault="001C6234" w:rsidP="001F24BA">
      <w:pPr>
        <w:pStyle w:val="a3"/>
        <w:spacing w:before="0" w:after="0" w:line="360" w:lineRule="auto"/>
        <w:ind w:firstLine="567"/>
        <w:jc w:val="both"/>
      </w:pPr>
      <w:r w:rsidRPr="00CC58F1">
        <w:t xml:space="preserve">К 0,5 мл </w:t>
      </w:r>
      <w:r>
        <w:t xml:space="preserve">растительного </w:t>
      </w:r>
      <w:r w:rsidRPr="00CC58F1">
        <w:t>экстракта добавляли 1 мл ацетона</w:t>
      </w:r>
      <w:r>
        <w:t xml:space="preserve">, охлажденного до </w:t>
      </w:r>
      <w:r>
        <w:rPr>
          <w:lang w:val="en-US"/>
        </w:rPr>
        <w:t>t</w:t>
      </w:r>
      <w:r>
        <w:t xml:space="preserve"> -</w:t>
      </w:r>
      <w:r w:rsidRPr="00CC58F1">
        <w:t xml:space="preserve">20 </w:t>
      </w:r>
      <w:proofErr w:type="spellStart"/>
      <w:r w:rsidRPr="00CC58F1">
        <w:rPr>
          <w:vertAlign w:val="superscript"/>
        </w:rPr>
        <w:t>о</w:t>
      </w:r>
      <w:r w:rsidRPr="00CC58F1">
        <w:t>С</w:t>
      </w:r>
      <w:proofErr w:type="spellEnd"/>
      <w:r w:rsidRPr="00CC58F1">
        <w:t xml:space="preserve">. Инкубацию проводили в течение 90 минут при 4 </w:t>
      </w:r>
      <w:proofErr w:type="spellStart"/>
      <w:r w:rsidRPr="00CC58F1">
        <w:rPr>
          <w:vertAlign w:val="superscript"/>
        </w:rPr>
        <w:t>о</w:t>
      </w:r>
      <w:r w:rsidRPr="00CC58F1">
        <w:t>С</w:t>
      </w:r>
      <w:proofErr w:type="spellEnd"/>
      <w:r w:rsidRPr="00CC58F1">
        <w:t>. Белки осаждали центрифугированием при 5000</w:t>
      </w:r>
      <w:r>
        <w:t xml:space="preserve"> </w:t>
      </w:r>
      <w:r w:rsidRPr="00CC58F1">
        <w:rPr>
          <w:lang w:val="en-US"/>
        </w:rPr>
        <w:t>g</w:t>
      </w:r>
      <w:r w:rsidRPr="00CC58F1">
        <w:t xml:space="preserve">, 15 минут с охлаждением до 4 </w:t>
      </w:r>
      <w:proofErr w:type="spellStart"/>
      <w:r w:rsidRPr="00CC58F1">
        <w:rPr>
          <w:vertAlign w:val="superscript"/>
        </w:rPr>
        <w:t>о</w:t>
      </w:r>
      <w:r w:rsidRPr="00CC58F1">
        <w:t>С</w:t>
      </w:r>
      <w:proofErr w:type="spellEnd"/>
      <w:r w:rsidRPr="00CC58F1">
        <w:t xml:space="preserve">. </w:t>
      </w:r>
      <w:proofErr w:type="spellStart"/>
      <w:r w:rsidRPr="00CC58F1">
        <w:t>Надосадочную</w:t>
      </w:r>
      <w:proofErr w:type="spellEnd"/>
      <w:r w:rsidRPr="00CC58F1">
        <w:t xml:space="preserve"> жидкость</w:t>
      </w:r>
      <w:r>
        <w:t xml:space="preserve"> удаляли</w:t>
      </w:r>
      <w:r w:rsidRPr="00CC58F1">
        <w:t xml:space="preserve"> и осадок растворяли в 1 мл </w:t>
      </w:r>
      <w:r>
        <w:t>фосфатно-солевого буфера (</w:t>
      </w:r>
      <w:r w:rsidRPr="00CC58F1">
        <w:t>ФСБ</w:t>
      </w:r>
      <w:r>
        <w:t xml:space="preserve">) </w:t>
      </w:r>
      <w:r w:rsidRPr="00CC58F1">
        <w:t>рН 7,4.</w:t>
      </w:r>
      <w:r w:rsidR="00DB42C2" w:rsidRPr="00DB42C2">
        <w:t xml:space="preserve"> </w:t>
      </w:r>
      <w:r w:rsidR="00DB42C2" w:rsidRPr="00CC58F1">
        <w:t>Эритроциты</w:t>
      </w:r>
      <w:r w:rsidR="00DB42C2">
        <w:t xml:space="preserve"> </w:t>
      </w:r>
      <w:r w:rsidR="00DB42C2" w:rsidRPr="00CC58F1">
        <w:t>человека («Городской центр крови», Алматы)</w:t>
      </w:r>
      <w:r w:rsidR="00DB42C2">
        <w:t xml:space="preserve"> </w:t>
      </w:r>
      <w:r w:rsidR="00DB42C2" w:rsidRPr="00CC58F1">
        <w:t>осаждались из крови стабилизированной антикоагулянтом цитратом натрия и промывались трижды ФСБ</w:t>
      </w:r>
      <w:r w:rsidR="00DB42C2">
        <w:t xml:space="preserve"> с последующим</w:t>
      </w:r>
      <w:r w:rsidR="00DB42C2" w:rsidRPr="00CC58F1">
        <w:t xml:space="preserve"> центрифугированием при 400g, 15 мин при температуре 10 </w:t>
      </w:r>
      <w:proofErr w:type="spellStart"/>
      <w:r w:rsidR="00DB42C2" w:rsidRPr="00CC58F1">
        <w:rPr>
          <w:vertAlign w:val="superscript"/>
        </w:rPr>
        <w:t>о</w:t>
      </w:r>
      <w:r w:rsidR="00DB42C2" w:rsidRPr="00CC58F1">
        <w:t>С</w:t>
      </w:r>
      <w:proofErr w:type="spellEnd"/>
      <w:r w:rsidR="00DB42C2" w:rsidRPr="00CC58F1">
        <w:t xml:space="preserve">. Осажденные эритроциты хранились в холодильнике при температуре 4 </w:t>
      </w:r>
      <w:proofErr w:type="spellStart"/>
      <w:r w:rsidR="00DB42C2" w:rsidRPr="00CC58F1">
        <w:rPr>
          <w:vertAlign w:val="superscript"/>
        </w:rPr>
        <w:t>о</w:t>
      </w:r>
      <w:r w:rsidR="00DB42C2" w:rsidRPr="00CC58F1">
        <w:t>С</w:t>
      </w:r>
      <w:proofErr w:type="spellEnd"/>
      <w:r w:rsidR="00DB42C2" w:rsidRPr="00CC58F1">
        <w:t xml:space="preserve"> в течение 3 дней.</w:t>
      </w:r>
    </w:p>
    <w:p w:rsidR="001D6AF9" w:rsidRDefault="00535A33" w:rsidP="001C6234">
      <w:pPr>
        <w:pStyle w:val="a3"/>
        <w:spacing w:before="0" w:after="0" w:line="360" w:lineRule="auto"/>
        <w:ind w:firstLine="567"/>
        <w:jc w:val="both"/>
      </w:pPr>
      <w:r w:rsidRPr="00CC58F1">
        <w:t xml:space="preserve">Для </w:t>
      </w:r>
      <w:r>
        <w:t>концентрирования</w:t>
      </w:r>
      <w:r w:rsidRPr="00CC58F1">
        <w:t xml:space="preserve"> белков </w:t>
      </w:r>
      <w:r>
        <w:t xml:space="preserve">в </w:t>
      </w:r>
      <w:r w:rsidRPr="00CC58F1">
        <w:t>экстракт</w:t>
      </w:r>
      <w:r>
        <w:t>ах</w:t>
      </w:r>
      <w:r w:rsidRPr="00CC58F1">
        <w:t xml:space="preserve"> использовали методику осаждения охлажд</w:t>
      </w:r>
      <w:r>
        <w:t>е</w:t>
      </w:r>
      <w:r w:rsidRPr="00CC58F1">
        <w:t xml:space="preserve">нным ацетоном до </w:t>
      </w:r>
      <w:r>
        <w:rPr>
          <w:lang w:val="en-US"/>
        </w:rPr>
        <w:t>t</w:t>
      </w:r>
      <w:r w:rsidRPr="00CC58F1">
        <w:t xml:space="preserve"> </w:t>
      </w:r>
      <w:r>
        <w:t>-</w:t>
      </w:r>
      <w:r w:rsidRPr="00CC58F1">
        <w:t xml:space="preserve">20 </w:t>
      </w:r>
      <w:proofErr w:type="spellStart"/>
      <w:r w:rsidRPr="00CC58F1">
        <w:rPr>
          <w:vertAlign w:val="superscript"/>
        </w:rPr>
        <w:t>о</w:t>
      </w:r>
      <w:r w:rsidRPr="00CC58F1">
        <w:t>С</w:t>
      </w:r>
      <w:proofErr w:type="spellEnd"/>
      <w:r w:rsidR="00F21CCA">
        <w:t xml:space="preserve"> </w:t>
      </w:r>
      <w:r w:rsidR="00F21CCA" w:rsidRPr="00CC58F1">
        <w:t>[</w:t>
      </w:r>
      <w:r w:rsidR="009243B7">
        <w:t>52</w:t>
      </w:r>
      <w:r w:rsidR="00F21CCA" w:rsidRPr="009243B7">
        <w:t>].</w:t>
      </w:r>
      <w:r w:rsidRPr="009243B7">
        <w:t xml:space="preserve">  </w:t>
      </w:r>
      <w:r w:rsidR="001D6AF9" w:rsidRPr="00CC58F1">
        <w:t>К</w:t>
      </w:r>
      <w:r w:rsidR="001D6AF9" w:rsidRPr="00B07AF1">
        <w:t xml:space="preserve"> 0,5 </w:t>
      </w:r>
      <w:r w:rsidR="001D6AF9" w:rsidRPr="00CC58F1">
        <w:t>мл</w:t>
      </w:r>
      <w:r w:rsidR="001D6AF9" w:rsidRPr="00B07AF1">
        <w:t xml:space="preserve"> </w:t>
      </w:r>
      <w:r w:rsidR="001D6AF9" w:rsidRPr="00CC58F1">
        <w:t>экстракта</w:t>
      </w:r>
      <w:r w:rsidR="001D6AF9" w:rsidRPr="00B07AF1">
        <w:t xml:space="preserve"> </w:t>
      </w:r>
      <w:r w:rsidR="001D6AF9" w:rsidRPr="00CC58F1">
        <w:t>добавляли</w:t>
      </w:r>
      <w:r w:rsidR="001D6AF9" w:rsidRPr="00B07AF1">
        <w:t xml:space="preserve"> 1 </w:t>
      </w:r>
      <w:r w:rsidR="001D6AF9" w:rsidRPr="00CC58F1">
        <w:t>мл</w:t>
      </w:r>
      <w:r w:rsidR="001D6AF9" w:rsidRPr="00B07AF1">
        <w:t xml:space="preserve"> </w:t>
      </w:r>
      <w:r w:rsidR="001D6AF9" w:rsidRPr="00CC58F1">
        <w:t>ацетона</w:t>
      </w:r>
      <w:r w:rsidR="001D6AF9" w:rsidRPr="00B07AF1">
        <w:t xml:space="preserve">. </w:t>
      </w:r>
      <w:r w:rsidR="001D6AF9" w:rsidRPr="00CC58F1">
        <w:t xml:space="preserve">Процедуры выполняли на льду. Инкубацию проводили в течение 90 минут при 4 </w:t>
      </w:r>
      <w:proofErr w:type="spellStart"/>
      <w:r w:rsidR="001D6AF9" w:rsidRPr="00CC58F1">
        <w:rPr>
          <w:vertAlign w:val="superscript"/>
        </w:rPr>
        <w:t>о</w:t>
      </w:r>
      <w:r w:rsidR="001D6AF9" w:rsidRPr="00CC58F1">
        <w:t>С</w:t>
      </w:r>
      <w:proofErr w:type="spellEnd"/>
      <w:r w:rsidR="001D6AF9" w:rsidRPr="00CC58F1">
        <w:t>. Белки осаждали центрифугированием при 5000</w:t>
      </w:r>
      <w:r w:rsidR="001D6AF9" w:rsidRPr="00CC58F1">
        <w:rPr>
          <w:lang w:val="en-US"/>
        </w:rPr>
        <w:t>g</w:t>
      </w:r>
      <w:r w:rsidR="001D6AF9" w:rsidRPr="00CC58F1">
        <w:t xml:space="preserve">, 15 минут с охлаждением до 4 </w:t>
      </w:r>
      <w:proofErr w:type="spellStart"/>
      <w:r w:rsidR="001D6AF9" w:rsidRPr="00CC58F1">
        <w:rPr>
          <w:vertAlign w:val="superscript"/>
        </w:rPr>
        <w:t>о</w:t>
      </w:r>
      <w:r w:rsidR="001D6AF9" w:rsidRPr="00CC58F1">
        <w:t>С</w:t>
      </w:r>
      <w:proofErr w:type="spellEnd"/>
      <w:r w:rsidR="001D6AF9" w:rsidRPr="00CC58F1">
        <w:t xml:space="preserve">. </w:t>
      </w:r>
      <w:proofErr w:type="spellStart"/>
      <w:r w:rsidR="001D6AF9" w:rsidRPr="00CC58F1">
        <w:t>Надосадочную</w:t>
      </w:r>
      <w:proofErr w:type="spellEnd"/>
      <w:r w:rsidR="001D6AF9" w:rsidRPr="00CC58F1">
        <w:t xml:space="preserve"> жидкость</w:t>
      </w:r>
      <w:r w:rsidR="001D6AF9">
        <w:t xml:space="preserve"> удаляли</w:t>
      </w:r>
      <w:r w:rsidR="001D6AF9" w:rsidRPr="00CC58F1">
        <w:t xml:space="preserve"> и осадок растворяли в 1 мл ФСБ.</w:t>
      </w:r>
    </w:p>
    <w:p w:rsidR="00214464" w:rsidRDefault="001F24BA" w:rsidP="001C6234">
      <w:pPr>
        <w:pStyle w:val="a3"/>
        <w:spacing w:before="0" w:after="0" w:line="360" w:lineRule="auto"/>
        <w:ind w:firstLine="567"/>
        <w:jc w:val="both"/>
      </w:pPr>
      <w:r w:rsidRPr="00CC58F1">
        <w:t>В лунки</w:t>
      </w:r>
      <w:r>
        <w:t xml:space="preserve"> </w:t>
      </w:r>
      <w:r w:rsidRPr="000146B3">
        <w:rPr>
          <w:lang w:eastAsia="ja-JP"/>
        </w:rPr>
        <w:t xml:space="preserve">иммунологических </w:t>
      </w:r>
      <w:r w:rsidR="00DB42C2" w:rsidRPr="00CC58F1">
        <w:rPr>
          <w:lang w:val="en-US"/>
        </w:rPr>
        <w:t>U</w:t>
      </w:r>
      <w:r w:rsidR="00DB42C2" w:rsidRPr="00CC58F1">
        <w:t>-образны</w:t>
      </w:r>
      <w:r w:rsidR="00DB42C2">
        <w:t>х</w:t>
      </w:r>
      <w:r w:rsidR="00DB42C2" w:rsidRPr="000146B3">
        <w:rPr>
          <w:lang w:eastAsia="ja-JP"/>
        </w:rPr>
        <w:t xml:space="preserve"> </w:t>
      </w:r>
      <w:r w:rsidRPr="000146B3">
        <w:rPr>
          <w:lang w:eastAsia="ja-JP"/>
        </w:rPr>
        <w:t>планшет</w:t>
      </w:r>
      <w:r w:rsidR="00DB42C2">
        <w:rPr>
          <w:lang w:eastAsia="ja-JP"/>
        </w:rPr>
        <w:t xml:space="preserve"> </w:t>
      </w:r>
      <w:r w:rsidR="00DB42C2" w:rsidRPr="00CC58F1">
        <w:t>на 96 лунок (</w:t>
      </w:r>
      <w:r w:rsidR="00DB42C2" w:rsidRPr="00CC58F1">
        <w:rPr>
          <w:lang w:val="en-US"/>
        </w:rPr>
        <w:t>BD</w:t>
      </w:r>
      <w:r w:rsidR="00DB42C2" w:rsidRPr="00CC58F1">
        <w:t>, США)</w:t>
      </w:r>
      <w:r w:rsidRPr="00CC58F1">
        <w:t>, содержащи</w:t>
      </w:r>
      <w:r w:rsidR="00DB42C2">
        <w:t>х</w:t>
      </w:r>
      <w:r w:rsidRPr="00CC58F1">
        <w:t xml:space="preserve"> 50 </w:t>
      </w:r>
      <w:proofErr w:type="spellStart"/>
      <w:r w:rsidRPr="00CC58F1">
        <w:t>мкл</w:t>
      </w:r>
      <w:proofErr w:type="spellEnd"/>
      <w:r w:rsidRPr="00CC58F1">
        <w:t xml:space="preserve"> </w:t>
      </w:r>
      <w:r>
        <w:t>ФСБ</w:t>
      </w:r>
      <w:r w:rsidRPr="00CC58F1">
        <w:t xml:space="preserve"> и двукратные разведения </w:t>
      </w:r>
      <w:r>
        <w:t>исследуемых образцов</w:t>
      </w:r>
      <w:r w:rsidRPr="00CC58F1">
        <w:t xml:space="preserve">, добавляли 50 </w:t>
      </w:r>
      <w:proofErr w:type="spellStart"/>
      <w:r w:rsidRPr="00CC58F1">
        <w:t>мкл</w:t>
      </w:r>
      <w:proofErr w:type="spellEnd"/>
      <w:r w:rsidRPr="00CC58F1">
        <w:t xml:space="preserve"> 2% раствора эритроцитов в ФСБ. Инкубацию проводили при </w:t>
      </w:r>
      <w:r w:rsidR="001C6234">
        <w:rPr>
          <w:lang w:val="en-US"/>
        </w:rPr>
        <w:t>t</w:t>
      </w:r>
      <w:r w:rsidR="001C6234" w:rsidRPr="001C6234">
        <w:t xml:space="preserve"> </w:t>
      </w:r>
      <w:r w:rsidR="001C6234" w:rsidRPr="001C6234">
        <w:rPr>
          <w:vertAlign w:val="subscript"/>
        </w:rPr>
        <w:t>комн.</w:t>
      </w:r>
      <w:r w:rsidRPr="00CC58F1">
        <w:t xml:space="preserve"> 20 </w:t>
      </w:r>
      <w:proofErr w:type="spellStart"/>
      <w:r w:rsidRPr="00CC58F1">
        <w:rPr>
          <w:vertAlign w:val="superscript"/>
        </w:rPr>
        <w:t>о</w:t>
      </w:r>
      <w:r w:rsidRPr="00CC58F1">
        <w:t>С</w:t>
      </w:r>
      <w:proofErr w:type="spellEnd"/>
      <w:r w:rsidRPr="00CC58F1">
        <w:t xml:space="preserve"> в течение 1,5 часов. Результаты определяли визуально. В качестве положительного контроля использовали раствор </w:t>
      </w:r>
      <w:proofErr w:type="spellStart"/>
      <w:r w:rsidR="001C6234" w:rsidRPr="00CC58F1">
        <w:t>фитогемагглютинин</w:t>
      </w:r>
      <w:r w:rsidR="001C6234">
        <w:t>а</w:t>
      </w:r>
      <w:proofErr w:type="spellEnd"/>
      <w:r w:rsidR="001C6234" w:rsidRPr="00CC58F1">
        <w:t xml:space="preserve"> (ФГА) из сои (</w:t>
      </w:r>
      <w:r w:rsidR="001C6234" w:rsidRPr="00CC58F1">
        <w:rPr>
          <w:lang w:val="en-US"/>
        </w:rPr>
        <w:t>Sigma</w:t>
      </w:r>
      <w:r w:rsidR="001C6234" w:rsidRPr="00CC58F1">
        <w:t>, США)</w:t>
      </w:r>
      <w:r w:rsidR="001C6234">
        <w:t xml:space="preserve"> </w:t>
      </w:r>
      <w:r w:rsidRPr="00CC58F1">
        <w:t>в концентрациях 5 и 10 мкг/мл.</w:t>
      </w:r>
      <w:r w:rsidR="00214464">
        <w:t xml:space="preserve"> </w:t>
      </w:r>
    </w:p>
    <w:p w:rsidR="00214464" w:rsidRDefault="00214464" w:rsidP="001C6234">
      <w:pPr>
        <w:pStyle w:val="a3"/>
        <w:spacing w:before="0" w:after="0" w:line="360" w:lineRule="auto"/>
        <w:ind w:firstLine="567"/>
        <w:jc w:val="both"/>
      </w:pPr>
      <w:r w:rsidRPr="00CC58F1">
        <w:t xml:space="preserve">Наличие </w:t>
      </w:r>
      <w:proofErr w:type="spellStart"/>
      <w:r w:rsidRPr="00CC58F1">
        <w:t>лектиновой</w:t>
      </w:r>
      <w:proofErr w:type="spellEnd"/>
      <w:r w:rsidRPr="00CC58F1">
        <w:t xml:space="preserve"> активности белковых образцов в количестве 50 проб оценивали полуколичественным методом агглютинации эритроцитов (РГА) [</w:t>
      </w:r>
      <w:r w:rsidR="009243B7">
        <w:t>53</w:t>
      </w:r>
      <w:r w:rsidRPr="00CC58F1">
        <w:t>].</w:t>
      </w:r>
    </w:p>
    <w:p w:rsidR="0012713A" w:rsidRDefault="0012713A" w:rsidP="0012713A">
      <w:pPr>
        <w:spacing w:line="360" w:lineRule="auto"/>
        <w:ind w:firstLine="567"/>
        <w:jc w:val="both"/>
        <w:rPr>
          <w:color w:val="000000" w:themeColor="text1"/>
          <w:sz w:val="24"/>
          <w:szCs w:val="24"/>
        </w:rPr>
      </w:pPr>
    </w:p>
    <w:p w:rsidR="00B13054" w:rsidRPr="0012713A" w:rsidRDefault="00B13054" w:rsidP="0012713A">
      <w:pPr>
        <w:spacing w:line="360" w:lineRule="auto"/>
        <w:ind w:firstLine="567"/>
        <w:jc w:val="both"/>
        <w:rPr>
          <w:color w:val="000000" w:themeColor="text1"/>
          <w:sz w:val="24"/>
          <w:szCs w:val="24"/>
        </w:rPr>
      </w:pPr>
      <w:r w:rsidRPr="0012713A">
        <w:rPr>
          <w:color w:val="000000" w:themeColor="text1"/>
          <w:sz w:val="24"/>
          <w:szCs w:val="24"/>
        </w:rPr>
        <w:t xml:space="preserve">2.6 </w:t>
      </w:r>
      <w:r w:rsidR="0012713A" w:rsidRPr="0012713A">
        <w:rPr>
          <w:color w:val="000000" w:themeColor="text1"/>
          <w:sz w:val="24"/>
          <w:szCs w:val="24"/>
        </w:rPr>
        <w:t xml:space="preserve">Определение содержания </w:t>
      </w:r>
      <w:proofErr w:type="spellStart"/>
      <w:r w:rsidR="0012713A" w:rsidRPr="0012713A">
        <w:rPr>
          <w:color w:val="000000" w:themeColor="text1"/>
          <w:sz w:val="24"/>
          <w:szCs w:val="24"/>
        </w:rPr>
        <w:t>фитоалексинов</w:t>
      </w:r>
      <w:proofErr w:type="spellEnd"/>
      <w:r w:rsidR="0012713A" w:rsidRPr="0012713A">
        <w:rPr>
          <w:color w:val="000000" w:themeColor="text1"/>
          <w:sz w:val="24"/>
          <w:szCs w:val="24"/>
        </w:rPr>
        <w:t xml:space="preserve"> феноль</w:t>
      </w:r>
      <w:r w:rsidR="0012713A" w:rsidRPr="0012713A">
        <w:rPr>
          <w:color w:val="000000" w:themeColor="text1"/>
          <w:sz w:val="24"/>
          <w:szCs w:val="24"/>
        </w:rPr>
        <w:softHyphen/>
        <w:t xml:space="preserve">ной природы </w:t>
      </w:r>
    </w:p>
    <w:p w:rsidR="00B13054" w:rsidRDefault="00B13054" w:rsidP="00B13054">
      <w:pPr>
        <w:pStyle w:val="a3"/>
        <w:spacing w:before="0" w:after="0" w:line="360" w:lineRule="auto"/>
        <w:ind w:firstLine="567"/>
        <w:jc w:val="both"/>
      </w:pPr>
      <w:r w:rsidRPr="006C2D7E">
        <w:rPr>
          <w:lang w:eastAsia="ja-JP"/>
        </w:rPr>
        <w:t xml:space="preserve">Содержание полифенольных соединений в пересчете на галловую кислоту определяли спектрофотометрическим методом по реакции с коммерческим реактивом </w:t>
      </w:r>
      <w:r w:rsidRPr="006C2D7E">
        <w:rPr>
          <w:lang w:val="kk-KZ" w:eastAsia="ja-JP"/>
        </w:rPr>
        <w:t>Фолина-Чокальтеу (</w:t>
      </w:r>
      <w:r w:rsidRPr="006C2D7E">
        <w:rPr>
          <w:lang w:val="en-US" w:eastAsia="ja-JP"/>
        </w:rPr>
        <w:t>Sigma</w:t>
      </w:r>
      <w:r w:rsidRPr="006C2D7E">
        <w:rPr>
          <w:lang w:eastAsia="ja-JP"/>
        </w:rPr>
        <w:t>-</w:t>
      </w:r>
      <w:r w:rsidRPr="006C2D7E">
        <w:rPr>
          <w:lang w:val="en-US" w:eastAsia="ja-JP"/>
        </w:rPr>
        <w:t>Aldrich</w:t>
      </w:r>
      <w:r w:rsidRPr="006C2D7E">
        <w:rPr>
          <w:lang w:eastAsia="ja-JP"/>
        </w:rPr>
        <w:t>, Германия).  500 мг растительного материала подвергали экстракции в 10 мл растворителя: этанол/вода в пропорции 70:30 (объем/объем)</w:t>
      </w:r>
      <w:r>
        <w:rPr>
          <w:lang w:eastAsia="ja-JP"/>
        </w:rPr>
        <w:t xml:space="preserve">.  </w:t>
      </w:r>
      <w:r w:rsidRPr="006C2D7E">
        <w:rPr>
          <w:lang w:eastAsia="ja-JP"/>
        </w:rPr>
        <w:t xml:space="preserve">Экстракция проводилась в колбе </w:t>
      </w:r>
      <w:proofErr w:type="spellStart"/>
      <w:r w:rsidRPr="006C2D7E">
        <w:rPr>
          <w:lang w:eastAsia="ja-JP"/>
        </w:rPr>
        <w:t>Эрленмейера</w:t>
      </w:r>
      <w:proofErr w:type="spellEnd"/>
      <w:r w:rsidRPr="006C2D7E">
        <w:rPr>
          <w:lang w:eastAsia="ja-JP"/>
        </w:rPr>
        <w:t xml:space="preserve">, закрытой шлифованной пробкой. Колбу выдерживали в ультразвуковой ванне в течение </w:t>
      </w:r>
      <w:r w:rsidRPr="006C2D7E">
        <w:t xml:space="preserve">30 мин. при температуре 40ºC. Смесь центрифугировали при 5000 об/мин в течение 10 мин. и полученный экстракт декантировали с осадка и высушивали. </w:t>
      </w:r>
      <w:r>
        <w:t xml:space="preserve"> </w:t>
      </w:r>
      <w:r w:rsidRPr="006C2D7E">
        <w:t xml:space="preserve">Сухой остаток растворяли в 10 мл растворителя, фильтровали и доводили до объема 10 мл этим же растворителем. </w:t>
      </w:r>
      <w:r>
        <w:t xml:space="preserve"> </w:t>
      </w:r>
      <w:r w:rsidRPr="006C2D7E">
        <w:t xml:space="preserve">К 1 мл анализируемого раствора, разбавленного в соотношении 1:10, добавляли 1 мл </w:t>
      </w:r>
      <w:r w:rsidRPr="006C2D7E">
        <w:rPr>
          <w:lang w:eastAsia="ja-JP"/>
        </w:rPr>
        <w:t>реактив</w:t>
      </w:r>
      <w:r>
        <w:rPr>
          <w:lang w:eastAsia="ja-JP"/>
        </w:rPr>
        <w:t>а</w:t>
      </w:r>
      <w:r w:rsidRPr="006C2D7E">
        <w:rPr>
          <w:lang w:eastAsia="ja-JP"/>
        </w:rPr>
        <w:t xml:space="preserve"> </w:t>
      </w:r>
      <w:r w:rsidRPr="006C2D7E">
        <w:rPr>
          <w:lang w:val="kk-KZ" w:eastAsia="ja-JP"/>
        </w:rPr>
        <w:t>Фолина-Чокальтеу</w:t>
      </w:r>
      <w:r>
        <w:rPr>
          <w:lang w:val="kk-KZ" w:eastAsia="ja-JP"/>
        </w:rPr>
        <w:t>, разведенного в соотношении 1 часть реактива и 9 частей дистиллированной воды</w:t>
      </w:r>
      <w:r w:rsidRPr="006C2D7E">
        <w:t xml:space="preserve">, 15 мл дистиллированной воды и 2 мл </w:t>
      </w:r>
      <w:r>
        <w:t xml:space="preserve">водного </w:t>
      </w:r>
      <w:r w:rsidRPr="006C2D7E">
        <w:t xml:space="preserve">раствора </w:t>
      </w:r>
      <w:r w:rsidRPr="00196E2D">
        <w:t>Na</w:t>
      </w:r>
      <w:r w:rsidRPr="00196E2D">
        <w:rPr>
          <w:vertAlign w:val="subscript"/>
        </w:rPr>
        <w:t>2</w:t>
      </w:r>
      <w:r w:rsidRPr="00196E2D">
        <w:t>CO</w:t>
      </w:r>
      <w:r w:rsidRPr="00196E2D">
        <w:rPr>
          <w:vertAlign w:val="subscript"/>
        </w:rPr>
        <w:t>3</w:t>
      </w:r>
      <w:r w:rsidRPr="006C2D7E">
        <w:t xml:space="preserve"> </w:t>
      </w:r>
      <w:r>
        <w:t>(7,5%)</w:t>
      </w:r>
      <w:r w:rsidRPr="006C2D7E">
        <w:t xml:space="preserve">. </w:t>
      </w:r>
      <w:r>
        <w:t xml:space="preserve"> </w:t>
      </w:r>
      <w:r w:rsidRPr="006C2D7E">
        <w:t xml:space="preserve">Приготовленную смесь </w:t>
      </w:r>
      <w:r w:rsidRPr="006C2D7E">
        <w:lastRenderedPageBreak/>
        <w:t>встря</w:t>
      </w:r>
      <w:r w:rsidR="00937D61">
        <w:softHyphen/>
      </w:r>
      <w:r w:rsidRPr="006C2D7E">
        <w:t>хи</w:t>
      </w:r>
      <w:r w:rsidR="00937D61">
        <w:softHyphen/>
      </w:r>
      <w:r w:rsidRPr="006C2D7E">
        <w:t xml:space="preserve">вали 10 минут, затем выдерживали в водяной бане при температуре 40 ºC в течение 20 минут. </w:t>
      </w:r>
      <w:r>
        <w:t xml:space="preserve"> </w:t>
      </w:r>
      <w:r w:rsidRPr="006C2D7E">
        <w:t xml:space="preserve">Раствор охлаждали и измеряли оптическую плотность полученного раствора при 760 </w:t>
      </w:r>
      <w:proofErr w:type="spellStart"/>
      <w:r w:rsidRPr="006C2D7E">
        <w:t>нм</w:t>
      </w:r>
      <w:proofErr w:type="spellEnd"/>
      <w:r w:rsidRPr="006C2D7E">
        <w:t xml:space="preserve">. </w:t>
      </w:r>
      <w:r>
        <w:t xml:space="preserve"> Для построения калибровочной кривой от 1 до 5 мг галловой кислоты растворяли в 10 мл 80%-</w:t>
      </w:r>
      <w:proofErr w:type="spellStart"/>
      <w:r>
        <w:t>ного</w:t>
      </w:r>
      <w:proofErr w:type="spellEnd"/>
      <w:r>
        <w:t xml:space="preserve"> этанола.</w:t>
      </w:r>
      <w:r w:rsidRPr="00F660A6">
        <w:t xml:space="preserve"> </w:t>
      </w:r>
      <w:r w:rsidRPr="006C2D7E">
        <w:t>Концентрацию общих полифенолов в анализируемой пробе выражали в мг галловой кислоты на 100 мг растительного</w:t>
      </w:r>
      <w:r w:rsidR="005C4C20">
        <w:rPr>
          <w:sz w:val="22"/>
          <w:szCs w:val="22"/>
        </w:rPr>
        <w:t xml:space="preserve"> продукта </w:t>
      </w:r>
      <w:r w:rsidR="009243B7" w:rsidRPr="009243B7">
        <w:rPr>
          <w:sz w:val="22"/>
          <w:szCs w:val="22"/>
        </w:rPr>
        <w:t>[54]</w:t>
      </w:r>
      <w:r w:rsidR="005C4C20">
        <w:t>.</w:t>
      </w:r>
    </w:p>
    <w:p w:rsidR="004E4384" w:rsidRDefault="004E4384" w:rsidP="00B13054">
      <w:pPr>
        <w:pStyle w:val="a3"/>
        <w:spacing w:before="0" w:after="0" w:line="360" w:lineRule="auto"/>
        <w:ind w:firstLine="567"/>
        <w:jc w:val="both"/>
      </w:pPr>
    </w:p>
    <w:p w:rsidR="005C4C20" w:rsidRDefault="00CF1C53" w:rsidP="00E22012">
      <w:pPr>
        <w:pStyle w:val="a3"/>
        <w:spacing w:before="0" w:after="0" w:line="360" w:lineRule="auto"/>
        <w:jc w:val="both"/>
      </w:pPr>
      <w:r>
        <w:t xml:space="preserve">Таблица 2 </w:t>
      </w:r>
      <w:r w:rsidR="00DA2A06">
        <w:t>–</w:t>
      </w:r>
      <w:r>
        <w:t xml:space="preserve"> </w:t>
      </w:r>
      <w:r w:rsidR="00DA2A06">
        <w:t>Соотношение реактивов для построения калибровочной кривой</w:t>
      </w:r>
    </w:p>
    <w:p w:rsidR="00CF1C53" w:rsidRDefault="00CF1C53" w:rsidP="00B13054">
      <w:pPr>
        <w:pStyle w:val="a3"/>
        <w:spacing w:before="0" w:after="0" w:line="360" w:lineRule="auto"/>
        <w:ind w:firstLine="567"/>
        <w:jc w:val="both"/>
      </w:pPr>
    </w:p>
    <w:tbl>
      <w:tblPr>
        <w:tblStyle w:val="af0"/>
        <w:tblW w:w="0" w:type="auto"/>
        <w:tblLook w:val="04A0" w:firstRow="1" w:lastRow="0" w:firstColumn="1" w:lastColumn="0" w:noHBand="0" w:noVBand="1"/>
      </w:tblPr>
      <w:tblGrid>
        <w:gridCol w:w="1838"/>
        <w:gridCol w:w="4392"/>
        <w:gridCol w:w="3115"/>
      </w:tblGrid>
      <w:tr w:rsidR="00B13054" w:rsidTr="007F55D7">
        <w:trPr>
          <w:trHeight w:val="658"/>
        </w:trPr>
        <w:tc>
          <w:tcPr>
            <w:tcW w:w="1838" w:type="dxa"/>
          </w:tcPr>
          <w:p w:rsidR="00B13054" w:rsidRDefault="00B13054" w:rsidP="0004582C">
            <w:pPr>
              <w:pStyle w:val="a3"/>
              <w:spacing w:before="0" w:after="0" w:line="360" w:lineRule="auto"/>
              <w:jc w:val="center"/>
            </w:pPr>
            <w:r>
              <w:t>Концентрация, мг/л</w:t>
            </w:r>
          </w:p>
        </w:tc>
        <w:tc>
          <w:tcPr>
            <w:tcW w:w="4392" w:type="dxa"/>
          </w:tcPr>
          <w:p w:rsidR="00B13054" w:rsidRDefault="00B13054" w:rsidP="0004582C">
            <w:pPr>
              <w:pStyle w:val="a3"/>
              <w:spacing w:before="0" w:after="0" w:line="360" w:lineRule="auto"/>
              <w:jc w:val="center"/>
            </w:pPr>
            <w:r>
              <w:t xml:space="preserve">Объем сток-раствора галловой кислоты для приготовления пробы, </w:t>
            </w:r>
            <w:proofErr w:type="spellStart"/>
            <w:r>
              <w:t>мкл</w:t>
            </w:r>
            <w:proofErr w:type="spellEnd"/>
          </w:p>
        </w:tc>
        <w:tc>
          <w:tcPr>
            <w:tcW w:w="3115" w:type="dxa"/>
          </w:tcPr>
          <w:p w:rsidR="00B13054" w:rsidRDefault="00B13054" w:rsidP="0004582C">
            <w:pPr>
              <w:pStyle w:val="a3"/>
              <w:spacing w:before="0" w:after="0" w:line="360" w:lineRule="auto"/>
              <w:jc w:val="center"/>
            </w:pPr>
            <w:r>
              <w:t xml:space="preserve">Объем 80% этанола для приготовления пробы, </w:t>
            </w:r>
            <w:proofErr w:type="spellStart"/>
            <w:r>
              <w:t>мкл</w:t>
            </w:r>
            <w:proofErr w:type="spellEnd"/>
          </w:p>
        </w:tc>
      </w:tr>
      <w:tr w:rsidR="00B13054" w:rsidTr="0004582C">
        <w:tc>
          <w:tcPr>
            <w:tcW w:w="1838" w:type="dxa"/>
          </w:tcPr>
          <w:p w:rsidR="00B13054" w:rsidRDefault="00B13054" w:rsidP="0004582C">
            <w:pPr>
              <w:pStyle w:val="a3"/>
              <w:spacing w:before="0" w:after="0" w:line="360" w:lineRule="auto"/>
              <w:jc w:val="center"/>
            </w:pPr>
            <w:r>
              <w:t>Контроль, 0</w:t>
            </w:r>
          </w:p>
        </w:tc>
        <w:tc>
          <w:tcPr>
            <w:tcW w:w="4392" w:type="dxa"/>
          </w:tcPr>
          <w:p w:rsidR="00B13054" w:rsidRDefault="00B13054" w:rsidP="0004582C">
            <w:pPr>
              <w:pStyle w:val="a3"/>
              <w:spacing w:before="0" w:after="0" w:line="360" w:lineRule="auto"/>
              <w:jc w:val="center"/>
            </w:pPr>
            <w:r>
              <w:t>0,0</w:t>
            </w:r>
          </w:p>
        </w:tc>
        <w:tc>
          <w:tcPr>
            <w:tcW w:w="3115" w:type="dxa"/>
          </w:tcPr>
          <w:p w:rsidR="00B13054" w:rsidRDefault="00B13054" w:rsidP="0004582C">
            <w:pPr>
              <w:pStyle w:val="a3"/>
              <w:spacing w:before="0" w:after="0" w:line="360" w:lineRule="auto"/>
              <w:jc w:val="center"/>
            </w:pPr>
            <w:r>
              <w:t>250</w:t>
            </w:r>
          </w:p>
        </w:tc>
      </w:tr>
      <w:tr w:rsidR="00B13054" w:rsidTr="0004582C">
        <w:tc>
          <w:tcPr>
            <w:tcW w:w="1838" w:type="dxa"/>
          </w:tcPr>
          <w:p w:rsidR="00B13054" w:rsidRDefault="00B13054" w:rsidP="0004582C">
            <w:pPr>
              <w:pStyle w:val="a3"/>
              <w:spacing w:before="0" w:after="0" w:line="360" w:lineRule="auto"/>
              <w:jc w:val="center"/>
            </w:pPr>
            <w:r>
              <w:t>25</w:t>
            </w:r>
          </w:p>
        </w:tc>
        <w:tc>
          <w:tcPr>
            <w:tcW w:w="4392" w:type="dxa"/>
          </w:tcPr>
          <w:p w:rsidR="00B13054" w:rsidRDefault="00B13054" w:rsidP="0004582C">
            <w:pPr>
              <w:pStyle w:val="a3"/>
              <w:spacing w:before="0" w:after="0" w:line="360" w:lineRule="auto"/>
              <w:jc w:val="center"/>
            </w:pPr>
            <w:r>
              <w:t>12,5</w:t>
            </w:r>
          </w:p>
        </w:tc>
        <w:tc>
          <w:tcPr>
            <w:tcW w:w="3115" w:type="dxa"/>
          </w:tcPr>
          <w:p w:rsidR="00B13054" w:rsidRDefault="00B13054" w:rsidP="0004582C">
            <w:pPr>
              <w:pStyle w:val="a3"/>
              <w:spacing w:before="0" w:after="0" w:line="360" w:lineRule="auto"/>
              <w:jc w:val="center"/>
            </w:pPr>
            <w:r>
              <w:t>237,5</w:t>
            </w:r>
          </w:p>
        </w:tc>
      </w:tr>
      <w:tr w:rsidR="00B13054" w:rsidTr="0004582C">
        <w:tc>
          <w:tcPr>
            <w:tcW w:w="1838" w:type="dxa"/>
          </w:tcPr>
          <w:p w:rsidR="00B13054" w:rsidRDefault="00B13054" w:rsidP="0004582C">
            <w:pPr>
              <w:pStyle w:val="a3"/>
              <w:spacing w:before="0" w:after="0" w:line="360" w:lineRule="auto"/>
              <w:jc w:val="center"/>
            </w:pPr>
            <w:r>
              <w:t>50</w:t>
            </w:r>
          </w:p>
        </w:tc>
        <w:tc>
          <w:tcPr>
            <w:tcW w:w="4392" w:type="dxa"/>
          </w:tcPr>
          <w:p w:rsidR="00B13054" w:rsidRDefault="00B13054" w:rsidP="0004582C">
            <w:pPr>
              <w:pStyle w:val="a3"/>
              <w:spacing w:before="0" w:after="0" w:line="360" w:lineRule="auto"/>
              <w:jc w:val="center"/>
            </w:pPr>
            <w:r>
              <w:t>25</w:t>
            </w:r>
          </w:p>
        </w:tc>
        <w:tc>
          <w:tcPr>
            <w:tcW w:w="3115" w:type="dxa"/>
          </w:tcPr>
          <w:p w:rsidR="00B13054" w:rsidRDefault="00B13054" w:rsidP="0004582C">
            <w:pPr>
              <w:pStyle w:val="a3"/>
              <w:spacing w:before="0" w:after="0" w:line="360" w:lineRule="auto"/>
              <w:jc w:val="center"/>
            </w:pPr>
            <w:r>
              <w:t>225</w:t>
            </w:r>
          </w:p>
        </w:tc>
      </w:tr>
      <w:tr w:rsidR="00B13054" w:rsidTr="0004582C">
        <w:tc>
          <w:tcPr>
            <w:tcW w:w="1838" w:type="dxa"/>
          </w:tcPr>
          <w:p w:rsidR="00B13054" w:rsidRDefault="00B13054" w:rsidP="0004582C">
            <w:pPr>
              <w:pStyle w:val="a3"/>
              <w:spacing w:before="0" w:after="0" w:line="360" w:lineRule="auto"/>
              <w:jc w:val="center"/>
            </w:pPr>
            <w:r>
              <w:t>100</w:t>
            </w:r>
          </w:p>
        </w:tc>
        <w:tc>
          <w:tcPr>
            <w:tcW w:w="4392" w:type="dxa"/>
          </w:tcPr>
          <w:p w:rsidR="00B13054" w:rsidRDefault="00B13054" w:rsidP="0004582C">
            <w:pPr>
              <w:pStyle w:val="a3"/>
              <w:spacing w:before="0" w:after="0" w:line="360" w:lineRule="auto"/>
              <w:jc w:val="center"/>
            </w:pPr>
            <w:r>
              <w:t>50</w:t>
            </w:r>
          </w:p>
        </w:tc>
        <w:tc>
          <w:tcPr>
            <w:tcW w:w="3115" w:type="dxa"/>
          </w:tcPr>
          <w:p w:rsidR="00B13054" w:rsidRDefault="00B13054" w:rsidP="0004582C">
            <w:pPr>
              <w:pStyle w:val="a3"/>
              <w:spacing w:before="0" w:after="0" w:line="360" w:lineRule="auto"/>
              <w:jc w:val="center"/>
            </w:pPr>
            <w:r>
              <w:t>200</w:t>
            </w:r>
          </w:p>
        </w:tc>
      </w:tr>
      <w:tr w:rsidR="00B13054" w:rsidTr="0004582C">
        <w:tc>
          <w:tcPr>
            <w:tcW w:w="1838" w:type="dxa"/>
          </w:tcPr>
          <w:p w:rsidR="00B13054" w:rsidRDefault="00B13054" w:rsidP="0004582C">
            <w:pPr>
              <w:pStyle w:val="a3"/>
              <w:spacing w:before="0" w:after="0" w:line="360" w:lineRule="auto"/>
              <w:jc w:val="center"/>
            </w:pPr>
            <w:r>
              <w:t>150</w:t>
            </w:r>
          </w:p>
        </w:tc>
        <w:tc>
          <w:tcPr>
            <w:tcW w:w="4392" w:type="dxa"/>
          </w:tcPr>
          <w:p w:rsidR="00B13054" w:rsidRDefault="00B13054" w:rsidP="0004582C">
            <w:pPr>
              <w:pStyle w:val="a3"/>
              <w:spacing w:before="0" w:after="0" w:line="360" w:lineRule="auto"/>
              <w:jc w:val="center"/>
            </w:pPr>
            <w:r>
              <w:t>75</w:t>
            </w:r>
          </w:p>
        </w:tc>
        <w:tc>
          <w:tcPr>
            <w:tcW w:w="3115" w:type="dxa"/>
          </w:tcPr>
          <w:p w:rsidR="00B13054" w:rsidRDefault="00B13054" w:rsidP="0004582C">
            <w:pPr>
              <w:pStyle w:val="a3"/>
              <w:spacing w:before="0" w:after="0" w:line="360" w:lineRule="auto"/>
              <w:jc w:val="center"/>
            </w:pPr>
            <w:r>
              <w:t>175</w:t>
            </w:r>
          </w:p>
        </w:tc>
      </w:tr>
      <w:tr w:rsidR="00B13054" w:rsidTr="0004582C">
        <w:tc>
          <w:tcPr>
            <w:tcW w:w="1838" w:type="dxa"/>
          </w:tcPr>
          <w:p w:rsidR="00B13054" w:rsidRDefault="00B13054" w:rsidP="0004582C">
            <w:pPr>
              <w:pStyle w:val="a3"/>
              <w:spacing w:before="0" w:after="0" w:line="360" w:lineRule="auto"/>
              <w:jc w:val="center"/>
            </w:pPr>
            <w:r>
              <w:t>200</w:t>
            </w:r>
          </w:p>
        </w:tc>
        <w:tc>
          <w:tcPr>
            <w:tcW w:w="4392" w:type="dxa"/>
          </w:tcPr>
          <w:p w:rsidR="00B13054" w:rsidRDefault="00B13054" w:rsidP="0004582C">
            <w:pPr>
              <w:pStyle w:val="a3"/>
              <w:spacing w:before="0" w:after="0" w:line="360" w:lineRule="auto"/>
              <w:jc w:val="center"/>
            </w:pPr>
            <w:r>
              <w:t>125</w:t>
            </w:r>
          </w:p>
        </w:tc>
        <w:tc>
          <w:tcPr>
            <w:tcW w:w="3115" w:type="dxa"/>
          </w:tcPr>
          <w:p w:rsidR="00B13054" w:rsidRDefault="00B13054" w:rsidP="0004582C">
            <w:pPr>
              <w:pStyle w:val="a3"/>
              <w:spacing w:before="0" w:after="0" w:line="360" w:lineRule="auto"/>
              <w:jc w:val="center"/>
            </w:pPr>
            <w:r>
              <w:t>125</w:t>
            </w:r>
          </w:p>
        </w:tc>
      </w:tr>
    </w:tbl>
    <w:p w:rsidR="00B13054" w:rsidRDefault="00B13054" w:rsidP="00B13054">
      <w:pPr>
        <w:pStyle w:val="a3"/>
        <w:spacing w:before="0" w:after="0" w:line="360" w:lineRule="auto"/>
        <w:jc w:val="both"/>
        <w:rPr>
          <w:noProof/>
          <w:lang w:eastAsia="ru-RU"/>
        </w:rPr>
      </w:pPr>
    </w:p>
    <w:p w:rsidR="00B13054" w:rsidRDefault="00B13054" w:rsidP="00B13054">
      <w:pPr>
        <w:spacing w:line="360" w:lineRule="auto"/>
        <w:jc w:val="center"/>
        <w:rPr>
          <w:sz w:val="24"/>
          <w:szCs w:val="24"/>
          <w:lang w:val="en-US"/>
        </w:rPr>
      </w:pPr>
      <w:r>
        <w:rPr>
          <w:noProof/>
        </w:rPr>
        <w:drawing>
          <wp:inline distT="0" distB="0" distL="0" distR="0" wp14:anchorId="7C47A283" wp14:editId="63326AC8">
            <wp:extent cx="3468756" cy="2315210"/>
            <wp:effectExtent l="0" t="0" r="17780" b="889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13054" w:rsidRPr="00DA6443" w:rsidRDefault="00CF1C53" w:rsidP="00DA6443">
      <w:pPr>
        <w:spacing w:line="360" w:lineRule="auto"/>
        <w:jc w:val="center"/>
        <w:rPr>
          <w:sz w:val="24"/>
          <w:szCs w:val="24"/>
          <w:lang w:val="kk-KZ"/>
        </w:rPr>
      </w:pPr>
      <w:r>
        <w:rPr>
          <w:sz w:val="24"/>
          <w:szCs w:val="24"/>
          <w:lang w:val="kk-KZ"/>
        </w:rPr>
        <w:t xml:space="preserve">Рисунок 2 – </w:t>
      </w:r>
      <w:r w:rsidR="00B13054" w:rsidRPr="00DA6443">
        <w:rPr>
          <w:sz w:val="24"/>
          <w:szCs w:val="24"/>
          <w:lang w:val="kk-KZ"/>
        </w:rPr>
        <w:t>Калибровочная кривая общих полифенолов по Фолина-Чокальтеу</w:t>
      </w:r>
      <w:r>
        <w:rPr>
          <w:sz w:val="24"/>
          <w:szCs w:val="24"/>
          <w:lang w:val="kk-KZ"/>
        </w:rPr>
        <w:t xml:space="preserve"> (</w:t>
      </w:r>
      <w:r>
        <w:rPr>
          <w:sz w:val="24"/>
          <w:szCs w:val="24"/>
        </w:rPr>
        <w:t xml:space="preserve">А=0,0057·конц-0,0107; </w:t>
      </w:r>
      <w:r>
        <w:rPr>
          <w:sz w:val="24"/>
          <w:szCs w:val="24"/>
          <w:lang w:val="en-US"/>
        </w:rPr>
        <w:t>R</w:t>
      </w:r>
      <w:r w:rsidRPr="00D60088">
        <w:rPr>
          <w:sz w:val="24"/>
          <w:szCs w:val="24"/>
          <w:vertAlign w:val="superscript"/>
        </w:rPr>
        <w:t>2</w:t>
      </w:r>
      <w:r w:rsidRPr="00D60088">
        <w:rPr>
          <w:sz w:val="24"/>
          <w:szCs w:val="24"/>
        </w:rPr>
        <w:t>=0,9986</w:t>
      </w:r>
      <w:r>
        <w:rPr>
          <w:sz w:val="24"/>
          <w:szCs w:val="24"/>
        </w:rPr>
        <w:t>)</w:t>
      </w:r>
    </w:p>
    <w:p w:rsidR="00B13054" w:rsidRPr="00D60088" w:rsidRDefault="00B13054" w:rsidP="00B13054">
      <w:pPr>
        <w:spacing w:line="360" w:lineRule="auto"/>
        <w:rPr>
          <w:sz w:val="24"/>
          <w:szCs w:val="24"/>
          <w:lang w:val="kk-KZ"/>
        </w:rPr>
      </w:pPr>
    </w:p>
    <w:p w:rsidR="00D16C1D" w:rsidRPr="00316593" w:rsidRDefault="00D16C1D" w:rsidP="00316593">
      <w:pPr>
        <w:spacing w:line="360" w:lineRule="auto"/>
        <w:ind w:firstLine="567"/>
        <w:jc w:val="both"/>
        <w:rPr>
          <w:sz w:val="24"/>
          <w:szCs w:val="24"/>
        </w:rPr>
      </w:pPr>
      <w:r w:rsidRPr="000146B3">
        <w:rPr>
          <w:sz w:val="24"/>
          <w:szCs w:val="24"/>
        </w:rPr>
        <w:t>2.</w:t>
      </w:r>
      <w:r w:rsidR="00B37A5D">
        <w:rPr>
          <w:sz w:val="24"/>
          <w:szCs w:val="24"/>
        </w:rPr>
        <w:t>7</w:t>
      </w:r>
      <w:r w:rsidRPr="000146B3">
        <w:rPr>
          <w:sz w:val="24"/>
          <w:szCs w:val="24"/>
        </w:rPr>
        <w:t xml:space="preserve"> </w:t>
      </w:r>
      <w:r w:rsidR="003F0E26">
        <w:rPr>
          <w:sz w:val="24"/>
          <w:szCs w:val="24"/>
        </w:rPr>
        <w:t>Определение</w:t>
      </w:r>
      <w:r w:rsidRPr="000146B3">
        <w:rPr>
          <w:sz w:val="24"/>
          <w:szCs w:val="24"/>
        </w:rPr>
        <w:t xml:space="preserve"> элементов продуктивности</w:t>
      </w:r>
      <w:r w:rsidR="00316593">
        <w:rPr>
          <w:sz w:val="24"/>
          <w:szCs w:val="24"/>
        </w:rPr>
        <w:t xml:space="preserve"> </w:t>
      </w:r>
      <w:r w:rsidRPr="000146B3">
        <w:rPr>
          <w:sz w:val="24"/>
          <w:szCs w:val="24"/>
          <w:lang w:val="kk-KZ"/>
        </w:rPr>
        <w:t xml:space="preserve">растений </w:t>
      </w:r>
      <w:proofErr w:type="spellStart"/>
      <w:r w:rsidRPr="000146B3">
        <w:rPr>
          <w:i/>
          <w:sz w:val="24"/>
          <w:szCs w:val="24"/>
        </w:rPr>
        <w:t>Brachypodium</w:t>
      </w:r>
      <w:proofErr w:type="spellEnd"/>
      <w:r w:rsidRPr="000146B3">
        <w:rPr>
          <w:i/>
          <w:sz w:val="24"/>
          <w:szCs w:val="24"/>
        </w:rPr>
        <w:t xml:space="preserve"> </w:t>
      </w:r>
      <w:proofErr w:type="spellStart"/>
      <w:r w:rsidRPr="000146B3">
        <w:rPr>
          <w:i/>
          <w:sz w:val="24"/>
          <w:szCs w:val="24"/>
        </w:rPr>
        <w:t>distachyon</w:t>
      </w:r>
      <w:proofErr w:type="spellEnd"/>
      <w:r w:rsidRPr="000146B3">
        <w:rPr>
          <w:sz w:val="24"/>
          <w:szCs w:val="24"/>
        </w:rPr>
        <w:t xml:space="preserve"> и </w:t>
      </w:r>
      <w:proofErr w:type="spellStart"/>
      <w:r w:rsidR="0016288E" w:rsidRPr="0016288E">
        <w:rPr>
          <w:i/>
          <w:iCs/>
          <w:sz w:val="24"/>
          <w:szCs w:val="24"/>
          <w:lang w:val="en-US"/>
        </w:rPr>
        <w:t>Triticum</w:t>
      </w:r>
      <w:proofErr w:type="spellEnd"/>
      <w:r w:rsidR="0016288E" w:rsidRPr="0016288E">
        <w:rPr>
          <w:i/>
          <w:iCs/>
          <w:sz w:val="24"/>
          <w:szCs w:val="24"/>
        </w:rPr>
        <w:t xml:space="preserve"> </w:t>
      </w:r>
      <w:proofErr w:type="spellStart"/>
      <w:r w:rsidR="0016288E" w:rsidRPr="0016288E">
        <w:rPr>
          <w:i/>
          <w:iCs/>
          <w:sz w:val="24"/>
          <w:szCs w:val="24"/>
          <w:lang w:val="en-US"/>
        </w:rPr>
        <w:t>aestivum</w:t>
      </w:r>
      <w:proofErr w:type="spellEnd"/>
      <w:r w:rsidR="0016288E" w:rsidRPr="0016288E">
        <w:rPr>
          <w:sz w:val="24"/>
          <w:szCs w:val="24"/>
        </w:rPr>
        <w:t xml:space="preserve"> </w:t>
      </w:r>
      <w:r w:rsidR="0016288E">
        <w:rPr>
          <w:sz w:val="24"/>
          <w:szCs w:val="24"/>
        </w:rPr>
        <w:t xml:space="preserve">и </w:t>
      </w:r>
      <w:r w:rsidR="0016288E" w:rsidRPr="000146B3">
        <w:rPr>
          <w:sz w:val="24"/>
          <w:szCs w:val="24"/>
          <w:lang w:val="kk-KZ"/>
        </w:rPr>
        <w:t xml:space="preserve">содержания белка в </w:t>
      </w:r>
      <w:r w:rsidR="0016288E">
        <w:rPr>
          <w:sz w:val="24"/>
          <w:szCs w:val="24"/>
          <w:lang w:val="kk-KZ"/>
        </w:rPr>
        <w:t xml:space="preserve">их </w:t>
      </w:r>
      <w:r w:rsidR="0016288E" w:rsidRPr="000146B3">
        <w:rPr>
          <w:sz w:val="24"/>
          <w:szCs w:val="24"/>
          <w:lang w:val="kk-KZ"/>
        </w:rPr>
        <w:t>семенах</w:t>
      </w:r>
    </w:p>
    <w:p w:rsidR="00D16C1D" w:rsidRDefault="00D16C1D" w:rsidP="00D16C1D">
      <w:pPr>
        <w:spacing w:line="360" w:lineRule="auto"/>
        <w:ind w:firstLine="567"/>
        <w:jc w:val="both"/>
        <w:rPr>
          <w:kern w:val="36"/>
          <w:sz w:val="24"/>
          <w:szCs w:val="24"/>
          <w:lang w:val="kk-KZ"/>
        </w:rPr>
      </w:pPr>
      <w:r w:rsidRPr="000146B3">
        <w:rPr>
          <w:kern w:val="36"/>
          <w:sz w:val="24"/>
          <w:szCs w:val="24"/>
          <w:lang w:val="en-US"/>
        </w:rPr>
        <w:t>C</w:t>
      </w:r>
      <w:proofErr w:type="spellStart"/>
      <w:r w:rsidRPr="000146B3">
        <w:rPr>
          <w:kern w:val="36"/>
          <w:sz w:val="24"/>
          <w:szCs w:val="24"/>
        </w:rPr>
        <w:t>труктурный</w:t>
      </w:r>
      <w:proofErr w:type="spellEnd"/>
      <w:r w:rsidRPr="000146B3">
        <w:rPr>
          <w:kern w:val="36"/>
          <w:sz w:val="24"/>
          <w:szCs w:val="24"/>
        </w:rPr>
        <w:t xml:space="preserve"> анализ элементов продуктивности проводили по </w:t>
      </w:r>
      <w:r w:rsidRPr="000146B3">
        <w:rPr>
          <w:kern w:val="36"/>
          <w:sz w:val="24"/>
          <w:szCs w:val="24"/>
          <w:lang w:val="kk-KZ"/>
        </w:rPr>
        <w:t>следующим параметрам:</w:t>
      </w:r>
      <w:r w:rsidRPr="000146B3">
        <w:rPr>
          <w:kern w:val="36"/>
          <w:sz w:val="24"/>
          <w:szCs w:val="24"/>
        </w:rPr>
        <w:t xml:space="preserve"> высота растений, продуктивная кустистость, длина, число и масса зерен </w:t>
      </w:r>
      <w:r w:rsidRPr="000146B3">
        <w:rPr>
          <w:kern w:val="36"/>
          <w:sz w:val="24"/>
          <w:szCs w:val="24"/>
        </w:rPr>
        <w:lastRenderedPageBreak/>
        <w:t xml:space="preserve">главного колоса, масса 1000 зерен, которые выращены  в полевых условиях (контроль) и в условиях искусственного инфицирования спорами </w:t>
      </w:r>
      <w:r w:rsidRPr="000146B3">
        <w:rPr>
          <w:i/>
          <w:iCs/>
          <w:kern w:val="36"/>
          <w:sz w:val="24"/>
          <w:szCs w:val="24"/>
        </w:rPr>
        <w:t xml:space="preserve">P. </w:t>
      </w:r>
      <w:proofErr w:type="spellStart"/>
      <w:r w:rsidRPr="000146B3">
        <w:rPr>
          <w:i/>
          <w:iCs/>
          <w:kern w:val="36"/>
          <w:sz w:val="24"/>
          <w:szCs w:val="24"/>
        </w:rPr>
        <w:t>reconditа</w:t>
      </w:r>
      <w:proofErr w:type="spellEnd"/>
      <w:r w:rsidRPr="000146B3">
        <w:rPr>
          <w:iCs/>
          <w:kern w:val="36"/>
          <w:sz w:val="24"/>
          <w:szCs w:val="24"/>
        </w:rPr>
        <w:t xml:space="preserve"> (опыт)</w:t>
      </w:r>
      <w:r w:rsidRPr="000146B3">
        <w:rPr>
          <w:kern w:val="36"/>
          <w:sz w:val="24"/>
          <w:szCs w:val="24"/>
        </w:rPr>
        <w:t xml:space="preserve"> </w:t>
      </w:r>
      <w:r w:rsidRPr="005762D7">
        <w:rPr>
          <w:kern w:val="36"/>
          <w:sz w:val="24"/>
          <w:szCs w:val="24"/>
        </w:rPr>
        <w:t>[4</w:t>
      </w:r>
      <w:r w:rsidR="005762D7" w:rsidRPr="005762D7">
        <w:rPr>
          <w:kern w:val="36"/>
          <w:sz w:val="24"/>
          <w:szCs w:val="24"/>
        </w:rPr>
        <w:t>6</w:t>
      </w:r>
      <w:r w:rsidRPr="005762D7">
        <w:rPr>
          <w:kern w:val="36"/>
          <w:sz w:val="24"/>
          <w:szCs w:val="24"/>
        </w:rPr>
        <w:t>]</w:t>
      </w:r>
      <w:r w:rsidRPr="005762D7">
        <w:rPr>
          <w:kern w:val="36"/>
          <w:sz w:val="24"/>
          <w:szCs w:val="24"/>
          <w:lang w:val="kk-KZ"/>
        </w:rPr>
        <w:t>.</w:t>
      </w:r>
    </w:p>
    <w:p w:rsidR="00D16C1D" w:rsidRPr="000146B3" w:rsidRDefault="00D16C1D" w:rsidP="00D16C1D">
      <w:pPr>
        <w:spacing w:line="360" w:lineRule="auto"/>
        <w:ind w:firstLine="567"/>
        <w:jc w:val="both"/>
        <w:outlineLvl w:val="0"/>
        <w:rPr>
          <w:kern w:val="36"/>
          <w:sz w:val="24"/>
          <w:szCs w:val="24"/>
        </w:rPr>
      </w:pPr>
      <w:r w:rsidRPr="000146B3">
        <w:rPr>
          <w:kern w:val="36"/>
          <w:sz w:val="24"/>
          <w:szCs w:val="24"/>
        </w:rPr>
        <w:t>Определение содержания белка</w:t>
      </w:r>
      <w:r w:rsidR="00A11E30">
        <w:rPr>
          <w:kern w:val="36"/>
          <w:sz w:val="24"/>
          <w:szCs w:val="24"/>
        </w:rPr>
        <w:t xml:space="preserve"> (%</w:t>
      </w:r>
      <w:r w:rsidR="00A11E30" w:rsidRPr="000146B3">
        <w:rPr>
          <w:kern w:val="36"/>
          <w:sz w:val="24"/>
          <w:szCs w:val="24"/>
        </w:rPr>
        <w:t xml:space="preserve"> к сухой массе</w:t>
      </w:r>
      <w:r w:rsidR="00A11E30">
        <w:rPr>
          <w:kern w:val="36"/>
          <w:sz w:val="24"/>
          <w:szCs w:val="24"/>
        </w:rPr>
        <w:t>)</w:t>
      </w:r>
      <w:r w:rsidR="00A11E30" w:rsidRPr="000146B3">
        <w:rPr>
          <w:kern w:val="36"/>
          <w:sz w:val="24"/>
          <w:szCs w:val="24"/>
        </w:rPr>
        <w:t xml:space="preserve"> у </w:t>
      </w:r>
      <w:r w:rsidR="00A11E30" w:rsidRPr="000146B3">
        <w:rPr>
          <w:i/>
          <w:sz w:val="24"/>
          <w:szCs w:val="24"/>
          <w:lang w:val="kk-KZ"/>
        </w:rPr>
        <w:t>B.distachyon</w:t>
      </w:r>
      <w:r w:rsidR="00A11E30" w:rsidRPr="000146B3">
        <w:rPr>
          <w:kern w:val="36"/>
          <w:sz w:val="24"/>
          <w:szCs w:val="24"/>
        </w:rPr>
        <w:t xml:space="preserve"> проводили на 50 зернах, у пшеницы на 25 зернах</w:t>
      </w:r>
      <w:r w:rsidR="00A11E30">
        <w:rPr>
          <w:kern w:val="36"/>
          <w:sz w:val="24"/>
          <w:szCs w:val="24"/>
        </w:rPr>
        <w:t xml:space="preserve"> </w:t>
      </w:r>
      <w:r w:rsidRPr="000146B3">
        <w:rPr>
          <w:kern w:val="36"/>
          <w:sz w:val="24"/>
          <w:szCs w:val="24"/>
        </w:rPr>
        <w:t xml:space="preserve">при помощи анализатора зерна по белку и влажности GrainAZX-50, </w:t>
      </w:r>
      <w:proofErr w:type="spellStart"/>
      <w:r w:rsidRPr="000146B3">
        <w:rPr>
          <w:kern w:val="36"/>
          <w:sz w:val="24"/>
          <w:szCs w:val="24"/>
        </w:rPr>
        <w:t>Zeltex</w:t>
      </w:r>
      <w:proofErr w:type="spellEnd"/>
      <w:r w:rsidRPr="000146B3">
        <w:rPr>
          <w:kern w:val="36"/>
          <w:sz w:val="24"/>
          <w:szCs w:val="24"/>
        </w:rPr>
        <w:t xml:space="preserve"> (США). </w:t>
      </w:r>
      <w:r w:rsidR="00A11E30" w:rsidRPr="000146B3">
        <w:rPr>
          <w:kern w:val="36"/>
          <w:sz w:val="24"/>
          <w:szCs w:val="24"/>
        </w:rPr>
        <w:t>Автоматическая калибровка осуществлялась с помощью программного обеспечения.</w:t>
      </w:r>
      <w:r w:rsidR="00A11E30">
        <w:rPr>
          <w:kern w:val="36"/>
          <w:sz w:val="24"/>
          <w:szCs w:val="24"/>
        </w:rPr>
        <w:t xml:space="preserve"> </w:t>
      </w:r>
      <w:r w:rsidRPr="000146B3">
        <w:rPr>
          <w:kern w:val="36"/>
          <w:sz w:val="24"/>
          <w:szCs w:val="24"/>
        </w:rPr>
        <w:t xml:space="preserve">Для калибровки ближнего инфракрасного спектрофотометра использовали стандартный аналитический метод определения белка по содержанию азота. </w:t>
      </w:r>
    </w:p>
    <w:p w:rsidR="00EA655C" w:rsidRPr="00191BBA" w:rsidRDefault="00EA655C" w:rsidP="00D16C1D">
      <w:pPr>
        <w:spacing w:line="360" w:lineRule="auto"/>
        <w:ind w:firstLine="567"/>
        <w:jc w:val="both"/>
        <w:rPr>
          <w:color w:val="FF0000"/>
          <w:sz w:val="24"/>
          <w:szCs w:val="24"/>
        </w:rPr>
      </w:pPr>
      <w:r w:rsidRPr="006417E8">
        <w:rPr>
          <w:color w:val="000000" w:themeColor="text1"/>
          <w:sz w:val="24"/>
          <w:szCs w:val="24"/>
        </w:rPr>
        <w:t xml:space="preserve">Статистическую обработку полученных </w:t>
      </w:r>
      <w:proofErr w:type="spellStart"/>
      <w:r w:rsidRPr="006417E8">
        <w:rPr>
          <w:color w:val="000000" w:themeColor="text1"/>
          <w:sz w:val="24"/>
          <w:szCs w:val="24"/>
        </w:rPr>
        <w:t>резуль</w:t>
      </w:r>
      <w:proofErr w:type="spellEnd"/>
      <w:r w:rsidRPr="006417E8">
        <w:rPr>
          <w:color w:val="000000" w:themeColor="text1"/>
          <w:sz w:val="24"/>
          <w:szCs w:val="24"/>
          <w:lang w:val="kk-KZ"/>
        </w:rPr>
        <w:t>т</w:t>
      </w:r>
      <w:proofErr w:type="spellStart"/>
      <w:r w:rsidRPr="006417E8">
        <w:rPr>
          <w:color w:val="000000" w:themeColor="text1"/>
          <w:sz w:val="24"/>
          <w:szCs w:val="24"/>
        </w:rPr>
        <w:t>атов</w:t>
      </w:r>
      <w:proofErr w:type="spellEnd"/>
      <w:r w:rsidRPr="006417E8">
        <w:rPr>
          <w:color w:val="000000" w:themeColor="text1"/>
          <w:sz w:val="24"/>
          <w:szCs w:val="24"/>
        </w:rPr>
        <w:t xml:space="preserve"> проводили с помощью программы </w:t>
      </w:r>
      <w:proofErr w:type="spellStart"/>
      <w:r w:rsidRPr="006417E8">
        <w:rPr>
          <w:color w:val="000000" w:themeColor="text1"/>
          <w:sz w:val="24"/>
          <w:szCs w:val="24"/>
          <w:lang w:val="en-US"/>
        </w:rPr>
        <w:t>E</w:t>
      </w:r>
      <w:r w:rsidR="0010615F" w:rsidRPr="006417E8">
        <w:rPr>
          <w:color w:val="000000" w:themeColor="text1"/>
          <w:sz w:val="24"/>
          <w:szCs w:val="24"/>
          <w:lang w:val="en-US"/>
        </w:rPr>
        <w:t>xcell</w:t>
      </w:r>
      <w:proofErr w:type="spellEnd"/>
      <w:r w:rsidRPr="006417E8">
        <w:rPr>
          <w:color w:val="000000" w:themeColor="text1"/>
          <w:sz w:val="24"/>
          <w:szCs w:val="24"/>
        </w:rPr>
        <w:t xml:space="preserve"> и согласно П.Ф. </w:t>
      </w:r>
      <w:proofErr w:type="spellStart"/>
      <w:r w:rsidRPr="006417E8">
        <w:rPr>
          <w:color w:val="000000" w:themeColor="text1"/>
          <w:sz w:val="24"/>
          <w:szCs w:val="24"/>
        </w:rPr>
        <w:t>Рокицкого</w:t>
      </w:r>
      <w:proofErr w:type="spellEnd"/>
      <w:r w:rsidRPr="006417E8">
        <w:rPr>
          <w:color w:val="000000" w:themeColor="text1"/>
          <w:sz w:val="24"/>
          <w:szCs w:val="24"/>
        </w:rPr>
        <w:t xml:space="preserve"> [</w:t>
      </w:r>
      <w:r w:rsidR="007F55D7" w:rsidRPr="007F55D7">
        <w:rPr>
          <w:color w:val="000000" w:themeColor="text1"/>
          <w:sz w:val="24"/>
          <w:szCs w:val="24"/>
        </w:rPr>
        <w:t>55</w:t>
      </w:r>
      <w:r w:rsidRPr="00632AAD">
        <w:rPr>
          <w:color w:val="000000" w:themeColor="text1"/>
          <w:sz w:val="24"/>
          <w:szCs w:val="24"/>
        </w:rPr>
        <w:t>].</w:t>
      </w:r>
    </w:p>
    <w:p w:rsidR="00D16C1D" w:rsidRDefault="00D16C1D" w:rsidP="00D16C1D">
      <w:pPr>
        <w:spacing w:line="360" w:lineRule="auto"/>
        <w:ind w:firstLine="567"/>
        <w:jc w:val="both"/>
        <w:rPr>
          <w:sz w:val="24"/>
          <w:szCs w:val="24"/>
          <w:lang w:val="kk-KZ"/>
        </w:rPr>
      </w:pPr>
      <w:r w:rsidRPr="000146B3">
        <w:rPr>
          <w:sz w:val="24"/>
          <w:szCs w:val="24"/>
        </w:rPr>
        <w:t>На рисунке 3 показан р</w:t>
      </w:r>
      <w:r w:rsidRPr="000146B3">
        <w:rPr>
          <w:sz w:val="24"/>
          <w:szCs w:val="24"/>
          <w:lang w:val="kk-KZ" w:eastAsia="ko-KR"/>
        </w:rPr>
        <w:t xml:space="preserve">ост и развитие </w:t>
      </w:r>
      <w:r w:rsidRPr="000146B3">
        <w:rPr>
          <w:i/>
          <w:sz w:val="24"/>
          <w:szCs w:val="24"/>
          <w:lang w:val="kk-KZ"/>
        </w:rPr>
        <w:t>B. distachyon</w:t>
      </w:r>
      <w:r w:rsidRPr="000146B3">
        <w:rPr>
          <w:sz w:val="24"/>
          <w:szCs w:val="24"/>
          <w:lang w:val="kk-KZ"/>
        </w:rPr>
        <w:t xml:space="preserve">, подготовка спор </w:t>
      </w:r>
      <w:r w:rsidRPr="000146B3">
        <w:rPr>
          <w:i/>
          <w:sz w:val="24"/>
          <w:szCs w:val="24"/>
          <w:lang w:val="kk-KZ"/>
        </w:rPr>
        <w:t>P. recondita</w:t>
      </w:r>
      <w:r w:rsidRPr="000146B3">
        <w:rPr>
          <w:sz w:val="24"/>
          <w:szCs w:val="24"/>
          <w:lang w:val="kk-KZ"/>
        </w:rPr>
        <w:t xml:space="preserve"> к прорастанию и заражение растений в полевых условиях.</w:t>
      </w:r>
    </w:p>
    <w:p w:rsidR="007A0485" w:rsidRDefault="007A0485" w:rsidP="001B11DC">
      <w:pPr>
        <w:spacing w:line="360" w:lineRule="auto"/>
        <w:jc w:val="center"/>
        <w:rPr>
          <w:noProof/>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786"/>
      </w:tblGrid>
      <w:tr w:rsidR="007A0485" w:rsidTr="00725085">
        <w:tc>
          <w:tcPr>
            <w:tcW w:w="9571" w:type="dxa"/>
            <w:gridSpan w:val="2"/>
          </w:tcPr>
          <w:p w:rsidR="007A0485" w:rsidRDefault="007A0485" w:rsidP="001B11DC">
            <w:pPr>
              <w:spacing w:line="360" w:lineRule="auto"/>
              <w:jc w:val="center"/>
              <w:rPr>
                <w:sz w:val="24"/>
                <w:szCs w:val="24"/>
                <w:lang w:val="kk-KZ"/>
              </w:rPr>
            </w:pPr>
            <w:r w:rsidRPr="00A11E30">
              <w:rPr>
                <w:noProof/>
                <w:sz w:val="24"/>
                <w:szCs w:val="24"/>
              </w:rPr>
              <w:drawing>
                <wp:inline distT="0" distB="0" distL="0" distR="0" wp14:anchorId="66CB185B" wp14:editId="18725771">
                  <wp:extent cx="5866765" cy="1866900"/>
                  <wp:effectExtent l="0" t="0" r="635" b="0"/>
                  <wp:docPr id="19" name="Рисунок 19" descr="C:\Users\Omirbekova\Desktop\ПРОЕКТЫ_ этот !!!\20190403_10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irbekova\Desktop\ПРОЕКТЫ_ этот !!!\20190403_101424.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t="24494" b="11205"/>
                          <a:stretch/>
                        </pic:blipFill>
                        <pic:spPr bwMode="auto">
                          <a:xfrm>
                            <a:off x="0" y="0"/>
                            <a:ext cx="5868339" cy="18674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0485" w:rsidTr="00725085">
        <w:tc>
          <w:tcPr>
            <w:tcW w:w="4785" w:type="dxa"/>
          </w:tcPr>
          <w:p w:rsidR="007A0485" w:rsidRPr="007F55D7" w:rsidRDefault="00725085" w:rsidP="001B11DC">
            <w:pPr>
              <w:spacing w:line="360" w:lineRule="auto"/>
              <w:jc w:val="center"/>
              <w:rPr>
                <w:sz w:val="24"/>
                <w:szCs w:val="24"/>
                <w:lang w:val="kk-KZ"/>
              </w:rPr>
            </w:pPr>
            <w:r w:rsidRPr="007F55D7">
              <w:rPr>
                <w:sz w:val="24"/>
                <w:szCs w:val="24"/>
                <w:lang w:val="kk-KZ"/>
              </w:rPr>
              <w:t>А</w:t>
            </w:r>
          </w:p>
          <w:p w:rsidR="00725085" w:rsidRPr="00725085" w:rsidRDefault="00725085" w:rsidP="001B11DC">
            <w:pPr>
              <w:spacing w:line="360" w:lineRule="auto"/>
              <w:jc w:val="center"/>
              <w:rPr>
                <w:sz w:val="14"/>
                <w:szCs w:val="24"/>
                <w:lang w:val="kk-KZ"/>
              </w:rPr>
            </w:pPr>
          </w:p>
          <w:p w:rsidR="007A0485" w:rsidRDefault="007A0485" w:rsidP="001B11DC">
            <w:pPr>
              <w:spacing w:line="360" w:lineRule="auto"/>
              <w:jc w:val="center"/>
              <w:rPr>
                <w:sz w:val="24"/>
                <w:szCs w:val="24"/>
                <w:lang w:val="kk-KZ"/>
              </w:rPr>
            </w:pPr>
            <w:r w:rsidRPr="00EC3FEA">
              <w:rPr>
                <w:noProof/>
                <w:sz w:val="24"/>
                <w:szCs w:val="24"/>
              </w:rPr>
              <w:drawing>
                <wp:inline distT="0" distB="0" distL="0" distR="0" wp14:anchorId="5749923A" wp14:editId="3C7B9343">
                  <wp:extent cx="2983042" cy="2340148"/>
                  <wp:effectExtent l="0" t="0" r="8255" b="3175"/>
                  <wp:docPr id="28" name="Рисунок 28" descr="C:\Users\Omirbekova\Desktop\ПРОЕКТЫ_ этот !!!\photo_pole_ leto_2019\photo s tel NZh\Диск С 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irbekova\Desktop\ПРОЕКТЫ_ этот !!!\photo_pole_ leto_2019\photo s tel NZh\Диск С 192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7248" r="11049"/>
                          <a:stretch/>
                        </pic:blipFill>
                        <pic:spPr bwMode="auto">
                          <a:xfrm>
                            <a:off x="0" y="0"/>
                            <a:ext cx="2983042" cy="2340148"/>
                          </a:xfrm>
                          <a:prstGeom prst="rect">
                            <a:avLst/>
                          </a:prstGeom>
                          <a:noFill/>
                          <a:ln>
                            <a:noFill/>
                          </a:ln>
                          <a:extLst>
                            <a:ext uri="{53640926-AAD7-44D8-BBD7-CCE9431645EC}">
                              <a14:shadowObscured xmlns:a14="http://schemas.microsoft.com/office/drawing/2010/main"/>
                            </a:ext>
                          </a:extLst>
                        </pic:spPr>
                      </pic:pic>
                    </a:graphicData>
                  </a:graphic>
                </wp:inline>
              </w:drawing>
            </w:r>
          </w:p>
          <w:p w:rsidR="00725085" w:rsidRPr="007F55D7" w:rsidRDefault="00725085" w:rsidP="00725085">
            <w:pPr>
              <w:spacing w:line="360" w:lineRule="auto"/>
              <w:jc w:val="center"/>
              <w:rPr>
                <w:sz w:val="24"/>
                <w:szCs w:val="24"/>
                <w:lang w:val="kk-KZ"/>
              </w:rPr>
            </w:pPr>
            <w:r w:rsidRPr="007F55D7">
              <w:rPr>
                <w:sz w:val="24"/>
                <w:szCs w:val="24"/>
                <w:lang w:val="kk-KZ"/>
              </w:rPr>
              <w:t>Б</w:t>
            </w:r>
          </w:p>
        </w:tc>
        <w:tc>
          <w:tcPr>
            <w:tcW w:w="4786" w:type="dxa"/>
          </w:tcPr>
          <w:p w:rsidR="007A0485" w:rsidRDefault="007A0485" w:rsidP="001B11DC">
            <w:pPr>
              <w:spacing w:line="360" w:lineRule="auto"/>
              <w:jc w:val="center"/>
              <w:rPr>
                <w:sz w:val="24"/>
                <w:szCs w:val="24"/>
                <w:lang w:val="kk-KZ"/>
              </w:rPr>
            </w:pPr>
            <w:r w:rsidRPr="007A0485">
              <w:rPr>
                <w:noProof/>
                <w:sz w:val="24"/>
                <w:szCs w:val="24"/>
              </w:rPr>
              <w:drawing>
                <wp:inline distT="0" distB="0" distL="0" distR="0" wp14:anchorId="3CD66BB2" wp14:editId="08EE6E59">
                  <wp:extent cx="2618105" cy="2905125"/>
                  <wp:effectExtent l="0" t="0" r="0" b="9525"/>
                  <wp:docPr id="30" name="Рисунок 30" descr="C:\Users\Omirbekova\Desktop\ПРОЕКТЫ_ этот !!!\photo_pole_ leto_2019\photo s tel NZh\Диск С 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irbekova\Desktop\ПРОЕКТЫ_ этот !!!\photo_pole_ leto_2019\photo s tel NZh\Диск С 1965.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30621" cy="2919013"/>
                          </a:xfrm>
                          <a:prstGeom prst="rect">
                            <a:avLst/>
                          </a:prstGeom>
                          <a:noFill/>
                          <a:ln>
                            <a:noFill/>
                          </a:ln>
                        </pic:spPr>
                      </pic:pic>
                    </a:graphicData>
                  </a:graphic>
                </wp:inline>
              </w:drawing>
            </w:r>
          </w:p>
          <w:p w:rsidR="00725085" w:rsidRPr="007F55D7" w:rsidRDefault="00725085" w:rsidP="001B11DC">
            <w:pPr>
              <w:spacing w:line="360" w:lineRule="auto"/>
              <w:jc w:val="center"/>
              <w:rPr>
                <w:sz w:val="24"/>
                <w:szCs w:val="24"/>
                <w:lang w:val="kk-KZ"/>
              </w:rPr>
            </w:pPr>
            <w:r w:rsidRPr="007F55D7">
              <w:rPr>
                <w:sz w:val="24"/>
                <w:szCs w:val="24"/>
                <w:lang w:val="kk-KZ"/>
              </w:rPr>
              <w:t>В</w:t>
            </w:r>
          </w:p>
        </w:tc>
      </w:tr>
    </w:tbl>
    <w:p w:rsidR="00725085" w:rsidRPr="00725085" w:rsidRDefault="00D16C1D" w:rsidP="00D16C1D">
      <w:pPr>
        <w:spacing w:line="360" w:lineRule="auto"/>
        <w:jc w:val="center"/>
        <w:rPr>
          <w:sz w:val="24"/>
          <w:szCs w:val="24"/>
          <w:lang w:val="kk-KZ"/>
        </w:rPr>
      </w:pPr>
      <w:r w:rsidRPr="000146B3">
        <w:rPr>
          <w:sz w:val="24"/>
          <w:szCs w:val="24"/>
          <w:lang w:val="kk-KZ" w:eastAsia="ko-KR"/>
        </w:rPr>
        <w:t xml:space="preserve">Рисунок 3 – Рост и развитие </w:t>
      </w:r>
      <w:r w:rsidRPr="000146B3">
        <w:rPr>
          <w:i/>
          <w:sz w:val="24"/>
          <w:szCs w:val="24"/>
          <w:lang w:val="kk-KZ"/>
        </w:rPr>
        <w:t>B</w:t>
      </w:r>
      <w:proofErr w:type="spellStart"/>
      <w:r w:rsidRPr="000146B3">
        <w:rPr>
          <w:i/>
          <w:sz w:val="24"/>
          <w:szCs w:val="24"/>
          <w:lang w:val="en-US"/>
        </w:rPr>
        <w:t>rachypodium</w:t>
      </w:r>
      <w:proofErr w:type="spellEnd"/>
      <w:r w:rsidRPr="000146B3">
        <w:rPr>
          <w:i/>
          <w:sz w:val="24"/>
          <w:szCs w:val="24"/>
          <w:lang w:val="kk-KZ"/>
        </w:rPr>
        <w:t xml:space="preserve"> distachyon</w:t>
      </w:r>
      <w:r w:rsidR="00725085">
        <w:rPr>
          <w:i/>
          <w:sz w:val="24"/>
          <w:szCs w:val="24"/>
          <w:lang w:val="kk-KZ"/>
        </w:rPr>
        <w:t xml:space="preserve"> </w:t>
      </w:r>
      <w:r w:rsidR="00725085" w:rsidRPr="000146B3">
        <w:rPr>
          <w:sz w:val="24"/>
          <w:szCs w:val="24"/>
          <w:lang w:val="kk-KZ" w:eastAsia="ko-KR"/>
        </w:rPr>
        <w:t>в лабораторных</w:t>
      </w:r>
      <w:r w:rsidR="00725085">
        <w:rPr>
          <w:sz w:val="24"/>
          <w:szCs w:val="24"/>
          <w:lang w:val="kk-KZ" w:eastAsia="ko-KR"/>
        </w:rPr>
        <w:t xml:space="preserve"> условиях (А), подготовка </w:t>
      </w:r>
      <w:r w:rsidR="00725085" w:rsidRPr="000146B3">
        <w:rPr>
          <w:sz w:val="24"/>
          <w:szCs w:val="24"/>
          <w:lang w:val="kk-KZ" w:eastAsia="ko-KR"/>
        </w:rPr>
        <w:t xml:space="preserve">спор </w:t>
      </w:r>
      <w:r w:rsidR="00725085" w:rsidRPr="000146B3">
        <w:rPr>
          <w:i/>
          <w:sz w:val="24"/>
          <w:szCs w:val="24"/>
          <w:lang w:val="kk-KZ"/>
        </w:rPr>
        <w:t>P</w:t>
      </w:r>
      <w:proofErr w:type="spellStart"/>
      <w:r w:rsidR="00725085" w:rsidRPr="000146B3">
        <w:rPr>
          <w:i/>
          <w:sz w:val="24"/>
          <w:szCs w:val="24"/>
          <w:lang w:val="en-US"/>
        </w:rPr>
        <w:t>uccinia</w:t>
      </w:r>
      <w:proofErr w:type="spellEnd"/>
      <w:r w:rsidR="00725085" w:rsidRPr="000146B3">
        <w:rPr>
          <w:i/>
          <w:sz w:val="24"/>
          <w:szCs w:val="24"/>
          <w:lang w:val="kk-KZ"/>
        </w:rPr>
        <w:t xml:space="preserve"> recondita</w:t>
      </w:r>
      <w:r w:rsidR="00725085">
        <w:rPr>
          <w:i/>
          <w:sz w:val="24"/>
          <w:szCs w:val="24"/>
          <w:lang w:val="kk-KZ"/>
        </w:rPr>
        <w:t xml:space="preserve"> </w:t>
      </w:r>
      <w:r w:rsidR="00725085">
        <w:rPr>
          <w:sz w:val="24"/>
          <w:szCs w:val="24"/>
          <w:lang w:val="kk-KZ"/>
        </w:rPr>
        <w:t xml:space="preserve">к прорастанию (Б), инфицирование </w:t>
      </w:r>
      <w:r w:rsidR="00725085" w:rsidRPr="000146B3">
        <w:rPr>
          <w:sz w:val="24"/>
          <w:szCs w:val="24"/>
          <w:lang w:eastAsia="ko-KR"/>
        </w:rPr>
        <w:t>листьев</w:t>
      </w:r>
      <w:r w:rsidR="00725085">
        <w:rPr>
          <w:sz w:val="24"/>
          <w:szCs w:val="24"/>
          <w:lang w:eastAsia="ko-KR"/>
        </w:rPr>
        <w:t xml:space="preserve"> (В)</w:t>
      </w:r>
    </w:p>
    <w:p w:rsidR="00D16C1D" w:rsidRPr="000146B3" w:rsidRDefault="00D16C1D" w:rsidP="00D16C1D">
      <w:pPr>
        <w:spacing w:line="360" w:lineRule="auto"/>
        <w:rPr>
          <w:sz w:val="24"/>
          <w:szCs w:val="24"/>
        </w:rPr>
      </w:pPr>
      <w:r w:rsidRPr="000146B3">
        <w:rPr>
          <w:sz w:val="24"/>
          <w:szCs w:val="24"/>
        </w:rPr>
        <w:br w:type="page"/>
      </w:r>
    </w:p>
    <w:p w:rsidR="00D16C1D" w:rsidRPr="000146B3" w:rsidRDefault="00D16C1D" w:rsidP="00D16C1D">
      <w:pPr>
        <w:shd w:val="clear" w:color="auto" w:fill="FFFFFF"/>
        <w:spacing w:line="360" w:lineRule="auto"/>
        <w:ind w:firstLine="567"/>
        <w:jc w:val="both"/>
        <w:rPr>
          <w:iCs/>
          <w:sz w:val="24"/>
          <w:szCs w:val="24"/>
        </w:rPr>
      </w:pPr>
      <w:r w:rsidRPr="000146B3">
        <w:rPr>
          <w:iCs/>
          <w:sz w:val="24"/>
          <w:szCs w:val="24"/>
        </w:rPr>
        <w:lastRenderedPageBreak/>
        <w:t>3 Обобщение и оценка результатов исследований</w:t>
      </w:r>
    </w:p>
    <w:p w:rsidR="00D16C1D" w:rsidRPr="000146B3" w:rsidRDefault="00D16C1D" w:rsidP="00D16C1D">
      <w:pPr>
        <w:spacing w:line="360" w:lineRule="auto"/>
        <w:ind w:firstLine="567"/>
        <w:jc w:val="both"/>
        <w:rPr>
          <w:iCs/>
          <w:sz w:val="24"/>
          <w:szCs w:val="24"/>
        </w:rPr>
      </w:pPr>
    </w:p>
    <w:p w:rsidR="00D16C1D" w:rsidRPr="000146B3" w:rsidRDefault="00D16C1D" w:rsidP="00D16C1D">
      <w:pPr>
        <w:spacing w:line="360" w:lineRule="auto"/>
        <w:ind w:firstLine="567"/>
        <w:jc w:val="both"/>
        <w:rPr>
          <w:i/>
          <w:color w:val="000000"/>
          <w:sz w:val="24"/>
          <w:szCs w:val="24"/>
        </w:rPr>
      </w:pPr>
      <w:r w:rsidRPr="000146B3">
        <w:rPr>
          <w:iCs/>
          <w:sz w:val="24"/>
          <w:szCs w:val="24"/>
        </w:rPr>
        <w:t xml:space="preserve">3.1 </w:t>
      </w:r>
      <w:r w:rsidRPr="000146B3">
        <w:rPr>
          <w:color w:val="000000"/>
          <w:sz w:val="24"/>
          <w:szCs w:val="24"/>
        </w:rPr>
        <w:t xml:space="preserve">Определение активности соединений, формирующих механизмы врожденного иммунитета при инфицировании патогеном </w:t>
      </w:r>
      <w:proofErr w:type="spellStart"/>
      <w:r w:rsidRPr="000146B3">
        <w:rPr>
          <w:i/>
          <w:color w:val="000000"/>
          <w:sz w:val="24"/>
          <w:szCs w:val="24"/>
        </w:rPr>
        <w:t>Puccinia</w:t>
      </w:r>
      <w:proofErr w:type="spellEnd"/>
      <w:r w:rsidRPr="000146B3">
        <w:rPr>
          <w:i/>
          <w:color w:val="000000"/>
          <w:sz w:val="24"/>
          <w:szCs w:val="24"/>
        </w:rPr>
        <w:t xml:space="preserve"> </w:t>
      </w:r>
      <w:proofErr w:type="spellStart"/>
      <w:r w:rsidRPr="000146B3">
        <w:rPr>
          <w:i/>
          <w:color w:val="000000"/>
          <w:sz w:val="24"/>
          <w:szCs w:val="24"/>
        </w:rPr>
        <w:t>recondita</w:t>
      </w:r>
      <w:proofErr w:type="spellEnd"/>
    </w:p>
    <w:p w:rsidR="00D16C1D" w:rsidRPr="000146B3" w:rsidRDefault="00D16C1D" w:rsidP="00D16C1D">
      <w:pPr>
        <w:spacing w:line="360" w:lineRule="auto"/>
        <w:ind w:firstLine="567"/>
        <w:jc w:val="both"/>
        <w:rPr>
          <w:sz w:val="24"/>
          <w:szCs w:val="24"/>
        </w:rPr>
      </w:pPr>
      <w:r w:rsidRPr="00C32F52">
        <w:rPr>
          <w:sz w:val="24"/>
          <w:szCs w:val="24"/>
        </w:rPr>
        <w:t xml:space="preserve">Растения имеют достаточно эффективную систему врожденного иммунитета, которая основана на активном обнаружении </w:t>
      </w:r>
      <w:proofErr w:type="spellStart"/>
      <w:r w:rsidRPr="00C32F52">
        <w:rPr>
          <w:sz w:val="24"/>
          <w:szCs w:val="24"/>
        </w:rPr>
        <w:t>фитопатогенов</w:t>
      </w:r>
      <w:proofErr w:type="spellEnd"/>
      <w:r w:rsidRPr="00C32F52">
        <w:rPr>
          <w:sz w:val="24"/>
          <w:szCs w:val="24"/>
        </w:rPr>
        <w:t xml:space="preserve"> и быстрой индукции защитных реакций.</w:t>
      </w:r>
    </w:p>
    <w:p w:rsidR="00D16C1D" w:rsidRPr="000146B3" w:rsidRDefault="00D16C1D" w:rsidP="00D16C1D">
      <w:pPr>
        <w:spacing w:line="360" w:lineRule="auto"/>
        <w:ind w:firstLine="567"/>
        <w:jc w:val="both"/>
        <w:rPr>
          <w:color w:val="000000"/>
          <w:sz w:val="24"/>
          <w:szCs w:val="24"/>
        </w:rPr>
      </w:pPr>
    </w:p>
    <w:p w:rsidR="00D16C1D" w:rsidRPr="000146B3" w:rsidRDefault="00D16C1D" w:rsidP="00D16C1D">
      <w:pPr>
        <w:spacing w:line="360" w:lineRule="auto"/>
        <w:ind w:firstLine="567"/>
        <w:jc w:val="both"/>
        <w:rPr>
          <w:i/>
          <w:color w:val="000000"/>
          <w:sz w:val="24"/>
          <w:szCs w:val="24"/>
        </w:rPr>
      </w:pPr>
      <w:r w:rsidRPr="000146B3">
        <w:rPr>
          <w:color w:val="000000"/>
          <w:sz w:val="24"/>
          <w:szCs w:val="24"/>
        </w:rPr>
        <w:t>3.1.1 Определение содержания индолилуксусной кислоты (ИУК) при инфицировании патогеном</w:t>
      </w:r>
      <w:r w:rsidRPr="000146B3">
        <w:rPr>
          <w:sz w:val="24"/>
          <w:szCs w:val="24"/>
        </w:rPr>
        <w:t xml:space="preserve"> </w:t>
      </w:r>
      <w:proofErr w:type="spellStart"/>
      <w:r w:rsidRPr="000146B3">
        <w:rPr>
          <w:i/>
          <w:color w:val="000000"/>
          <w:sz w:val="24"/>
          <w:szCs w:val="24"/>
        </w:rPr>
        <w:t>Puccinia</w:t>
      </w:r>
      <w:proofErr w:type="spellEnd"/>
      <w:r w:rsidRPr="000146B3">
        <w:rPr>
          <w:i/>
          <w:color w:val="000000"/>
          <w:sz w:val="24"/>
          <w:szCs w:val="24"/>
        </w:rPr>
        <w:t xml:space="preserve"> </w:t>
      </w:r>
      <w:proofErr w:type="spellStart"/>
      <w:r w:rsidRPr="000146B3">
        <w:rPr>
          <w:i/>
          <w:color w:val="000000"/>
          <w:sz w:val="24"/>
          <w:szCs w:val="24"/>
        </w:rPr>
        <w:t>recondita</w:t>
      </w:r>
      <w:proofErr w:type="spellEnd"/>
    </w:p>
    <w:p w:rsidR="00D16C1D" w:rsidRPr="00C32F52" w:rsidRDefault="00D16C1D" w:rsidP="00D16C1D">
      <w:pPr>
        <w:spacing w:line="360" w:lineRule="auto"/>
        <w:ind w:firstLine="567"/>
        <w:jc w:val="both"/>
        <w:rPr>
          <w:sz w:val="24"/>
          <w:szCs w:val="24"/>
        </w:rPr>
      </w:pPr>
      <w:r w:rsidRPr="00C32F52">
        <w:rPr>
          <w:sz w:val="24"/>
          <w:szCs w:val="24"/>
        </w:rPr>
        <w:t>Для преодоления защиты растений патогены разработали многоуровневые молекуляр</w:t>
      </w:r>
      <w:r w:rsidR="00764E34">
        <w:rPr>
          <w:sz w:val="24"/>
          <w:szCs w:val="24"/>
        </w:rPr>
        <w:softHyphen/>
      </w:r>
      <w:r w:rsidRPr="00C32F52">
        <w:rPr>
          <w:sz w:val="24"/>
          <w:szCs w:val="24"/>
        </w:rPr>
        <w:t xml:space="preserve">ные механизмы нарушения гормональных путей растений. Повышения уровня ИУК в инфицированных растениях совпадает, но времени с максимальной скоростью накопления в них грибной биомассы, а искусственное устранение избыточного ауксина приводит к заметному снижению интенсивности заболевания, свидетельствуя об участии ИУК в создании благоприятных условий для внедрения и дальнейшего развития паразита в тканях растения-хозяина </w:t>
      </w:r>
      <w:r w:rsidR="00191BBA" w:rsidRPr="00C32F52">
        <w:rPr>
          <w:sz w:val="24"/>
          <w:szCs w:val="24"/>
          <w:shd w:val="clear" w:color="auto" w:fill="FFFFFF"/>
          <w:lang w:eastAsia="zh-CN"/>
        </w:rPr>
        <w:t>[</w:t>
      </w:r>
      <w:r w:rsidR="00C32F52" w:rsidRPr="00C32F52">
        <w:rPr>
          <w:sz w:val="24"/>
          <w:szCs w:val="24"/>
          <w:shd w:val="clear" w:color="auto" w:fill="FFFFFF"/>
          <w:lang w:eastAsia="zh-CN"/>
        </w:rPr>
        <w:t>56-58</w:t>
      </w:r>
      <w:r w:rsidR="00191BBA" w:rsidRPr="00C32F52">
        <w:rPr>
          <w:sz w:val="24"/>
          <w:szCs w:val="24"/>
          <w:shd w:val="clear" w:color="auto" w:fill="FFFFFF"/>
          <w:lang w:eastAsia="zh-CN"/>
        </w:rPr>
        <w:t>].</w:t>
      </w:r>
      <w:r w:rsidR="00191BBA" w:rsidRPr="00C32F52">
        <w:rPr>
          <w:sz w:val="24"/>
          <w:szCs w:val="24"/>
        </w:rPr>
        <w:t xml:space="preserve"> </w:t>
      </w:r>
      <w:r w:rsidR="00C32F52" w:rsidRPr="00C32F52">
        <w:rPr>
          <w:sz w:val="24"/>
          <w:szCs w:val="24"/>
        </w:rPr>
        <w:t xml:space="preserve"> </w:t>
      </w:r>
      <w:r w:rsidRPr="00C32F52">
        <w:rPr>
          <w:sz w:val="24"/>
          <w:szCs w:val="24"/>
        </w:rPr>
        <w:t xml:space="preserve">Определение содержания ИУК в листьях </w:t>
      </w:r>
      <w:r w:rsidRPr="00C32F52">
        <w:rPr>
          <w:i/>
          <w:sz w:val="24"/>
          <w:szCs w:val="24"/>
          <w:lang w:val="en-US"/>
        </w:rPr>
        <w:t>B</w:t>
      </w:r>
      <w:r w:rsidR="00B25909">
        <w:rPr>
          <w:i/>
          <w:sz w:val="24"/>
          <w:szCs w:val="24"/>
        </w:rPr>
        <w:t>.</w:t>
      </w:r>
      <w:r w:rsidRPr="00C32F52">
        <w:rPr>
          <w:i/>
          <w:sz w:val="24"/>
          <w:szCs w:val="24"/>
        </w:rPr>
        <w:t xml:space="preserve"> </w:t>
      </w:r>
      <w:proofErr w:type="spellStart"/>
      <w:r w:rsidRPr="00C32F52">
        <w:rPr>
          <w:i/>
          <w:sz w:val="24"/>
          <w:szCs w:val="24"/>
          <w:lang w:val="en-US"/>
        </w:rPr>
        <w:t>distachyon</w:t>
      </w:r>
      <w:proofErr w:type="spellEnd"/>
      <w:r w:rsidRPr="00C32F52">
        <w:rPr>
          <w:sz w:val="24"/>
          <w:szCs w:val="24"/>
        </w:rPr>
        <w:t xml:space="preserve"> проводили методом иммуноферментного анализа при длине волны 492 </w:t>
      </w:r>
      <w:proofErr w:type="spellStart"/>
      <w:r w:rsidRPr="00C32F52">
        <w:rPr>
          <w:sz w:val="24"/>
          <w:szCs w:val="24"/>
        </w:rPr>
        <w:t>нм</w:t>
      </w:r>
      <w:proofErr w:type="spellEnd"/>
      <w:r w:rsidRPr="00C32F52">
        <w:rPr>
          <w:sz w:val="24"/>
          <w:szCs w:val="24"/>
        </w:rPr>
        <w:t xml:space="preserve"> </w:t>
      </w:r>
      <w:r w:rsidR="00191BBA" w:rsidRPr="00C32F52">
        <w:rPr>
          <w:sz w:val="24"/>
          <w:szCs w:val="24"/>
          <w:shd w:val="clear" w:color="auto" w:fill="FFFFFF"/>
          <w:lang w:eastAsia="zh-CN"/>
        </w:rPr>
        <w:t>[</w:t>
      </w:r>
      <w:r w:rsidR="00C32F52" w:rsidRPr="00C32F52">
        <w:rPr>
          <w:sz w:val="24"/>
          <w:szCs w:val="24"/>
          <w:shd w:val="clear" w:color="auto" w:fill="FFFFFF"/>
          <w:lang w:eastAsia="zh-CN"/>
        </w:rPr>
        <w:t>48</w:t>
      </w:r>
      <w:r w:rsidR="00191BBA" w:rsidRPr="00C32F52">
        <w:rPr>
          <w:sz w:val="24"/>
          <w:szCs w:val="24"/>
          <w:shd w:val="clear" w:color="auto" w:fill="FFFFFF"/>
          <w:lang w:eastAsia="zh-CN"/>
        </w:rPr>
        <w:t>].</w:t>
      </w:r>
    </w:p>
    <w:p w:rsidR="00D16C1D" w:rsidRDefault="009B65DF" w:rsidP="00D16C1D">
      <w:pPr>
        <w:spacing w:line="360" w:lineRule="auto"/>
        <w:ind w:firstLine="567"/>
        <w:jc w:val="both"/>
        <w:rPr>
          <w:sz w:val="24"/>
          <w:szCs w:val="24"/>
          <w:shd w:val="clear" w:color="auto" w:fill="FFFFFF"/>
          <w:lang w:eastAsia="zh-CN"/>
        </w:rPr>
      </w:pPr>
      <w:r w:rsidRPr="00C32F52">
        <w:rPr>
          <w:sz w:val="24"/>
          <w:szCs w:val="24"/>
        </w:rPr>
        <w:t>Изменение содержания ИУК возможно связано с увеличением общей активности об</w:t>
      </w:r>
      <w:r w:rsidR="00764E34">
        <w:rPr>
          <w:sz w:val="24"/>
          <w:szCs w:val="24"/>
        </w:rPr>
        <w:softHyphen/>
      </w:r>
      <w:r w:rsidRPr="00C32F52">
        <w:rPr>
          <w:sz w:val="24"/>
          <w:szCs w:val="24"/>
        </w:rPr>
        <w:t>мен</w:t>
      </w:r>
      <w:r w:rsidR="00764E34">
        <w:rPr>
          <w:sz w:val="24"/>
          <w:szCs w:val="24"/>
        </w:rPr>
        <w:softHyphen/>
      </w:r>
      <w:r w:rsidRPr="00C32F52">
        <w:rPr>
          <w:sz w:val="24"/>
          <w:szCs w:val="24"/>
        </w:rPr>
        <w:t>ных процессов в клетках растения-хозяина под влиянием патогена, в частности, с дейст</w:t>
      </w:r>
      <w:r w:rsidR="00764E34">
        <w:rPr>
          <w:sz w:val="24"/>
          <w:szCs w:val="24"/>
        </w:rPr>
        <w:softHyphen/>
      </w:r>
      <w:r w:rsidRPr="00C32F52">
        <w:rPr>
          <w:sz w:val="24"/>
          <w:szCs w:val="24"/>
        </w:rPr>
        <w:t xml:space="preserve">вием патогена на гормональные сигнальные пути с целью его быстрого роста и развития </w:t>
      </w:r>
      <w:r w:rsidR="00D16C1D" w:rsidRPr="00C32F52">
        <w:rPr>
          <w:sz w:val="24"/>
          <w:szCs w:val="24"/>
        </w:rPr>
        <w:t xml:space="preserve">Уровень ИУК различен в разных органах и меняется с возрастом </w:t>
      </w:r>
      <w:r w:rsidR="00A532A9" w:rsidRPr="00C32F52">
        <w:rPr>
          <w:sz w:val="24"/>
          <w:szCs w:val="24"/>
        </w:rPr>
        <w:t>проростков</w:t>
      </w:r>
      <w:r w:rsidR="00A532A9">
        <w:rPr>
          <w:sz w:val="24"/>
          <w:szCs w:val="24"/>
        </w:rPr>
        <w:t xml:space="preserve"> </w:t>
      </w:r>
      <w:r w:rsidR="00A532A9" w:rsidRPr="00C32F52">
        <w:rPr>
          <w:sz w:val="24"/>
          <w:szCs w:val="24"/>
        </w:rPr>
        <w:t>[</w:t>
      </w:r>
      <w:r w:rsidR="00571550">
        <w:rPr>
          <w:sz w:val="24"/>
          <w:szCs w:val="24"/>
          <w:shd w:val="clear" w:color="auto" w:fill="FFFFFF"/>
          <w:lang w:eastAsia="zh-CN"/>
        </w:rPr>
        <w:t xml:space="preserve">59, </w:t>
      </w:r>
      <w:r w:rsidR="00C32F52" w:rsidRPr="00C32F52">
        <w:rPr>
          <w:sz w:val="24"/>
          <w:szCs w:val="24"/>
          <w:shd w:val="clear" w:color="auto" w:fill="FFFFFF"/>
          <w:lang w:eastAsia="zh-CN"/>
        </w:rPr>
        <w:t>60</w:t>
      </w:r>
      <w:r w:rsidR="00191BBA" w:rsidRPr="00C32F52">
        <w:rPr>
          <w:sz w:val="24"/>
          <w:szCs w:val="24"/>
          <w:shd w:val="clear" w:color="auto" w:fill="FFFFFF"/>
          <w:lang w:eastAsia="zh-CN"/>
        </w:rPr>
        <w:t xml:space="preserve">]. </w:t>
      </w:r>
    </w:p>
    <w:p w:rsidR="00D16C1D" w:rsidRPr="00C32F52" w:rsidRDefault="00E22012" w:rsidP="00D16C1D">
      <w:pPr>
        <w:spacing w:line="360" w:lineRule="auto"/>
        <w:ind w:firstLine="567"/>
        <w:jc w:val="both"/>
        <w:rPr>
          <w:sz w:val="24"/>
          <w:szCs w:val="24"/>
        </w:rPr>
      </w:pPr>
      <w:r>
        <w:rPr>
          <w:sz w:val="24"/>
          <w:szCs w:val="24"/>
        </w:rPr>
        <w:t>Н</w:t>
      </w:r>
      <w:r w:rsidR="00B05B15" w:rsidRPr="00B25909">
        <w:rPr>
          <w:sz w:val="24"/>
          <w:szCs w:val="24"/>
        </w:rPr>
        <w:t>а</w:t>
      </w:r>
      <w:r w:rsidR="00B25909" w:rsidRPr="00B25909">
        <w:rPr>
          <w:sz w:val="24"/>
          <w:szCs w:val="24"/>
        </w:rPr>
        <w:t xml:space="preserve"> 3</w:t>
      </w:r>
      <w:r w:rsidR="00B25909">
        <w:rPr>
          <w:sz w:val="24"/>
          <w:szCs w:val="24"/>
        </w:rPr>
        <w:t>-и</w:t>
      </w:r>
      <w:r w:rsidR="00D16C1D" w:rsidRPr="00B25909">
        <w:rPr>
          <w:sz w:val="24"/>
          <w:szCs w:val="24"/>
        </w:rPr>
        <w:t xml:space="preserve"> сутк</w:t>
      </w:r>
      <w:r w:rsidR="00B05B15" w:rsidRPr="00B25909">
        <w:rPr>
          <w:sz w:val="24"/>
          <w:szCs w:val="24"/>
        </w:rPr>
        <w:t>и</w:t>
      </w:r>
      <w:r w:rsidR="00D16C1D" w:rsidRPr="00B25909">
        <w:rPr>
          <w:sz w:val="24"/>
          <w:szCs w:val="24"/>
        </w:rPr>
        <w:t xml:space="preserve"> у растений </w:t>
      </w:r>
      <w:r w:rsidR="00B25909" w:rsidRPr="00B25909">
        <w:rPr>
          <w:i/>
          <w:sz w:val="24"/>
          <w:szCs w:val="24"/>
          <w:lang w:val="en-US"/>
        </w:rPr>
        <w:t>B</w:t>
      </w:r>
      <w:r w:rsidR="00B25909" w:rsidRPr="00B25909">
        <w:rPr>
          <w:i/>
          <w:sz w:val="24"/>
          <w:szCs w:val="24"/>
        </w:rPr>
        <w:t xml:space="preserve">. </w:t>
      </w:r>
      <w:proofErr w:type="spellStart"/>
      <w:r w:rsidR="00B25909" w:rsidRPr="00B25909">
        <w:rPr>
          <w:i/>
          <w:sz w:val="24"/>
          <w:szCs w:val="24"/>
          <w:lang w:val="en-US"/>
        </w:rPr>
        <w:t>distachyon</w:t>
      </w:r>
      <w:proofErr w:type="spellEnd"/>
      <w:r w:rsidR="00D16C1D" w:rsidRPr="00B25909">
        <w:rPr>
          <w:sz w:val="24"/>
          <w:szCs w:val="24"/>
        </w:rPr>
        <w:t xml:space="preserve"> с </w:t>
      </w:r>
      <w:r w:rsidR="00D16C1D" w:rsidRPr="00C32F52">
        <w:rPr>
          <w:sz w:val="24"/>
          <w:szCs w:val="24"/>
        </w:rPr>
        <w:t xml:space="preserve">различной степенью устойчивости наблюдалось повышение содержания ИУК. </w:t>
      </w:r>
      <w:r w:rsidR="00B25909">
        <w:rPr>
          <w:sz w:val="24"/>
          <w:szCs w:val="24"/>
        </w:rPr>
        <w:t xml:space="preserve"> </w:t>
      </w:r>
      <w:r w:rsidR="00D16C1D" w:rsidRPr="00C32F52">
        <w:rPr>
          <w:sz w:val="24"/>
          <w:szCs w:val="24"/>
        </w:rPr>
        <w:t xml:space="preserve">У растений устойчивых линий это повышение было более существенным (быстрым и ранним), по сравнению с растениями восприимчивой линии </w:t>
      </w:r>
      <w:proofErr w:type="spellStart"/>
      <w:r w:rsidR="00D16C1D" w:rsidRPr="00C32F52">
        <w:rPr>
          <w:sz w:val="24"/>
          <w:szCs w:val="24"/>
          <w:lang w:val="en-US"/>
        </w:rPr>
        <w:t>Bd</w:t>
      </w:r>
      <w:proofErr w:type="spellEnd"/>
      <w:r w:rsidR="00D16C1D" w:rsidRPr="00C32F52">
        <w:rPr>
          <w:sz w:val="24"/>
          <w:szCs w:val="24"/>
        </w:rPr>
        <w:t>1-1</w:t>
      </w:r>
      <w:r w:rsidR="00186C83">
        <w:rPr>
          <w:sz w:val="24"/>
          <w:szCs w:val="24"/>
        </w:rPr>
        <w:t xml:space="preserve">, и составило 154 </w:t>
      </w:r>
      <w:proofErr w:type="spellStart"/>
      <w:r w:rsidR="00186C83">
        <w:rPr>
          <w:sz w:val="24"/>
          <w:szCs w:val="24"/>
        </w:rPr>
        <w:t>нг</w:t>
      </w:r>
      <w:proofErr w:type="spellEnd"/>
      <w:r w:rsidR="00186C83">
        <w:rPr>
          <w:sz w:val="24"/>
          <w:szCs w:val="24"/>
        </w:rPr>
        <w:t>/г сырой массы</w:t>
      </w:r>
      <w:r>
        <w:rPr>
          <w:sz w:val="24"/>
          <w:szCs w:val="24"/>
        </w:rPr>
        <w:t xml:space="preserve"> (А, рисунок 4)</w:t>
      </w:r>
      <w:r w:rsidR="00D16C1D" w:rsidRPr="00C32F52">
        <w:rPr>
          <w:sz w:val="24"/>
          <w:szCs w:val="24"/>
        </w:rPr>
        <w:t xml:space="preserve">.  </w:t>
      </w:r>
    </w:p>
    <w:p w:rsidR="00D16C1D" w:rsidRPr="00C32F52" w:rsidRDefault="00D16C1D" w:rsidP="0014616A">
      <w:pPr>
        <w:spacing w:line="360" w:lineRule="auto"/>
        <w:ind w:firstLine="567"/>
        <w:jc w:val="both"/>
        <w:rPr>
          <w:sz w:val="24"/>
          <w:szCs w:val="24"/>
        </w:rPr>
      </w:pPr>
      <w:r w:rsidRPr="00C32F52">
        <w:rPr>
          <w:sz w:val="24"/>
          <w:szCs w:val="24"/>
        </w:rPr>
        <w:t xml:space="preserve">Важно также отметить, что после незначительного, статистически недостоверного, </w:t>
      </w:r>
      <w:r w:rsidRPr="00CA46B0">
        <w:rPr>
          <w:sz w:val="24"/>
          <w:szCs w:val="24"/>
        </w:rPr>
        <w:t xml:space="preserve">повышения на 3-и сутки </w:t>
      </w:r>
      <w:r w:rsidR="00B05B15" w:rsidRPr="00CA46B0">
        <w:rPr>
          <w:sz w:val="24"/>
          <w:szCs w:val="24"/>
        </w:rPr>
        <w:t>после заражения</w:t>
      </w:r>
      <w:r w:rsidRPr="00CA46B0">
        <w:rPr>
          <w:sz w:val="24"/>
          <w:szCs w:val="24"/>
        </w:rPr>
        <w:t xml:space="preserve"> содержание ИУК в инфицированных растениях к </w:t>
      </w:r>
      <w:r w:rsidRPr="00C32F52">
        <w:rPr>
          <w:sz w:val="24"/>
          <w:szCs w:val="24"/>
        </w:rPr>
        <w:t>7-м суткам оказывалось ниже контрольных, а впоследствии, на протяжении всего вегетационного периода, удерживалось на уровне контроля. Транзитное и многократное накопление ауксинов в начальный период опыта в устойчивых растениях, может являться условием последующей стабилизации их уровня и сдерживания, индуцируемого патогеном накопления ИУК в растениях.</w:t>
      </w:r>
      <w:r w:rsidR="0014616A">
        <w:rPr>
          <w:sz w:val="24"/>
          <w:szCs w:val="24"/>
        </w:rPr>
        <w:t xml:space="preserve"> </w:t>
      </w:r>
      <w:r w:rsidRPr="00C32F52">
        <w:rPr>
          <w:sz w:val="24"/>
          <w:szCs w:val="24"/>
        </w:rPr>
        <w:t xml:space="preserve">В тканях </w:t>
      </w:r>
      <w:r w:rsidR="00C517F1" w:rsidRPr="00C32F52">
        <w:rPr>
          <w:sz w:val="24"/>
          <w:szCs w:val="24"/>
        </w:rPr>
        <w:t xml:space="preserve">восприимчивой линии </w:t>
      </w:r>
      <w:proofErr w:type="spellStart"/>
      <w:r w:rsidR="00C517F1" w:rsidRPr="00C32F52">
        <w:rPr>
          <w:sz w:val="24"/>
          <w:szCs w:val="24"/>
          <w:lang w:val="en-US"/>
        </w:rPr>
        <w:t>Bd</w:t>
      </w:r>
      <w:proofErr w:type="spellEnd"/>
      <w:r w:rsidR="00C517F1" w:rsidRPr="00C32F52">
        <w:rPr>
          <w:sz w:val="24"/>
          <w:szCs w:val="24"/>
        </w:rPr>
        <w:t xml:space="preserve">1-1 </w:t>
      </w:r>
      <w:r w:rsidRPr="00C32F52">
        <w:rPr>
          <w:sz w:val="24"/>
          <w:szCs w:val="24"/>
        </w:rPr>
        <w:t xml:space="preserve">уровень ИУК повышался с определенным запаздыванием и на </w:t>
      </w:r>
      <w:r w:rsidR="00C517F1" w:rsidRPr="00C32F52">
        <w:rPr>
          <w:sz w:val="24"/>
          <w:szCs w:val="24"/>
        </w:rPr>
        <w:t>7</w:t>
      </w:r>
      <w:r w:rsidRPr="00C32F52">
        <w:rPr>
          <w:sz w:val="24"/>
          <w:szCs w:val="24"/>
        </w:rPr>
        <w:t>-е сутки был в 1.5 раза выше, чем в контроле</w:t>
      </w:r>
      <w:r w:rsidR="00E22012">
        <w:rPr>
          <w:sz w:val="24"/>
          <w:szCs w:val="24"/>
        </w:rPr>
        <w:t xml:space="preserve"> (А, рисунок 4)</w:t>
      </w:r>
      <w:r w:rsidR="00E22012" w:rsidRPr="00C32F52">
        <w:rPr>
          <w:sz w:val="24"/>
          <w:szCs w:val="24"/>
        </w:rPr>
        <w:t xml:space="preserve">.  </w:t>
      </w:r>
      <w:r w:rsidR="00E22012">
        <w:rPr>
          <w:sz w:val="24"/>
          <w:szCs w:val="24"/>
        </w:rPr>
        <w:t>Это</w:t>
      </w:r>
      <w:r w:rsidRPr="00C32F52">
        <w:rPr>
          <w:sz w:val="24"/>
          <w:szCs w:val="24"/>
        </w:rPr>
        <w:t xml:space="preserve"> вероятно, свидетельствует о том, что накопление ауксинов необходимо для развития гриба в тканях растений восприимчивой линии </w:t>
      </w:r>
      <w:proofErr w:type="spellStart"/>
      <w:r w:rsidRPr="00C32F52">
        <w:rPr>
          <w:sz w:val="24"/>
          <w:szCs w:val="24"/>
          <w:lang w:val="en-US"/>
        </w:rPr>
        <w:t>Bd</w:t>
      </w:r>
      <w:proofErr w:type="spellEnd"/>
      <w:r w:rsidRPr="00C32F52">
        <w:rPr>
          <w:sz w:val="24"/>
          <w:szCs w:val="24"/>
        </w:rPr>
        <w:t xml:space="preserve">1-1, является </w:t>
      </w:r>
      <w:r w:rsidRPr="00C32F52">
        <w:rPr>
          <w:sz w:val="24"/>
          <w:szCs w:val="24"/>
        </w:rPr>
        <w:lastRenderedPageBreak/>
        <w:t xml:space="preserve">одним из условий успешного развития этой болезни в растениях и коррелирует с литературными данными: ауксины могут способствовать ускорению быстрой деградации клеточных стенок растения ферментами </w:t>
      </w:r>
      <w:proofErr w:type="spellStart"/>
      <w:r w:rsidRPr="00C32F52">
        <w:rPr>
          <w:sz w:val="24"/>
          <w:szCs w:val="24"/>
        </w:rPr>
        <w:t>фитопатогенов</w:t>
      </w:r>
      <w:proofErr w:type="spellEnd"/>
      <w:r w:rsidRPr="00C32F52">
        <w:rPr>
          <w:sz w:val="24"/>
          <w:szCs w:val="24"/>
        </w:rPr>
        <w:t>, снижению активности некоторых защитных белков, аттракции питательных веществ пораженного растения к месту локализации гриба и стимулирования его спороношения.</w:t>
      </w:r>
      <w:r w:rsidR="0014616A">
        <w:rPr>
          <w:sz w:val="24"/>
          <w:szCs w:val="24"/>
        </w:rPr>
        <w:t xml:space="preserve">  </w:t>
      </w:r>
      <w:r w:rsidRPr="00C32F52">
        <w:rPr>
          <w:sz w:val="24"/>
          <w:szCs w:val="24"/>
        </w:rPr>
        <w:t xml:space="preserve">Невозможно утверждать с полной вероятностью растительного или инфекционного характера ИУК преобладает на начальной и дальнейшей стадиях заражения бурой ржавчиной, в связи с тем, что данное соединение является составной частью метаболизма растений. Стартовое повышение уровня ИУК по всей видимости связано с неспецифической устойчивостью растений </w:t>
      </w:r>
      <w:r w:rsidRPr="00C32F52">
        <w:rPr>
          <w:i/>
          <w:sz w:val="24"/>
          <w:szCs w:val="24"/>
          <w:lang w:val="en-US"/>
        </w:rPr>
        <w:t>B</w:t>
      </w:r>
      <w:r w:rsidR="00B25909">
        <w:rPr>
          <w:i/>
          <w:sz w:val="24"/>
          <w:szCs w:val="24"/>
        </w:rPr>
        <w:t>.</w:t>
      </w:r>
      <w:r w:rsidRPr="00C32F52">
        <w:rPr>
          <w:i/>
          <w:sz w:val="24"/>
          <w:szCs w:val="24"/>
        </w:rPr>
        <w:t xml:space="preserve"> </w:t>
      </w:r>
      <w:proofErr w:type="spellStart"/>
      <w:r w:rsidRPr="00C32F52">
        <w:rPr>
          <w:i/>
          <w:sz w:val="24"/>
          <w:szCs w:val="24"/>
          <w:lang w:val="en-US"/>
        </w:rPr>
        <w:t>distachyon</w:t>
      </w:r>
      <w:proofErr w:type="spellEnd"/>
      <w:r w:rsidRPr="00C32F52">
        <w:rPr>
          <w:sz w:val="24"/>
          <w:szCs w:val="24"/>
        </w:rPr>
        <w:t xml:space="preserve">, поскольку повышение содержания ИУК на 3-й день заражения наблюдается у всех линий </w:t>
      </w:r>
      <w:r w:rsidR="00A532A9" w:rsidRPr="00A532A9">
        <w:rPr>
          <w:sz w:val="24"/>
          <w:szCs w:val="24"/>
        </w:rPr>
        <w:t xml:space="preserve">    </w:t>
      </w:r>
      <w:r w:rsidR="00B25909" w:rsidRPr="00C32F52">
        <w:rPr>
          <w:i/>
          <w:sz w:val="24"/>
          <w:szCs w:val="24"/>
          <w:lang w:val="en-US"/>
        </w:rPr>
        <w:t>B</w:t>
      </w:r>
      <w:r w:rsidR="00B25909">
        <w:rPr>
          <w:i/>
          <w:sz w:val="24"/>
          <w:szCs w:val="24"/>
        </w:rPr>
        <w:t>.</w:t>
      </w:r>
      <w:r w:rsidR="00B25909" w:rsidRPr="00C32F52">
        <w:rPr>
          <w:i/>
          <w:sz w:val="24"/>
          <w:szCs w:val="24"/>
        </w:rPr>
        <w:t xml:space="preserve"> </w:t>
      </w:r>
      <w:proofErr w:type="spellStart"/>
      <w:r w:rsidR="00B25909" w:rsidRPr="00C32F52">
        <w:rPr>
          <w:i/>
          <w:sz w:val="24"/>
          <w:szCs w:val="24"/>
          <w:lang w:val="en-US"/>
        </w:rPr>
        <w:t>distachyon</w:t>
      </w:r>
      <w:proofErr w:type="spellEnd"/>
      <w:r w:rsidRPr="00C32F52">
        <w:rPr>
          <w:sz w:val="24"/>
          <w:szCs w:val="24"/>
        </w:rPr>
        <w:t>.</w:t>
      </w:r>
    </w:p>
    <w:p w:rsidR="00C32F52" w:rsidRDefault="00C32F52" w:rsidP="008A6587">
      <w:pPr>
        <w:spacing w:line="360" w:lineRule="auto"/>
        <w:ind w:left="74" w:right="106" w:firstLine="540"/>
        <w:jc w:val="both"/>
        <w:rPr>
          <w:color w:val="000000"/>
          <w:sz w:val="24"/>
          <w:szCs w:val="24"/>
        </w:rPr>
      </w:pPr>
    </w:p>
    <w:p w:rsidR="00D16C1D" w:rsidRPr="00C32F52" w:rsidRDefault="00C32F52" w:rsidP="008A6587">
      <w:pPr>
        <w:spacing w:line="360" w:lineRule="auto"/>
        <w:ind w:left="74" w:right="106" w:firstLine="540"/>
        <w:jc w:val="both"/>
        <w:rPr>
          <w:sz w:val="24"/>
          <w:szCs w:val="24"/>
        </w:rPr>
      </w:pPr>
      <w:r w:rsidRPr="00C32F52">
        <w:rPr>
          <w:sz w:val="24"/>
          <w:szCs w:val="24"/>
        </w:rPr>
        <w:t xml:space="preserve">3.1.2 </w:t>
      </w:r>
      <w:r w:rsidR="00D16C1D" w:rsidRPr="00C32F52">
        <w:rPr>
          <w:sz w:val="24"/>
          <w:szCs w:val="24"/>
        </w:rPr>
        <w:t xml:space="preserve">Определение содержания лигнина в линиях </w:t>
      </w:r>
      <w:proofErr w:type="spellStart"/>
      <w:r w:rsidR="007307EB" w:rsidRPr="007307EB">
        <w:rPr>
          <w:i/>
          <w:sz w:val="24"/>
          <w:szCs w:val="24"/>
          <w:lang w:val="en-US"/>
        </w:rPr>
        <w:t>Brachypodium</w:t>
      </w:r>
      <w:proofErr w:type="spellEnd"/>
      <w:r w:rsidR="007307EB" w:rsidRPr="007307EB">
        <w:rPr>
          <w:i/>
          <w:sz w:val="24"/>
          <w:szCs w:val="24"/>
        </w:rPr>
        <w:t xml:space="preserve"> </w:t>
      </w:r>
      <w:proofErr w:type="spellStart"/>
      <w:r w:rsidR="007307EB" w:rsidRPr="007307EB">
        <w:rPr>
          <w:i/>
          <w:sz w:val="24"/>
          <w:szCs w:val="24"/>
          <w:lang w:val="en-US"/>
        </w:rPr>
        <w:t>distachyon</w:t>
      </w:r>
      <w:proofErr w:type="spellEnd"/>
      <w:r w:rsidR="007307EB" w:rsidRPr="007307EB">
        <w:rPr>
          <w:i/>
          <w:sz w:val="24"/>
          <w:szCs w:val="24"/>
        </w:rPr>
        <w:t xml:space="preserve"> </w:t>
      </w:r>
      <w:r w:rsidR="00687E37">
        <w:rPr>
          <w:sz w:val="24"/>
          <w:szCs w:val="24"/>
        </w:rPr>
        <w:t xml:space="preserve">при инфицировании патогеном </w:t>
      </w:r>
      <w:proofErr w:type="spellStart"/>
      <w:r w:rsidR="007307EB" w:rsidRPr="007307EB">
        <w:rPr>
          <w:i/>
          <w:sz w:val="24"/>
          <w:szCs w:val="24"/>
          <w:lang w:val="en-US"/>
        </w:rPr>
        <w:t>Puccinia</w:t>
      </w:r>
      <w:proofErr w:type="spellEnd"/>
      <w:r w:rsidR="007307EB" w:rsidRPr="007307EB">
        <w:rPr>
          <w:i/>
          <w:sz w:val="24"/>
          <w:szCs w:val="24"/>
        </w:rPr>
        <w:t xml:space="preserve"> </w:t>
      </w:r>
      <w:proofErr w:type="spellStart"/>
      <w:r w:rsidR="007307EB" w:rsidRPr="007307EB">
        <w:rPr>
          <w:i/>
          <w:sz w:val="24"/>
          <w:szCs w:val="24"/>
          <w:lang w:val="en-US"/>
        </w:rPr>
        <w:t>recondita</w:t>
      </w:r>
      <w:proofErr w:type="spellEnd"/>
    </w:p>
    <w:p w:rsidR="00D16C1D" w:rsidRDefault="00D16C1D" w:rsidP="00D16C1D">
      <w:pPr>
        <w:spacing w:line="360" w:lineRule="auto"/>
        <w:ind w:left="74" w:right="106" w:firstLine="540"/>
        <w:jc w:val="both"/>
        <w:rPr>
          <w:sz w:val="24"/>
          <w:szCs w:val="24"/>
          <w:lang w:eastAsia="ja-JP"/>
        </w:rPr>
      </w:pPr>
      <w:r w:rsidRPr="003A5E26">
        <w:rPr>
          <w:sz w:val="24"/>
          <w:szCs w:val="24"/>
          <w:lang w:eastAsia="ja-JP"/>
        </w:rPr>
        <w:t>Е</w:t>
      </w:r>
      <w:r w:rsidRPr="003A5E26">
        <w:rPr>
          <w:rFonts w:hint="eastAsia"/>
          <w:sz w:val="24"/>
          <w:szCs w:val="24"/>
          <w:lang w:eastAsia="ja-JP"/>
        </w:rPr>
        <w:t>ще</w:t>
      </w:r>
      <w:r w:rsidRPr="003A5E26">
        <w:rPr>
          <w:sz w:val="24"/>
          <w:szCs w:val="24"/>
          <w:lang w:eastAsia="ja-JP"/>
        </w:rPr>
        <w:t xml:space="preserve"> </w:t>
      </w:r>
      <w:r w:rsidRPr="003A5E26">
        <w:rPr>
          <w:rFonts w:hint="eastAsia"/>
          <w:sz w:val="24"/>
          <w:szCs w:val="24"/>
          <w:lang w:eastAsia="ja-JP"/>
        </w:rPr>
        <w:t>в</w:t>
      </w:r>
      <w:r w:rsidRPr="003A5E26">
        <w:rPr>
          <w:sz w:val="24"/>
          <w:szCs w:val="24"/>
          <w:lang w:eastAsia="ja-JP"/>
        </w:rPr>
        <w:t xml:space="preserve"> </w:t>
      </w:r>
      <w:r w:rsidRPr="003A5E26">
        <w:rPr>
          <w:rFonts w:hint="eastAsia"/>
          <w:sz w:val="24"/>
          <w:szCs w:val="24"/>
          <w:lang w:eastAsia="ja-JP"/>
        </w:rPr>
        <w:t>начале</w:t>
      </w:r>
      <w:r w:rsidRPr="003A5E26">
        <w:rPr>
          <w:sz w:val="24"/>
          <w:szCs w:val="24"/>
          <w:lang w:eastAsia="ja-JP"/>
        </w:rPr>
        <w:t xml:space="preserve"> 1960-</w:t>
      </w:r>
      <w:r w:rsidRPr="003A5E26">
        <w:rPr>
          <w:rFonts w:hint="eastAsia"/>
          <w:sz w:val="24"/>
          <w:szCs w:val="24"/>
          <w:lang w:eastAsia="ja-JP"/>
        </w:rPr>
        <w:t>х</w:t>
      </w:r>
      <w:r w:rsidRPr="003A5E26">
        <w:rPr>
          <w:sz w:val="24"/>
          <w:szCs w:val="24"/>
          <w:lang w:eastAsia="ja-JP"/>
        </w:rPr>
        <w:t xml:space="preserve"> </w:t>
      </w:r>
      <w:r w:rsidRPr="003A5E26">
        <w:rPr>
          <w:rFonts w:hint="eastAsia"/>
          <w:sz w:val="24"/>
          <w:szCs w:val="24"/>
          <w:lang w:eastAsia="ja-JP"/>
        </w:rPr>
        <w:t>гг</w:t>
      </w:r>
      <w:r w:rsidRPr="003A5E26">
        <w:rPr>
          <w:sz w:val="24"/>
          <w:szCs w:val="24"/>
          <w:lang w:eastAsia="ja-JP"/>
        </w:rPr>
        <w:t xml:space="preserve">. </w:t>
      </w:r>
      <w:r w:rsidRPr="003A5E26">
        <w:rPr>
          <w:rFonts w:hint="eastAsia"/>
          <w:sz w:val="24"/>
          <w:szCs w:val="24"/>
          <w:lang w:eastAsia="ja-JP"/>
        </w:rPr>
        <w:t>было</w:t>
      </w:r>
      <w:r w:rsidRPr="003A5E26">
        <w:rPr>
          <w:sz w:val="24"/>
          <w:szCs w:val="24"/>
          <w:lang w:eastAsia="ja-JP"/>
        </w:rPr>
        <w:t xml:space="preserve"> </w:t>
      </w:r>
      <w:r w:rsidRPr="003A5E26">
        <w:rPr>
          <w:rFonts w:hint="eastAsia"/>
          <w:sz w:val="24"/>
          <w:szCs w:val="24"/>
          <w:lang w:eastAsia="ja-JP"/>
        </w:rPr>
        <w:t>установлено</w:t>
      </w:r>
      <w:r w:rsidRPr="003A5E26">
        <w:rPr>
          <w:sz w:val="24"/>
          <w:szCs w:val="24"/>
          <w:lang w:eastAsia="ja-JP"/>
        </w:rPr>
        <w:t xml:space="preserve">, </w:t>
      </w:r>
      <w:r w:rsidRPr="003A5E26">
        <w:rPr>
          <w:rFonts w:hint="eastAsia"/>
          <w:sz w:val="24"/>
          <w:szCs w:val="24"/>
          <w:lang w:eastAsia="ja-JP"/>
        </w:rPr>
        <w:t>что</w:t>
      </w:r>
      <w:r w:rsidRPr="003A5E26">
        <w:rPr>
          <w:sz w:val="24"/>
          <w:szCs w:val="24"/>
          <w:lang w:eastAsia="ja-JP"/>
        </w:rPr>
        <w:t xml:space="preserve"> </w:t>
      </w:r>
      <w:proofErr w:type="spellStart"/>
      <w:r w:rsidRPr="003A5E26">
        <w:rPr>
          <w:rFonts w:hint="eastAsia"/>
          <w:sz w:val="24"/>
          <w:szCs w:val="24"/>
          <w:lang w:eastAsia="ja-JP"/>
        </w:rPr>
        <w:t>лигнификация</w:t>
      </w:r>
      <w:proofErr w:type="spellEnd"/>
      <w:r w:rsidRPr="003A5E26">
        <w:rPr>
          <w:sz w:val="24"/>
          <w:szCs w:val="24"/>
          <w:lang w:eastAsia="ja-JP"/>
        </w:rPr>
        <w:t xml:space="preserve"> </w:t>
      </w:r>
      <w:r w:rsidRPr="003A5E26">
        <w:rPr>
          <w:rFonts w:hint="eastAsia"/>
          <w:sz w:val="24"/>
          <w:szCs w:val="24"/>
          <w:lang w:eastAsia="ja-JP"/>
        </w:rPr>
        <w:t>тканей</w:t>
      </w:r>
      <w:r w:rsidRPr="003A5E26">
        <w:rPr>
          <w:sz w:val="24"/>
          <w:szCs w:val="24"/>
          <w:lang w:eastAsia="ja-JP"/>
        </w:rPr>
        <w:t xml:space="preserve"> </w:t>
      </w:r>
      <w:r w:rsidRPr="003A5E26">
        <w:rPr>
          <w:rFonts w:hint="eastAsia"/>
          <w:sz w:val="24"/>
          <w:szCs w:val="24"/>
          <w:lang w:eastAsia="ja-JP"/>
        </w:rPr>
        <w:t>растений</w:t>
      </w:r>
      <w:r w:rsidRPr="003A5E26">
        <w:rPr>
          <w:sz w:val="24"/>
          <w:szCs w:val="24"/>
          <w:lang w:eastAsia="ja-JP"/>
        </w:rPr>
        <w:t xml:space="preserve"> </w:t>
      </w:r>
      <w:r w:rsidRPr="003A5E26">
        <w:rPr>
          <w:rFonts w:hint="eastAsia"/>
          <w:sz w:val="24"/>
          <w:szCs w:val="24"/>
          <w:lang w:eastAsia="ja-JP"/>
        </w:rPr>
        <w:t>является</w:t>
      </w:r>
      <w:r w:rsidRPr="003A5E26">
        <w:rPr>
          <w:sz w:val="24"/>
          <w:szCs w:val="24"/>
          <w:lang w:eastAsia="ja-JP"/>
        </w:rPr>
        <w:t xml:space="preserve"> </w:t>
      </w:r>
      <w:r w:rsidRPr="003A5E26">
        <w:rPr>
          <w:rFonts w:hint="eastAsia"/>
          <w:sz w:val="24"/>
          <w:szCs w:val="24"/>
          <w:lang w:eastAsia="ja-JP"/>
        </w:rPr>
        <w:t>фактором</w:t>
      </w:r>
      <w:r w:rsidRPr="003A5E26">
        <w:rPr>
          <w:sz w:val="24"/>
          <w:szCs w:val="24"/>
          <w:lang w:eastAsia="ja-JP"/>
        </w:rPr>
        <w:t xml:space="preserve"> </w:t>
      </w:r>
      <w:r w:rsidRPr="003A5E26">
        <w:rPr>
          <w:rFonts w:hint="eastAsia"/>
          <w:sz w:val="24"/>
          <w:szCs w:val="24"/>
          <w:lang w:eastAsia="ja-JP"/>
        </w:rPr>
        <w:t>устойчивости</w:t>
      </w:r>
      <w:r w:rsidRPr="003A5E26">
        <w:rPr>
          <w:sz w:val="24"/>
          <w:szCs w:val="24"/>
          <w:lang w:eastAsia="ja-JP"/>
        </w:rPr>
        <w:t xml:space="preserve"> </w:t>
      </w:r>
      <w:r w:rsidRPr="003A5E26">
        <w:rPr>
          <w:rFonts w:hint="eastAsia"/>
          <w:sz w:val="24"/>
          <w:szCs w:val="24"/>
          <w:lang w:eastAsia="ja-JP"/>
        </w:rPr>
        <w:t>к</w:t>
      </w:r>
      <w:r w:rsidRPr="003A5E26">
        <w:rPr>
          <w:sz w:val="24"/>
          <w:szCs w:val="24"/>
          <w:lang w:eastAsia="ja-JP"/>
        </w:rPr>
        <w:t xml:space="preserve"> </w:t>
      </w:r>
      <w:r w:rsidRPr="003A5E26">
        <w:rPr>
          <w:rFonts w:hint="eastAsia"/>
          <w:sz w:val="24"/>
          <w:szCs w:val="24"/>
          <w:lang w:eastAsia="ja-JP"/>
        </w:rPr>
        <w:t>грибным</w:t>
      </w:r>
      <w:r w:rsidRPr="003A5E26">
        <w:rPr>
          <w:sz w:val="24"/>
          <w:szCs w:val="24"/>
          <w:lang w:eastAsia="ja-JP"/>
        </w:rPr>
        <w:t xml:space="preserve"> </w:t>
      </w:r>
      <w:r w:rsidRPr="003A5E26">
        <w:rPr>
          <w:rFonts w:hint="eastAsia"/>
          <w:sz w:val="24"/>
          <w:szCs w:val="24"/>
          <w:lang w:eastAsia="ja-JP"/>
        </w:rPr>
        <w:t>патогенам</w:t>
      </w:r>
      <w:r w:rsidR="00191BBA" w:rsidRPr="000146B3">
        <w:rPr>
          <w:sz w:val="24"/>
          <w:szCs w:val="24"/>
          <w:shd w:val="clear" w:color="auto" w:fill="FFFFFF"/>
          <w:lang w:eastAsia="zh-CN"/>
        </w:rPr>
        <w:t>.</w:t>
      </w:r>
      <w:r w:rsidRPr="003A5E26">
        <w:rPr>
          <w:sz w:val="24"/>
          <w:szCs w:val="24"/>
          <w:lang w:eastAsia="ja-JP"/>
        </w:rPr>
        <w:t xml:space="preserve"> </w:t>
      </w:r>
      <w:r w:rsidRPr="003A5E26">
        <w:rPr>
          <w:rFonts w:hint="eastAsia"/>
          <w:sz w:val="24"/>
          <w:szCs w:val="24"/>
          <w:lang w:eastAsia="ja-JP"/>
        </w:rPr>
        <w:t>Защитный</w:t>
      </w:r>
      <w:r w:rsidRPr="003A5E26">
        <w:rPr>
          <w:sz w:val="24"/>
          <w:szCs w:val="24"/>
          <w:lang w:eastAsia="ja-JP"/>
        </w:rPr>
        <w:t xml:space="preserve"> </w:t>
      </w:r>
      <w:r w:rsidRPr="003A5E26">
        <w:rPr>
          <w:rFonts w:hint="eastAsia"/>
          <w:sz w:val="24"/>
          <w:szCs w:val="24"/>
          <w:lang w:eastAsia="ja-JP"/>
        </w:rPr>
        <w:t>эффект</w:t>
      </w:r>
      <w:r w:rsidRPr="003A5E26">
        <w:rPr>
          <w:sz w:val="24"/>
          <w:szCs w:val="24"/>
          <w:lang w:eastAsia="ja-JP"/>
        </w:rPr>
        <w:t xml:space="preserve"> </w:t>
      </w:r>
      <w:r w:rsidRPr="003A5E26">
        <w:rPr>
          <w:rFonts w:hint="eastAsia"/>
          <w:sz w:val="24"/>
          <w:szCs w:val="24"/>
          <w:lang w:eastAsia="ja-JP"/>
        </w:rPr>
        <w:t>может</w:t>
      </w:r>
      <w:r w:rsidRPr="003A5E26">
        <w:rPr>
          <w:sz w:val="24"/>
          <w:szCs w:val="24"/>
          <w:lang w:eastAsia="ja-JP"/>
        </w:rPr>
        <w:t xml:space="preserve"> </w:t>
      </w:r>
      <w:r w:rsidRPr="003A5E26">
        <w:rPr>
          <w:rFonts w:hint="eastAsia"/>
          <w:sz w:val="24"/>
          <w:szCs w:val="24"/>
          <w:lang w:eastAsia="ja-JP"/>
        </w:rPr>
        <w:t>выражаться</w:t>
      </w:r>
      <w:r w:rsidRPr="003A5E26">
        <w:rPr>
          <w:sz w:val="24"/>
          <w:szCs w:val="24"/>
          <w:lang w:eastAsia="ja-JP"/>
        </w:rPr>
        <w:t xml:space="preserve"> </w:t>
      </w:r>
      <w:r w:rsidRPr="003A5E26">
        <w:rPr>
          <w:rFonts w:hint="eastAsia"/>
          <w:sz w:val="24"/>
          <w:szCs w:val="24"/>
          <w:lang w:eastAsia="ja-JP"/>
        </w:rPr>
        <w:t>в</w:t>
      </w:r>
      <w:r w:rsidRPr="003A5E26">
        <w:rPr>
          <w:sz w:val="24"/>
          <w:szCs w:val="24"/>
          <w:lang w:eastAsia="ja-JP"/>
        </w:rPr>
        <w:t xml:space="preserve"> </w:t>
      </w:r>
      <w:r w:rsidRPr="003A5E26">
        <w:rPr>
          <w:rFonts w:hint="eastAsia"/>
          <w:sz w:val="24"/>
          <w:szCs w:val="24"/>
          <w:lang w:eastAsia="ja-JP"/>
        </w:rPr>
        <w:t>механической</w:t>
      </w:r>
      <w:r w:rsidRPr="003A5E26">
        <w:rPr>
          <w:sz w:val="24"/>
          <w:szCs w:val="24"/>
          <w:lang w:eastAsia="ja-JP"/>
        </w:rPr>
        <w:t xml:space="preserve"> </w:t>
      </w:r>
      <w:r w:rsidRPr="003A5E26">
        <w:rPr>
          <w:rFonts w:hint="eastAsia"/>
          <w:sz w:val="24"/>
          <w:szCs w:val="24"/>
          <w:lang w:eastAsia="ja-JP"/>
        </w:rPr>
        <w:t>преграде</w:t>
      </w:r>
      <w:r w:rsidRPr="003A5E26">
        <w:rPr>
          <w:sz w:val="24"/>
          <w:szCs w:val="24"/>
          <w:lang w:eastAsia="ja-JP"/>
        </w:rPr>
        <w:t xml:space="preserve"> </w:t>
      </w:r>
      <w:r w:rsidRPr="003A5E26">
        <w:rPr>
          <w:rFonts w:hint="eastAsia"/>
          <w:sz w:val="24"/>
          <w:szCs w:val="24"/>
          <w:lang w:eastAsia="ja-JP"/>
        </w:rPr>
        <w:t>распространению</w:t>
      </w:r>
      <w:r w:rsidRPr="003A5E26">
        <w:rPr>
          <w:sz w:val="24"/>
          <w:szCs w:val="24"/>
          <w:lang w:eastAsia="ja-JP"/>
        </w:rPr>
        <w:t xml:space="preserve"> </w:t>
      </w:r>
      <w:r w:rsidRPr="003A5E26">
        <w:rPr>
          <w:rFonts w:hint="eastAsia"/>
          <w:sz w:val="24"/>
          <w:szCs w:val="24"/>
          <w:lang w:eastAsia="ja-JP"/>
        </w:rPr>
        <w:t>гифов</w:t>
      </w:r>
      <w:r w:rsidRPr="003A5E26">
        <w:rPr>
          <w:sz w:val="24"/>
          <w:szCs w:val="24"/>
          <w:lang w:eastAsia="ja-JP"/>
        </w:rPr>
        <w:t xml:space="preserve"> </w:t>
      </w:r>
      <w:r w:rsidRPr="003A5E26">
        <w:rPr>
          <w:rFonts w:hint="eastAsia"/>
          <w:sz w:val="24"/>
          <w:szCs w:val="24"/>
          <w:lang w:eastAsia="ja-JP"/>
        </w:rPr>
        <w:t>гриба</w:t>
      </w:r>
      <w:r w:rsidRPr="003A5E26">
        <w:rPr>
          <w:sz w:val="24"/>
          <w:szCs w:val="24"/>
          <w:lang w:eastAsia="ja-JP"/>
        </w:rPr>
        <w:t xml:space="preserve">, </w:t>
      </w:r>
      <w:r w:rsidRPr="003A5E26">
        <w:rPr>
          <w:rFonts w:hint="eastAsia"/>
          <w:sz w:val="24"/>
          <w:szCs w:val="24"/>
          <w:lang w:eastAsia="ja-JP"/>
        </w:rPr>
        <w:t>а</w:t>
      </w:r>
      <w:r w:rsidRPr="003A5E26">
        <w:rPr>
          <w:sz w:val="24"/>
          <w:szCs w:val="24"/>
          <w:lang w:eastAsia="ja-JP"/>
        </w:rPr>
        <w:t xml:space="preserve"> </w:t>
      </w:r>
      <w:r w:rsidRPr="003A5E26">
        <w:rPr>
          <w:rFonts w:hint="eastAsia"/>
          <w:sz w:val="24"/>
          <w:szCs w:val="24"/>
          <w:lang w:eastAsia="ja-JP"/>
        </w:rPr>
        <w:t>также</w:t>
      </w:r>
      <w:r w:rsidRPr="003A5E26">
        <w:rPr>
          <w:sz w:val="24"/>
          <w:szCs w:val="24"/>
          <w:lang w:eastAsia="ja-JP"/>
        </w:rPr>
        <w:t xml:space="preserve"> </w:t>
      </w:r>
      <w:r w:rsidRPr="003A5E26">
        <w:rPr>
          <w:rFonts w:hint="eastAsia"/>
          <w:sz w:val="24"/>
          <w:szCs w:val="24"/>
          <w:lang w:eastAsia="ja-JP"/>
        </w:rPr>
        <w:t>в</w:t>
      </w:r>
      <w:r w:rsidRPr="003A5E26">
        <w:rPr>
          <w:sz w:val="24"/>
          <w:szCs w:val="24"/>
          <w:lang w:eastAsia="ja-JP"/>
        </w:rPr>
        <w:t xml:space="preserve"> </w:t>
      </w:r>
      <w:r w:rsidRPr="003A5E26">
        <w:rPr>
          <w:rFonts w:hint="eastAsia"/>
          <w:sz w:val="24"/>
          <w:szCs w:val="24"/>
          <w:lang w:eastAsia="ja-JP"/>
        </w:rPr>
        <w:t>токсическом</w:t>
      </w:r>
      <w:r w:rsidRPr="003A5E26">
        <w:rPr>
          <w:sz w:val="24"/>
          <w:szCs w:val="24"/>
          <w:lang w:eastAsia="ja-JP"/>
        </w:rPr>
        <w:t xml:space="preserve"> </w:t>
      </w:r>
      <w:r w:rsidRPr="003A5E26">
        <w:rPr>
          <w:rFonts w:hint="eastAsia"/>
          <w:sz w:val="24"/>
          <w:szCs w:val="24"/>
          <w:lang w:eastAsia="ja-JP"/>
        </w:rPr>
        <w:t>действии</w:t>
      </w:r>
      <w:r w:rsidRPr="003A5E26">
        <w:rPr>
          <w:sz w:val="24"/>
          <w:szCs w:val="24"/>
          <w:lang w:eastAsia="ja-JP"/>
        </w:rPr>
        <w:t xml:space="preserve"> </w:t>
      </w:r>
      <w:r w:rsidRPr="003A5E26">
        <w:rPr>
          <w:rFonts w:hint="eastAsia"/>
          <w:sz w:val="24"/>
          <w:szCs w:val="24"/>
          <w:lang w:eastAsia="ja-JP"/>
        </w:rPr>
        <w:t>ароматических</w:t>
      </w:r>
      <w:r w:rsidRPr="003A5E26">
        <w:rPr>
          <w:sz w:val="24"/>
          <w:szCs w:val="24"/>
          <w:lang w:eastAsia="ja-JP"/>
        </w:rPr>
        <w:t xml:space="preserve"> </w:t>
      </w:r>
      <w:r w:rsidRPr="003A5E26">
        <w:rPr>
          <w:rFonts w:hint="eastAsia"/>
          <w:sz w:val="24"/>
          <w:szCs w:val="24"/>
          <w:lang w:eastAsia="ja-JP"/>
        </w:rPr>
        <w:t>метаболитов</w:t>
      </w:r>
      <w:r w:rsidRPr="003A5E26">
        <w:rPr>
          <w:sz w:val="24"/>
          <w:szCs w:val="24"/>
          <w:lang w:eastAsia="ja-JP"/>
        </w:rPr>
        <w:t xml:space="preserve"> </w:t>
      </w:r>
      <w:r w:rsidRPr="003A5E26">
        <w:rPr>
          <w:rFonts w:hint="eastAsia"/>
          <w:sz w:val="24"/>
          <w:szCs w:val="24"/>
          <w:lang w:eastAsia="ja-JP"/>
        </w:rPr>
        <w:t>на</w:t>
      </w:r>
      <w:r w:rsidRPr="003A5E26">
        <w:rPr>
          <w:sz w:val="24"/>
          <w:szCs w:val="24"/>
          <w:lang w:eastAsia="ja-JP"/>
        </w:rPr>
        <w:t xml:space="preserve"> </w:t>
      </w:r>
      <w:r w:rsidRPr="003A5E26">
        <w:rPr>
          <w:rFonts w:hint="eastAsia"/>
          <w:sz w:val="24"/>
          <w:szCs w:val="24"/>
          <w:lang w:eastAsia="ja-JP"/>
        </w:rPr>
        <w:t>патоген</w:t>
      </w:r>
      <w:r w:rsidR="00664602" w:rsidRPr="00664602">
        <w:rPr>
          <w:sz w:val="24"/>
          <w:szCs w:val="24"/>
          <w:lang w:eastAsia="ja-JP"/>
        </w:rPr>
        <w:t xml:space="preserve"> </w:t>
      </w:r>
      <w:r w:rsidR="00664602" w:rsidRPr="000146B3">
        <w:rPr>
          <w:sz w:val="24"/>
          <w:szCs w:val="24"/>
          <w:shd w:val="clear" w:color="auto" w:fill="FFFFFF"/>
          <w:lang w:eastAsia="zh-CN"/>
        </w:rPr>
        <w:t>[</w:t>
      </w:r>
      <w:r w:rsidR="00664602" w:rsidRPr="00C32F52">
        <w:rPr>
          <w:sz w:val="24"/>
          <w:szCs w:val="24"/>
          <w:shd w:val="clear" w:color="auto" w:fill="FFFFFF"/>
          <w:lang w:eastAsia="zh-CN"/>
        </w:rPr>
        <w:t>61</w:t>
      </w:r>
      <w:r w:rsidR="00664602" w:rsidRPr="00664602">
        <w:rPr>
          <w:sz w:val="24"/>
          <w:szCs w:val="24"/>
          <w:shd w:val="clear" w:color="auto" w:fill="FFFFFF"/>
          <w:lang w:eastAsia="zh-CN"/>
        </w:rPr>
        <w:t>, 62</w:t>
      </w:r>
      <w:r w:rsidR="00664602" w:rsidRPr="000146B3">
        <w:rPr>
          <w:sz w:val="24"/>
          <w:szCs w:val="24"/>
          <w:shd w:val="clear" w:color="auto" w:fill="FFFFFF"/>
          <w:lang w:eastAsia="zh-CN"/>
        </w:rPr>
        <w:t>]</w:t>
      </w:r>
      <w:r w:rsidRPr="003A5E26">
        <w:rPr>
          <w:sz w:val="24"/>
          <w:szCs w:val="24"/>
          <w:lang w:eastAsia="ja-JP"/>
        </w:rPr>
        <w:t>.</w:t>
      </w:r>
    </w:p>
    <w:p w:rsidR="001244A3" w:rsidRPr="0014616A" w:rsidRDefault="0014616A" w:rsidP="0014616A">
      <w:pPr>
        <w:spacing w:line="360" w:lineRule="auto"/>
        <w:ind w:left="74" w:right="106" w:firstLine="540"/>
        <w:jc w:val="both"/>
        <w:rPr>
          <w:sz w:val="24"/>
          <w:szCs w:val="24"/>
          <w:lang w:eastAsia="ja-JP"/>
        </w:rPr>
      </w:pPr>
      <w:r>
        <w:rPr>
          <w:sz w:val="24"/>
          <w:szCs w:val="24"/>
          <w:lang w:eastAsia="ja-JP"/>
        </w:rPr>
        <w:t xml:space="preserve">Морфологические изменения, а также изменение содержания лигнина в листьях </w:t>
      </w:r>
      <w:r w:rsidRPr="0014616A">
        <w:rPr>
          <w:sz w:val="24"/>
          <w:szCs w:val="24"/>
          <w:lang w:eastAsia="ja-JP"/>
        </w:rPr>
        <w:t xml:space="preserve">инбредных линий </w:t>
      </w:r>
      <w:r w:rsidRPr="0014616A">
        <w:rPr>
          <w:i/>
          <w:sz w:val="24"/>
          <w:szCs w:val="24"/>
          <w:lang w:val="en-US"/>
        </w:rPr>
        <w:t>B</w:t>
      </w:r>
      <w:r w:rsidRPr="0014616A">
        <w:rPr>
          <w:i/>
          <w:sz w:val="24"/>
          <w:szCs w:val="24"/>
        </w:rPr>
        <w:t xml:space="preserve">. </w:t>
      </w:r>
      <w:proofErr w:type="spellStart"/>
      <w:r w:rsidRPr="0014616A">
        <w:rPr>
          <w:i/>
          <w:sz w:val="24"/>
          <w:szCs w:val="24"/>
          <w:lang w:val="en-US"/>
        </w:rPr>
        <w:t>distachyon</w:t>
      </w:r>
      <w:proofErr w:type="spellEnd"/>
      <w:r w:rsidRPr="0014616A">
        <w:rPr>
          <w:sz w:val="24"/>
          <w:szCs w:val="24"/>
        </w:rPr>
        <w:t xml:space="preserve"> при инфицировании патогеном </w:t>
      </w:r>
      <w:r w:rsidRPr="0014616A">
        <w:rPr>
          <w:i/>
          <w:sz w:val="24"/>
          <w:szCs w:val="24"/>
          <w:lang w:val="en-US"/>
        </w:rPr>
        <w:t>P</w:t>
      </w:r>
      <w:r w:rsidRPr="0014616A">
        <w:rPr>
          <w:i/>
          <w:sz w:val="24"/>
          <w:szCs w:val="24"/>
        </w:rPr>
        <w:t xml:space="preserve">. </w:t>
      </w:r>
      <w:proofErr w:type="spellStart"/>
      <w:r w:rsidRPr="0014616A">
        <w:rPr>
          <w:i/>
          <w:sz w:val="24"/>
          <w:szCs w:val="24"/>
          <w:lang w:val="en-US"/>
        </w:rPr>
        <w:t>recondita</w:t>
      </w:r>
      <w:proofErr w:type="spellEnd"/>
      <w:r w:rsidRPr="0014616A">
        <w:rPr>
          <w:i/>
          <w:sz w:val="24"/>
          <w:szCs w:val="24"/>
        </w:rPr>
        <w:t xml:space="preserve"> </w:t>
      </w:r>
      <w:r w:rsidRPr="0014616A">
        <w:rPr>
          <w:sz w:val="24"/>
          <w:szCs w:val="24"/>
        </w:rPr>
        <w:t xml:space="preserve">представлены на рисунках 5, 6 </w:t>
      </w:r>
      <w:r w:rsidR="00E36DDE">
        <w:rPr>
          <w:sz w:val="24"/>
          <w:szCs w:val="24"/>
        </w:rPr>
        <w:t>(</w:t>
      </w:r>
      <w:r w:rsidRPr="0014616A">
        <w:rPr>
          <w:sz w:val="24"/>
          <w:szCs w:val="24"/>
        </w:rPr>
        <w:t xml:space="preserve">А).  </w:t>
      </w:r>
      <w:r w:rsidR="0061437D" w:rsidRPr="0014616A">
        <w:rPr>
          <w:noProof/>
          <w:sz w:val="24"/>
          <w:szCs w:val="24"/>
        </w:rPr>
        <w:t xml:space="preserve">До инфицирования патогеном </w:t>
      </w:r>
      <w:r w:rsidR="0061437D" w:rsidRPr="0014616A">
        <w:rPr>
          <w:i/>
          <w:noProof/>
          <w:sz w:val="24"/>
          <w:szCs w:val="24"/>
          <w:lang w:val="en-US"/>
        </w:rPr>
        <w:t>P</w:t>
      </w:r>
      <w:r w:rsidR="00C74464" w:rsidRPr="0014616A">
        <w:rPr>
          <w:i/>
          <w:noProof/>
          <w:sz w:val="24"/>
          <w:szCs w:val="24"/>
        </w:rPr>
        <w:t>.</w:t>
      </w:r>
      <w:r w:rsidR="0061437D" w:rsidRPr="0014616A">
        <w:rPr>
          <w:i/>
          <w:noProof/>
          <w:sz w:val="24"/>
          <w:szCs w:val="24"/>
        </w:rPr>
        <w:t xml:space="preserve"> </w:t>
      </w:r>
      <w:r w:rsidR="0061437D" w:rsidRPr="0014616A">
        <w:rPr>
          <w:i/>
          <w:noProof/>
          <w:sz w:val="24"/>
          <w:szCs w:val="24"/>
          <w:lang w:val="en-US"/>
        </w:rPr>
        <w:t>recondita</w:t>
      </w:r>
      <w:r w:rsidR="0061437D" w:rsidRPr="0014616A">
        <w:rPr>
          <w:noProof/>
          <w:sz w:val="24"/>
          <w:szCs w:val="24"/>
        </w:rPr>
        <w:t xml:space="preserve"> у инбредных линий </w:t>
      </w:r>
      <w:r w:rsidR="009676EC" w:rsidRPr="009676EC">
        <w:rPr>
          <w:noProof/>
          <w:sz w:val="24"/>
          <w:szCs w:val="24"/>
        </w:rPr>
        <w:t xml:space="preserve">          </w:t>
      </w:r>
      <w:r w:rsidR="0061437D" w:rsidRPr="0014616A">
        <w:rPr>
          <w:rFonts w:eastAsia="TimesNewRoman"/>
          <w:i/>
          <w:sz w:val="24"/>
          <w:szCs w:val="24"/>
          <w:lang w:val="en-US"/>
        </w:rPr>
        <w:t>B</w:t>
      </w:r>
      <w:r w:rsidR="00C74464" w:rsidRPr="0014616A">
        <w:rPr>
          <w:rFonts w:eastAsia="TimesNewRoman"/>
          <w:i/>
          <w:sz w:val="24"/>
          <w:szCs w:val="24"/>
        </w:rPr>
        <w:t>.</w:t>
      </w:r>
      <w:r w:rsidR="0061437D" w:rsidRPr="0014616A">
        <w:rPr>
          <w:rFonts w:eastAsia="TimesNewRoman"/>
          <w:i/>
          <w:sz w:val="24"/>
          <w:szCs w:val="24"/>
        </w:rPr>
        <w:t xml:space="preserve"> </w:t>
      </w:r>
      <w:proofErr w:type="spellStart"/>
      <w:r w:rsidR="0061437D" w:rsidRPr="0014616A">
        <w:rPr>
          <w:rFonts w:eastAsia="TimesNewRoman"/>
          <w:i/>
          <w:sz w:val="24"/>
          <w:szCs w:val="24"/>
          <w:lang w:val="en-US"/>
        </w:rPr>
        <w:t>distachyon</w:t>
      </w:r>
      <w:proofErr w:type="spellEnd"/>
      <w:r w:rsidR="0061437D" w:rsidRPr="0014616A">
        <w:rPr>
          <w:noProof/>
          <w:sz w:val="24"/>
          <w:szCs w:val="24"/>
        </w:rPr>
        <w:t xml:space="preserve"> не наблюдалось существенных </w:t>
      </w:r>
      <w:r w:rsidR="00C74464" w:rsidRPr="0014616A">
        <w:rPr>
          <w:noProof/>
          <w:sz w:val="24"/>
          <w:szCs w:val="24"/>
        </w:rPr>
        <w:t>от</w:t>
      </w:r>
      <w:r w:rsidR="0061437D" w:rsidRPr="0014616A">
        <w:rPr>
          <w:noProof/>
          <w:sz w:val="24"/>
          <w:szCs w:val="24"/>
        </w:rPr>
        <w:t xml:space="preserve">личий в содержании лигнина. </w:t>
      </w:r>
      <w:r w:rsidR="001244A3" w:rsidRPr="0014616A">
        <w:rPr>
          <w:noProof/>
          <w:sz w:val="24"/>
          <w:szCs w:val="24"/>
        </w:rPr>
        <w:t xml:space="preserve">Активное накопление лигнина наблюдали у растений устойчивой линии Bd21 </w:t>
      </w:r>
      <w:r w:rsidR="00E532DB" w:rsidRPr="0014616A">
        <w:rPr>
          <w:sz w:val="24"/>
          <w:szCs w:val="24"/>
        </w:rPr>
        <w:t>на</w:t>
      </w:r>
      <w:r w:rsidR="00AB78F5" w:rsidRPr="0014616A">
        <w:rPr>
          <w:sz w:val="24"/>
          <w:szCs w:val="24"/>
        </w:rPr>
        <w:t xml:space="preserve"> 3 сутк</w:t>
      </w:r>
      <w:r w:rsidR="00E532DB" w:rsidRPr="0014616A">
        <w:rPr>
          <w:sz w:val="24"/>
          <w:szCs w:val="24"/>
        </w:rPr>
        <w:t>и</w:t>
      </w:r>
      <w:r w:rsidR="00AB78F5" w:rsidRPr="0014616A">
        <w:rPr>
          <w:sz w:val="24"/>
          <w:szCs w:val="24"/>
        </w:rPr>
        <w:t xml:space="preserve"> после инокуляции</w:t>
      </w:r>
      <w:r w:rsidR="00E532DB" w:rsidRPr="0014616A">
        <w:rPr>
          <w:sz w:val="24"/>
          <w:szCs w:val="24"/>
        </w:rPr>
        <w:t xml:space="preserve"> </w:t>
      </w:r>
      <w:r w:rsidR="0061437D" w:rsidRPr="0014616A">
        <w:rPr>
          <w:sz w:val="24"/>
          <w:szCs w:val="24"/>
        </w:rPr>
        <w:t>также,</w:t>
      </w:r>
      <w:r w:rsidR="00E532DB" w:rsidRPr="0014616A">
        <w:rPr>
          <w:sz w:val="24"/>
          <w:szCs w:val="24"/>
        </w:rPr>
        <w:t xml:space="preserve"> как и </w:t>
      </w:r>
      <w:r w:rsidR="00AB78F5" w:rsidRPr="0014616A">
        <w:rPr>
          <w:sz w:val="24"/>
          <w:szCs w:val="24"/>
        </w:rPr>
        <w:t xml:space="preserve">у </w:t>
      </w:r>
      <w:r w:rsidR="001244A3" w:rsidRPr="0014616A">
        <w:rPr>
          <w:noProof/>
          <w:sz w:val="24"/>
          <w:szCs w:val="24"/>
        </w:rPr>
        <w:t>относительно устойчивой линии Bd3-1</w:t>
      </w:r>
      <w:r w:rsidR="001244A3" w:rsidRPr="0014616A">
        <w:rPr>
          <w:sz w:val="24"/>
          <w:szCs w:val="24"/>
        </w:rPr>
        <w:t xml:space="preserve">. У восприимчивой линии </w:t>
      </w:r>
      <w:r w:rsidR="001244A3" w:rsidRPr="0014616A">
        <w:rPr>
          <w:noProof/>
          <w:sz w:val="24"/>
          <w:szCs w:val="24"/>
        </w:rPr>
        <w:t xml:space="preserve">Bd1-1 </w:t>
      </w:r>
      <w:r w:rsidR="0061437D" w:rsidRPr="0014616A">
        <w:rPr>
          <w:noProof/>
          <w:sz w:val="24"/>
          <w:szCs w:val="24"/>
        </w:rPr>
        <w:t xml:space="preserve">на 3 сутки содержание лигнина </w:t>
      </w:r>
      <w:r w:rsidR="00C74464" w:rsidRPr="0014616A">
        <w:rPr>
          <w:noProof/>
          <w:sz w:val="24"/>
          <w:szCs w:val="24"/>
        </w:rPr>
        <w:t xml:space="preserve">было в 1,5 раза менее интенсивным и </w:t>
      </w:r>
      <w:r w:rsidR="0061437D" w:rsidRPr="0014616A">
        <w:rPr>
          <w:noProof/>
          <w:sz w:val="24"/>
          <w:szCs w:val="24"/>
        </w:rPr>
        <w:t>составило 68 мг/г сухого веса по сравнению с 115 мг/г сухого веса у растений устойчивой линии Bd21</w:t>
      </w:r>
      <w:r w:rsidR="00911D31" w:rsidRPr="0014616A">
        <w:rPr>
          <w:noProof/>
          <w:sz w:val="24"/>
          <w:szCs w:val="24"/>
        </w:rPr>
        <w:t xml:space="preserve"> и </w:t>
      </w:r>
      <w:r w:rsidR="0061437D" w:rsidRPr="0014616A">
        <w:rPr>
          <w:noProof/>
          <w:sz w:val="24"/>
          <w:szCs w:val="24"/>
        </w:rPr>
        <w:t xml:space="preserve">93 </w:t>
      </w:r>
      <w:r w:rsidR="00911D31" w:rsidRPr="0014616A">
        <w:rPr>
          <w:noProof/>
          <w:sz w:val="24"/>
          <w:szCs w:val="24"/>
        </w:rPr>
        <w:t>мг/г сухого веса у Bd3-1</w:t>
      </w:r>
      <w:r w:rsidR="001244A3" w:rsidRPr="0014616A">
        <w:rPr>
          <w:noProof/>
          <w:sz w:val="24"/>
          <w:szCs w:val="24"/>
        </w:rPr>
        <w:t>.</w:t>
      </w:r>
      <w:r w:rsidR="001244A3" w:rsidRPr="0014616A">
        <w:rPr>
          <w:sz w:val="24"/>
          <w:szCs w:val="24"/>
        </w:rPr>
        <w:t xml:space="preserve"> Активация образования лигнина связана с повышением устойчивости растений к </w:t>
      </w:r>
      <w:proofErr w:type="spellStart"/>
      <w:r w:rsidR="001244A3" w:rsidRPr="0014616A">
        <w:rPr>
          <w:sz w:val="24"/>
          <w:szCs w:val="24"/>
        </w:rPr>
        <w:t>фитопатогенам</w:t>
      </w:r>
      <w:proofErr w:type="spellEnd"/>
      <w:r w:rsidR="001244A3" w:rsidRPr="0014616A">
        <w:rPr>
          <w:sz w:val="24"/>
          <w:szCs w:val="24"/>
        </w:rPr>
        <w:t xml:space="preserve">, поскольку </w:t>
      </w:r>
      <w:proofErr w:type="spellStart"/>
      <w:r w:rsidR="001244A3" w:rsidRPr="0014616A">
        <w:rPr>
          <w:sz w:val="24"/>
          <w:szCs w:val="24"/>
        </w:rPr>
        <w:t>лигнификация</w:t>
      </w:r>
      <w:proofErr w:type="spellEnd"/>
      <w:r w:rsidR="001244A3" w:rsidRPr="0014616A">
        <w:rPr>
          <w:sz w:val="24"/>
          <w:szCs w:val="24"/>
        </w:rPr>
        <w:t xml:space="preserve"> клеточных стенок создает механическую преграду к проникновению инфекции.</w:t>
      </w:r>
    </w:p>
    <w:p w:rsidR="00C32F52" w:rsidRPr="0014616A" w:rsidRDefault="00C32F52" w:rsidP="008A6587">
      <w:pPr>
        <w:spacing w:line="360" w:lineRule="auto"/>
        <w:ind w:firstLine="567"/>
        <w:jc w:val="both"/>
        <w:rPr>
          <w:sz w:val="24"/>
          <w:szCs w:val="24"/>
        </w:rPr>
      </w:pPr>
    </w:p>
    <w:p w:rsidR="008A6587" w:rsidRPr="00D33E14" w:rsidRDefault="00B05B15" w:rsidP="008A6587">
      <w:pPr>
        <w:spacing w:line="360" w:lineRule="auto"/>
        <w:ind w:firstLine="567"/>
        <w:jc w:val="both"/>
        <w:rPr>
          <w:iCs/>
          <w:sz w:val="24"/>
          <w:szCs w:val="24"/>
        </w:rPr>
      </w:pPr>
      <w:r w:rsidRPr="00D33E14">
        <w:rPr>
          <w:sz w:val="24"/>
          <w:szCs w:val="24"/>
        </w:rPr>
        <w:t xml:space="preserve">3.1.3 </w:t>
      </w:r>
      <w:r w:rsidR="008A6587" w:rsidRPr="00D33E14">
        <w:rPr>
          <w:sz w:val="24"/>
          <w:szCs w:val="24"/>
        </w:rPr>
        <w:t xml:space="preserve">Определение морфо-анатомических особенностей листа </w:t>
      </w:r>
      <w:proofErr w:type="spellStart"/>
      <w:r w:rsidR="008A6587" w:rsidRPr="00D33E14">
        <w:rPr>
          <w:i/>
          <w:iCs/>
          <w:sz w:val="24"/>
          <w:szCs w:val="24"/>
          <w:lang w:val="en-US"/>
        </w:rPr>
        <w:t>Brachypodium</w:t>
      </w:r>
      <w:proofErr w:type="spellEnd"/>
      <w:r w:rsidR="0014616A">
        <w:rPr>
          <w:rStyle w:val="apple-converted-space"/>
          <w:rFonts w:eastAsiaTheme="majorEastAsia"/>
          <w:i/>
          <w:iCs/>
          <w:sz w:val="24"/>
          <w:szCs w:val="24"/>
        </w:rPr>
        <w:t xml:space="preserve"> </w:t>
      </w:r>
      <w:proofErr w:type="spellStart"/>
      <w:r w:rsidR="00A264AD" w:rsidRPr="00D33E14">
        <w:rPr>
          <w:i/>
          <w:iCs/>
          <w:sz w:val="24"/>
          <w:szCs w:val="24"/>
          <w:lang w:val="en-US"/>
        </w:rPr>
        <w:t>distachyon</w:t>
      </w:r>
      <w:proofErr w:type="spellEnd"/>
      <w:r w:rsidR="00A264AD" w:rsidRPr="00D33E14">
        <w:rPr>
          <w:iCs/>
          <w:sz w:val="24"/>
          <w:szCs w:val="24"/>
        </w:rPr>
        <w:t xml:space="preserve"> при</w:t>
      </w:r>
      <w:r w:rsidR="008A6587" w:rsidRPr="00D33E14">
        <w:rPr>
          <w:sz w:val="24"/>
          <w:szCs w:val="24"/>
        </w:rPr>
        <w:t xml:space="preserve"> инфицировании патогеном </w:t>
      </w:r>
    </w:p>
    <w:p w:rsidR="008A6587" w:rsidRPr="00D33E14" w:rsidRDefault="008A6587" w:rsidP="008A6587">
      <w:pPr>
        <w:spacing w:line="360" w:lineRule="auto"/>
        <w:ind w:firstLine="567"/>
        <w:jc w:val="both"/>
        <w:rPr>
          <w:rStyle w:val="af3"/>
          <w:color w:val="auto"/>
          <w:sz w:val="24"/>
          <w:szCs w:val="24"/>
          <w:u w:val="none"/>
        </w:rPr>
      </w:pPr>
      <w:r w:rsidRPr="00D33E14">
        <w:rPr>
          <w:sz w:val="24"/>
          <w:szCs w:val="24"/>
        </w:rPr>
        <w:t>Особенности анатомического строения вегетативных органов растения, в их числе и строение листа, хорошо отражает адаптацию растений к условиям произрастания. Посколь</w:t>
      </w:r>
      <w:r w:rsidR="00DD22F7" w:rsidRPr="00D33E14">
        <w:rPr>
          <w:sz w:val="24"/>
          <w:szCs w:val="24"/>
        </w:rPr>
        <w:softHyphen/>
      </w:r>
      <w:r w:rsidRPr="00D33E14">
        <w:rPr>
          <w:sz w:val="24"/>
          <w:szCs w:val="24"/>
        </w:rPr>
        <w:t>ку, формирование анатомической структуры растений является ростовым процес</w:t>
      </w:r>
      <w:r w:rsidR="00B05B15" w:rsidRPr="00D33E14">
        <w:rPr>
          <w:sz w:val="24"/>
          <w:szCs w:val="24"/>
        </w:rPr>
        <w:softHyphen/>
      </w:r>
      <w:r w:rsidRPr="00D33E14">
        <w:rPr>
          <w:sz w:val="24"/>
          <w:szCs w:val="24"/>
        </w:rPr>
        <w:t xml:space="preserve">сом на </w:t>
      </w:r>
      <w:r w:rsidRPr="00D33E14">
        <w:rPr>
          <w:sz w:val="24"/>
          <w:szCs w:val="24"/>
        </w:rPr>
        <w:lastRenderedPageBreak/>
        <w:t xml:space="preserve">который влияют условия окружающей среды, адаптация растений к биотическим факторам среды, в частности к различным </w:t>
      </w:r>
      <w:proofErr w:type="spellStart"/>
      <w:r w:rsidRPr="00D33E14">
        <w:rPr>
          <w:sz w:val="24"/>
          <w:szCs w:val="24"/>
        </w:rPr>
        <w:t>фитопато</w:t>
      </w:r>
      <w:r w:rsidR="00DD22F7" w:rsidRPr="00D33E14">
        <w:rPr>
          <w:sz w:val="24"/>
          <w:szCs w:val="24"/>
        </w:rPr>
        <w:softHyphen/>
      </w:r>
      <w:r w:rsidRPr="00D33E14">
        <w:rPr>
          <w:sz w:val="24"/>
          <w:szCs w:val="24"/>
        </w:rPr>
        <w:t>генам</w:t>
      </w:r>
      <w:proofErr w:type="spellEnd"/>
      <w:r w:rsidRPr="00D33E14">
        <w:rPr>
          <w:sz w:val="24"/>
          <w:szCs w:val="24"/>
        </w:rPr>
        <w:t xml:space="preserve">, играет </w:t>
      </w:r>
      <w:r w:rsidRPr="00D33E14">
        <w:rPr>
          <w:rStyle w:val="af3"/>
          <w:color w:val="auto"/>
          <w:sz w:val="24"/>
          <w:szCs w:val="24"/>
          <w:u w:val="none"/>
        </w:rPr>
        <w:t xml:space="preserve">важную роль. </w:t>
      </w:r>
    </w:p>
    <w:p w:rsidR="008A6587" w:rsidRPr="00D33E14" w:rsidRDefault="008A6587" w:rsidP="008A6587">
      <w:pPr>
        <w:pStyle w:val="a3"/>
        <w:spacing w:before="0" w:after="0" w:line="360" w:lineRule="auto"/>
        <w:ind w:firstLine="567"/>
        <w:jc w:val="both"/>
        <w:rPr>
          <w:iCs/>
        </w:rPr>
      </w:pPr>
      <w:r w:rsidRPr="00D33E14">
        <w:t>Целью исследования явилась оценка влияния заражения бурой ржавчиной на количест</w:t>
      </w:r>
      <w:r w:rsidR="00D33E14">
        <w:softHyphen/>
      </w:r>
      <w:r w:rsidRPr="00D33E14">
        <w:t>вен</w:t>
      </w:r>
      <w:r w:rsidR="00D33E14">
        <w:softHyphen/>
      </w:r>
      <w:r w:rsidRPr="00D33E14">
        <w:t xml:space="preserve">ные показатели внутренней анатомической структуры листьев линий </w:t>
      </w:r>
      <w:r w:rsidRPr="00D33E14">
        <w:rPr>
          <w:i/>
          <w:iCs/>
          <w:lang w:val="en-US"/>
        </w:rPr>
        <w:t>B</w:t>
      </w:r>
      <w:r w:rsidRPr="00D33E14">
        <w:rPr>
          <w:i/>
          <w:iCs/>
        </w:rPr>
        <w:t>.</w:t>
      </w:r>
      <w:r w:rsidRPr="00D33E14">
        <w:rPr>
          <w:rStyle w:val="apple-converted-space"/>
          <w:rFonts w:eastAsiaTheme="majorEastAsia"/>
          <w:i/>
          <w:iCs/>
          <w:lang w:val="en-US"/>
        </w:rPr>
        <w:t> </w:t>
      </w:r>
      <w:r w:rsidRPr="00D33E14">
        <w:rPr>
          <w:i/>
          <w:iCs/>
          <w:lang w:val="en-US"/>
        </w:rPr>
        <w:t>dis</w:t>
      </w:r>
      <w:r w:rsidRPr="00D33E14">
        <w:rPr>
          <w:i/>
          <w:iCs/>
        </w:rPr>
        <w:softHyphen/>
      </w:r>
      <w:r w:rsidRPr="00D33E14">
        <w:rPr>
          <w:i/>
          <w:iCs/>
          <w:lang w:val="en-US"/>
        </w:rPr>
        <w:t>tachyon</w:t>
      </w:r>
      <w:r w:rsidRPr="00D33E14">
        <w:rPr>
          <w:i/>
          <w:iCs/>
        </w:rPr>
        <w:t>.</w:t>
      </w:r>
      <w:r w:rsidRPr="00D33E14">
        <w:rPr>
          <w:iCs/>
        </w:rPr>
        <w:t xml:space="preserve"> </w:t>
      </w:r>
    </w:p>
    <w:p w:rsidR="008A6587" w:rsidRPr="00D33E14" w:rsidRDefault="008A6587" w:rsidP="008A6587">
      <w:pPr>
        <w:pStyle w:val="a3"/>
        <w:spacing w:before="0" w:after="0" w:line="360" w:lineRule="auto"/>
        <w:ind w:firstLine="567"/>
        <w:jc w:val="both"/>
      </w:pPr>
      <w:r w:rsidRPr="00D33E14">
        <w:t xml:space="preserve">Опытные растения были инфицированы </w:t>
      </w:r>
      <w:r w:rsidR="00B05B15" w:rsidRPr="00D33E14">
        <w:t xml:space="preserve">спорами </w:t>
      </w:r>
      <w:r w:rsidR="00B05B15" w:rsidRPr="00D33E14">
        <w:rPr>
          <w:i/>
          <w:iCs/>
        </w:rPr>
        <w:t>P.</w:t>
      </w:r>
      <w:r w:rsidR="00B05B15" w:rsidRPr="00D33E14">
        <w:rPr>
          <w:rStyle w:val="af2"/>
        </w:rPr>
        <w:t xml:space="preserve"> </w:t>
      </w:r>
      <w:proofErr w:type="spellStart"/>
      <w:r w:rsidR="00B05B15" w:rsidRPr="00D33E14">
        <w:rPr>
          <w:rStyle w:val="af2"/>
        </w:rPr>
        <w:t>recondita</w:t>
      </w:r>
      <w:proofErr w:type="spellEnd"/>
      <w:r w:rsidR="00B05B15" w:rsidRPr="00D33E14">
        <w:t xml:space="preserve"> </w:t>
      </w:r>
      <w:r w:rsidRPr="00D33E14">
        <w:t>в фазе роста «кущение»</w:t>
      </w:r>
      <w:r w:rsidR="00DD22F7" w:rsidRPr="00D33E14">
        <w:t>.</w:t>
      </w:r>
      <w:r w:rsidRPr="00D33E14">
        <w:t xml:space="preserve"> </w:t>
      </w:r>
      <w:r w:rsidRPr="00D33E14">
        <w:rPr>
          <w:iCs/>
        </w:rPr>
        <w:t>Для изучения</w:t>
      </w:r>
      <w:r w:rsidRPr="00D33E14">
        <w:t xml:space="preserve"> анатомического строения были зафиксированы </w:t>
      </w:r>
      <w:proofErr w:type="spellStart"/>
      <w:r w:rsidRPr="00D33E14">
        <w:t>флаговые</w:t>
      </w:r>
      <w:proofErr w:type="spellEnd"/>
      <w:r w:rsidRPr="00D33E14">
        <w:t xml:space="preserve"> листья растений, которые располагаются непосредственно под колосом, поскольку ярусы растений злаковых имеют </w:t>
      </w:r>
      <w:proofErr w:type="spellStart"/>
      <w:r w:rsidRPr="00D33E14">
        <w:t>разнокачественность</w:t>
      </w:r>
      <w:proofErr w:type="spellEnd"/>
      <w:r w:rsidRPr="00D33E14">
        <w:t xml:space="preserve"> листьев. С повышением яруса листа увеличивается степень его </w:t>
      </w:r>
      <w:proofErr w:type="spellStart"/>
      <w:r w:rsidRPr="00D33E14">
        <w:t>ксероморфности</w:t>
      </w:r>
      <w:proofErr w:type="spellEnd"/>
      <w:r w:rsidRPr="00D33E14">
        <w:t xml:space="preserve">, увеличивается густота жилок, усиливается </w:t>
      </w:r>
      <w:proofErr w:type="spellStart"/>
      <w:r w:rsidRPr="00D33E14">
        <w:t>опушенность</w:t>
      </w:r>
      <w:proofErr w:type="spellEnd"/>
      <w:r w:rsidRPr="00D33E14">
        <w:t xml:space="preserve"> листьев, а клетки становятся мельче [</w:t>
      </w:r>
      <w:r w:rsidR="00EF06F5" w:rsidRPr="00D33E14">
        <w:t>63</w:t>
      </w:r>
      <w:r w:rsidRPr="00D33E14">
        <w:t>].</w:t>
      </w:r>
    </w:p>
    <w:p w:rsidR="00D33E14" w:rsidRDefault="008A6587" w:rsidP="008A6587">
      <w:pPr>
        <w:pStyle w:val="23"/>
        <w:spacing w:after="0" w:line="360" w:lineRule="auto"/>
        <w:ind w:firstLine="720"/>
        <w:jc w:val="both"/>
        <w:rPr>
          <w:bCs/>
        </w:rPr>
      </w:pPr>
      <w:r w:rsidRPr="0005694B">
        <w:rPr>
          <w:bCs/>
        </w:rPr>
        <w:t>Листовая пластинка – основная фотосинтезирующая часть листа, у большинства зла</w:t>
      </w:r>
      <w:r>
        <w:rPr>
          <w:bCs/>
        </w:rPr>
        <w:softHyphen/>
      </w:r>
      <w:r w:rsidRPr="0005694B">
        <w:rPr>
          <w:bCs/>
        </w:rPr>
        <w:t xml:space="preserve">ков имеет линейную или </w:t>
      </w:r>
      <w:proofErr w:type="spellStart"/>
      <w:r w:rsidRPr="0005694B">
        <w:rPr>
          <w:bCs/>
        </w:rPr>
        <w:t>ланцетнолинейную</w:t>
      </w:r>
      <w:proofErr w:type="spellEnd"/>
      <w:r w:rsidRPr="0005694B">
        <w:rPr>
          <w:bCs/>
        </w:rPr>
        <w:t xml:space="preserve"> форму и почти параллельное расположение проводящих пучков. У ксерофильных и </w:t>
      </w:r>
      <w:proofErr w:type="spellStart"/>
      <w:r w:rsidRPr="0005694B">
        <w:rPr>
          <w:bCs/>
        </w:rPr>
        <w:t>криофильных</w:t>
      </w:r>
      <w:proofErr w:type="spellEnd"/>
      <w:r w:rsidRPr="0005694B">
        <w:rPr>
          <w:bCs/>
        </w:rPr>
        <w:t xml:space="preserve"> злаков лист</w:t>
      </w:r>
      <w:r w:rsidR="00764E34">
        <w:rPr>
          <w:bCs/>
        </w:rPr>
        <w:t>ья</w:t>
      </w:r>
      <w:r w:rsidRPr="0005694B">
        <w:rPr>
          <w:bCs/>
        </w:rPr>
        <w:t xml:space="preserve"> узкие, сложен</w:t>
      </w:r>
      <w:r w:rsidR="00764E34">
        <w:rPr>
          <w:bCs/>
        </w:rPr>
        <w:softHyphen/>
      </w:r>
      <w:r w:rsidRPr="0005694B">
        <w:rPr>
          <w:bCs/>
        </w:rPr>
        <w:t>ные или свёрнутые вдоль, что определяется положением листа в почке и является сис</w:t>
      </w:r>
      <w:r w:rsidR="00764E34">
        <w:rPr>
          <w:bCs/>
        </w:rPr>
        <w:softHyphen/>
      </w:r>
      <w:r w:rsidRPr="0005694B">
        <w:rPr>
          <w:bCs/>
        </w:rPr>
        <w:t>те</w:t>
      </w:r>
      <w:r w:rsidR="00764E34">
        <w:rPr>
          <w:bCs/>
        </w:rPr>
        <w:softHyphen/>
      </w:r>
      <w:r w:rsidRPr="0005694B">
        <w:rPr>
          <w:bCs/>
        </w:rPr>
        <w:t>ма</w:t>
      </w:r>
      <w:r w:rsidR="00764E34">
        <w:rPr>
          <w:bCs/>
        </w:rPr>
        <w:softHyphen/>
      </w:r>
      <w:r w:rsidRPr="0005694B">
        <w:rPr>
          <w:bCs/>
        </w:rPr>
        <w:t>ти</w:t>
      </w:r>
      <w:r w:rsidR="00764E34">
        <w:rPr>
          <w:bCs/>
        </w:rPr>
        <w:softHyphen/>
      </w:r>
      <w:r w:rsidRPr="0005694B">
        <w:rPr>
          <w:bCs/>
        </w:rPr>
        <w:t xml:space="preserve">ческим признаком. У растений </w:t>
      </w:r>
      <w:r w:rsidR="00B25909" w:rsidRPr="0005694B">
        <w:rPr>
          <w:i/>
          <w:lang w:val="en-US"/>
        </w:rPr>
        <w:t>B</w:t>
      </w:r>
      <w:r w:rsidR="00B25909" w:rsidRPr="0005694B">
        <w:rPr>
          <w:i/>
        </w:rPr>
        <w:t>.</w:t>
      </w:r>
      <w:r w:rsidR="00B25909">
        <w:rPr>
          <w:i/>
        </w:rPr>
        <w:t xml:space="preserve"> </w:t>
      </w:r>
      <w:proofErr w:type="spellStart"/>
      <w:r w:rsidR="00B25909" w:rsidRPr="0005694B">
        <w:rPr>
          <w:i/>
        </w:rPr>
        <w:t>distachyon</w:t>
      </w:r>
      <w:proofErr w:type="spellEnd"/>
      <w:r w:rsidRPr="0005694B">
        <w:rPr>
          <w:bCs/>
          <w:i/>
        </w:rPr>
        <w:t xml:space="preserve"> </w:t>
      </w:r>
      <w:r w:rsidRPr="0005694B">
        <w:rPr>
          <w:bCs/>
        </w:rPr>
        <w:t xml:space="preserve">листья в почке обычно вдоль </w:t>
      </w:r>
      <w:r w:rsidR="00B25909" w:rsidRPr="0005694B">
        <w:rPr>
          <w:bCs/>
        </w:rPr>
        <w:t>св</w:t>
      </w:r>
      <w:r w:rsidR="00B25909">
        <w:rPr>
          <w:bCs/>
        </w:rPr>
        <w:t>е</w:t>
      </w:r>
      <w:r w:rsidR="00B25909" w:rsidRPr="0005694B">
        <w:rPr>
          <w:bCs/>
        </w:rPr>
        <w:t xml:space="preserve">рнутые </w:t>
      </w:r>
      <w:r w:rsidR="00B25909">
        <w:rPr>
          <w:bCs/>
        </w:rPr>
        <w:t>[</w:t>
      </w:r>
      <w:r w:rsidR="00D33E14">
        <w:rPr>
          <w:bCs/>
        </w:rPr>
        <w:t>64</w:t>
      </w:r>
      <w:r w:rsidRPr="00051D4C">
        <w:rPr>
          <w:bCs/>
        </w:rPr>
        <w:t xml:space="preserve">]. </w:t>
      </w:r>
    </w:p>
    <w:p w:rsidR="008A6587" w:rsidRPr="00242A58" w:rsidRDefault="008A6587" w:rsidP="008A6587">
      <w:pPr>
        <w:pStyle w:val="23"/>
        <w:spacing w:after="0" w:line="360" w:lineRule="auto"/>
        <w:ind w:firstLine="720"/>
        <w:jc w:val="both"/>
      </w:pPr>
      <w:r w:rsidRPr="0005694B">
        <w:t xml:space="preserve">Изучение анатомического строения </w:t>
      </w:r>
      <w:proofErr w:type="spellStart"/>
      <w:r w:rsidRPr="0005694B">
        <w:t>флаговых</w:t>
      </w:r>
      <w:proofErr w:type="spellEnd"/>
      <w:r w:rsidRPr="0005694B">
        <w:t xml:space="preserve"> листовых пластинок </w:t>
      </w:r>
      <w:r w:rsidRPr="0005694B">
        <w:rPr>
          <w:i/>
          <w:lang w:val="en-US"/>
        </w:rPr>
        <w:t>B</w:t>
      </w:r>
      <w:r w:rsidRPr="0005694B">
        <w:rPr>
          <w:i/>
        </w:rPr>
        <w:t>.</w:t>
      </w:r>
      <w:r w:rsidR="00B25909">
        <w:rPr>
          <w:i/>
        </w:rPr>
        <w:t xml:space="preserve"> </w:t>
      </w:r>
      <w:proofErr w:type="spellStart"/>
      <w:r w:rsidRPr="0005694B">
        <w:rPr>
          <w:i/>
        </w:rPr>
        <w:t>distachyon</w:t>
      </w:r>
      <w:proofErr w:type="spellEnd"/>
      <w:r>
        <w:t xml:space="preserve"> пока-</w:t>
      </w:r>
    </w:p>
    <w:p w:rsidR="00764E34" w:rsidRDefault="008A6587" w:rsidP="008A6587">
      <w:pPr>
        <w:pStyle w:val="23"/>
        <w:spacing w:after="0" w:line="360" w:lineRule="auto"/>
        <w:jc w:val="both"/>
      </w:pPr>
      <w:r w:rsidRPr="0005694B">
        <w:t>за</w:t>
      </w:r>
      <w:r>
        <w:softHyphen/>
      </w:r>
      <w:r w:rsidRPr="0005694B">
        <w:t xml:space="preserve">ло, что они </w:t>
      </w:r>
      <w:r w:rsidRPr="0005694B">
        <w:rPr>
          <w:bCs/>
        </w:rPr>
        <w:t xml:space="preserve">плоские, </w:t>
      </w:r>
      <w:r w:rsidRPr="0005694B">
        <w:t>слаборебристые</w:t>
      </w:r>
      <w:r w:rsidRPr="0005694B">
        <w:rPr>
          <w:bCs/>
        </w:rPr>
        <w:t xml:space="preserve"> с нижней стороны</w:t>
      </w:r>
      <w:r w:rsidRPr="0005694B">
        <w:t xml:space="preserve">. С </w:t>
      </w:r>
      <w:r w:rsidRPr="0005694B">
        <w:rPr>
          <w:bCs/>
        </w:rPr>
        <w:t>верхней стороны ли</w:t>
      </w:r>
      <w:r w:rsidRPr="0005694B">
        <w:rPr>
          <w:bCs/>
        </w:rPr>
        <w:softHyphen/>
        <w:t>стовой пластинки каждая жилка образует небольшой выступ – киль. Благодаря этому на попереч</w:t>
      </w:r>
      <w:r w:rsidR="00764E34">
        <w:rPr>
          <w:bCs/>
        </w:rPr>
        <w:softHyphen/>
      </w:r>
      <w:r w:rsidRPr="0005694B">
        <w:rPr>
          <w:bCs/>
        </w:rPr>
        <w:t xml:space="preserve">ных срезах видна ребристость листа. </w:t>
      </w:r>
      <w:r w:rsidRPr="0005694B">
        <w:t xml:space="preserve">Наружная поверхность клеток верхнего и нижнего эпидермисов </w:t>
      </w:r>
      <w:proofErr w:type="spellStart"/>
      <w:r w:rsidRPr="0005694B">
        <w:t>кутинизирована</w:t>
      </w:r>
      <w:proofErr w:type="spellEnd"/>
      <w:r w:rsidRPr="0005694B">
        <w:t xml:space="preserve"> за счет наличия воскового налета. С обе</w:t>
      </w:r>
      <w:r w:rsidRPr="0005694B">
        <w:softHyphen/>
        <w:t>их сторон листовой пластинки видны короткие одноклеточные шиповидные волоски, реже встреча</w:t>
      </w:r>
      <w:r w:rsidR="00764E34">
        <w:softHyphen/>
      </w:r>
      <w:r w:rsidRPr="0005694B">
        <w:t>ются одиночные длинные одноклеточные шиповидные выросты. У опытных растений на верхней стороне эпидермиса имеется длинный одноклеточный шиповидный вырост.</w:t>
      </w:r>
      <w:r w:rsidR="00764E34">
        <w:t xml:space="preserve">       </w:t>
      </w:r>
    </w:p>
    <w:p w:rsidR="008A6587" w:rsidRPr="0005694B" w:rsidRDefault="00764E34" w:rsidP="007E35CF">
      <w:pPr>
        <w:pStyle w:val="23"/>
        <w:spacing w:after="0" w:line="360" w:lineRule="auto"/>
        <w:jc w:val="both"/>
      </w:pPr>
      <w:r>
        <w:t xml:space="preserve">           На </w:t>
      </w:r>
      <w:r w:rsidRPr="0005694B">
        <w:t>поперечных срезах со стороны верхнего эпидермиса на дне ложбинок между</w:t>
      </w:r>
      <w:r w:rsidR="007E35CF" w:rsidRPr="007E35CF">
        <w:t xml:space="preserve"> </w:t>
      </w:r>
      <w:r w:rsidR="008A6587" w:rsidRPr="0005694B">
        <w:t>ребрами хорошо видны пузыревидной формы клетки – это моторные клетки, отличающи</w:t>
      </w:r>
      <w:r w:rsidR="008A6587" w:rsidRPr="0005694B">
        <w:softHyphen/>
        <w:t>еся от обычных покровных клеток более крупными размерами и способствующие сверты</w:t>
      </w:r>
      <w:r w:rsidR="008A6587" w:rsidRPr="0005694B">
        <w:softHyphen/>
        <w:t>ва</w:t>
      </w:r>
      <w:r w:rsidR="008A6587" w:rsidRPr="0005694B">
        <w:softHyphen/>
        <w:t>нию листа в сухую погоду (</w:t>
      </w:r>
      <w:r w:rsidR="007E35CF">
        <w:t>рисун</w:t>
      </w:r>
      <w:r w:rsidR="008A6587" w:rsidRPr="00764E34">
        <w:t>к</w:t>
      </w:r>
      <w:r w:rsidR="007E35CF">
        <w:t>и</w:t>
      </w:r>
      <w:r w:rsidR="008A6587" w:rsidRPr="00764E34">
        <w:t xml:space="preserve"> </w:t>
      </w:r>
      <w:r w:rsidR="00937D61">
        <w:t>7</w:t>
      </w:r>
      <w:r w:rsidR="008A6587" w:rsidRPr="00764E34">
        <w:t>-</w:t>
      </w:r>
      <w:r w:rsidR="00937D61">
        <w:t>9</w:t>
      </w:r>
      <w:r w:rsidR="008A6587" w:rsidRPr="0005694B">
        <w:t xml:space="preserve">). </w:t>
      </w:r>
    </w:p>
    <w:p w:rsidR="008A6587" w:rsidRDefault="008A6587" w:rsidP="008A6587">
      <w:pPr>
        <w:spacing w:line="360" w:lineRule="auto"/>
        <w:ind w:firstLine="454"/>
        <w:jc w:val="both"/>
        <w:rPr>
          <w:sz w:val="24"/>
          <w:szCs w:val="24"/>
        </w:rPr>
      </w:pPr>
      <w:r w:rsidRPr="0005694B">
        <w:rPr>
          <w:sz w:val="24"/>
          <w:szCs w:val="24"/>
        </w:rPr>
        <w:t xml:space="preserve">Мезофилл однородный по всей толщине листовой пластинки, состоит из слегка складчатых клеток. Проводящие пучки сосудисто-волокнистые, расположены в один ряд. </w:t>
      </w:r>
      <w:r w:rsidRPr="0005694B">
        <w:rPr>
          <w:color w:val="7030A0"/>
          <w:sz w:val="24"/>
          <w:szCs w:val="24"/>
        </w:rPr>
        <w:t xml:space="preserve">  </w:t>
      </w:r>
      <w:r w:rsidRPr="0005694B">
        <w:rPr>
          <w:sz w:val="24"/>
          <w:szCs w:val="24"/>
        </w:rPr>
        <w:t>Листовая плас</w:t>
      </w:r>
      <w:r w:rsidRPr="0005694B">
        <w:rPr>
          <w:sz w:val="24"/>
          <w:szCs w:val="24"/>
        </w:rPr>
        <w:softHyphen/>
        <w:t>тин</w:t>
      </w:r>
      <w:r w:rsidRPr="0005694B">
        <w:rPr>
          <w:sz w:val="24"/>
          <w:szCs w:val="24"/>
        </w:rPr>
        <w:softHyphen/>
        <w:t xml:space="preserve">ка </w:t>
      </w:r>
      <w:proofErr w:type="spellStart"/>
      <w:r w:rsidRPr="0005694B">
        <w:rPr>
          <w:rFonts w:eastAsia="??"/>
          <w:sz w:val="24"/>
          <w:szCs w:val="24"/>
        </w:rPr>
        <w:t>фестукоидного</w:t>
      </w:r>
      <w:proofErr w:type="spellEnd"/>
      <w:r w:rsidRPr="0005694B">
        <w:rPr>
          <w:rFonts w:eastAsia="??"/>
          <w:sz w:val="24"/>
          <w:szCs w:val="24"/>
        </w:rPr>
        <w:t xml:space="preserve"> типа, закономерности в располо</w:t>
      </w:r>
      <w:r w:rsidRPr="0005694B">
        <w:rPr>
          <w:rFonts w:eastAsia="??"/>
          <w:sz w:val="24"/>
          <w:szCs w:val="24"/>
        </w:rPr>
        <w:softHyphen/>
        <w:t>же</w:t>
      </w:r>
      <w:r w:rsidRPr="0005694B">
        <w:rPr>
          <w:rFonts w:eastAsia="??"/>
          <w:sz w:val="24"/>
          <w:szCs w:val="24"/>
        </w:rPr>
        <w:softHyphen/>
        <w:t>нии клеток мезофилла отсут</w:t>
      </w:r>
      <w:r w:rsidRPr="0005694B">
        <w:rPr>
          <w:rFonts w:eastAsia="??"/>
          <w:sz w:val="24"/>
          <w:szCs w:val="24"/>
        </w:rPr>
        <w:softHyphen/>
        <w:t>ст</w:t>
      </w:r>
      <w:r w:rsidRPr="0005694B">
        <w:rPr>
          <w:rFonts w:eastAsia="??"/>
          <w:sz w:val="24"/>
          <w:szCs w:val="24"/>
        </w:rPr>
        <w:softHyphen/>
        <w:t>ву</w:t>
      </w:r>
      <w:r w:rsidRPr="0005694B">
        <w:rPr>
          <w:rFonts w:eastAsia="??"/>
          <w:sz w:val="24"/>
          <w:szCs w:val="24"/>
        </w:rPr>
        <w:softHyphen/>
      </w:r>
      <w:r w:rsidRPr="0005694B">
        <w:rPr>
          <w:rFonts w:eastAsia="??"/>
          <w:sz w:val="24"/>
          <w:szCs w:val="24"/>
        </w:rPr>
        <w:softHyphen/>
        <w:t xml:space="preserve">ют. </w:t>
      </w:r>
      <w:r w:rsidRPr="0005694B">
        <w:rPr>
          <w:sz w:val="24"/>
          <w:szCs w:val="24"/>
        </w:rPr>
        <w:t>По всей окружности сосудисто-волокнистых проводящих пучков механические клет</w:t>
      </w:r>
      <w:r w:rsidRPr="0005694B">
        <w:rPr>
          <w:sz w:val="24"/>
          <w:szCs w:val="24"/>
        </w:rPr>
        <w:softHyphen/>
        <w:t xml:space="preserve">ки образуют </w:t>
      </w:r>
      <w:proofErr w:type="spellStart"/>
      <w:r w:rsidRPr="0005694B">
        <w:rPr>
          <w:sz w:val="24"/>
          <w:szCs w:val="24"/>
        </w:rPr>
        <w:t>склеренхимную</w:t>
      </w:r>
      <w:proofErr w:type="spellEnd"/>
      <w:r w:rsidRPr="0005694B">
        <w:rPr>
          <w:sz w:val="24"/>
          <w:szCs w:val="24"/>
        </w:rPr>
        <w:t xml:space="preserve"> обкладку. Основная масса этих клеток расположена преиму</w:t>
      </w:r>
      <w:r w:rsidRPr="0005694B">
        <w:rPr>
          <w:sz w:val="24"/>
          <w:szCs w:val="24"/>
        </w:rPr>
        <w:softHyphen/>
        <w:t>щест</w:t>
      </w:r>
      <w:r w:rsidRPr="0005694B">
        <w:rPr>
          <w:sz w:val="24"/>
          <w:szCs w:val="24"/>
        </w:rPr>
        <w:softHyphen/>
        <w:t>венно с нижней стороны листовой пластинки, укрепляя крупные и средние сосудис</w:t>
      </w:r>
      <w:r w:rsidRPr="0005694B">
        <w:rPr>
          <w:sz w:val="24"/>
          <w:szCs w:val="24"/>
        </w:rPr>
        <w:softHyphen/>
        <w:t xml:space="preserve">тые пучки снизу в виде подставки. В верхней части сосудистые пучки укреплены тяжами склеренхимы, отделенными от сосудистых пучков бесцветной </w:t>
      </w:r>
      <w:r w:rsidRPr="0005694B">
        <w:rPr>
          <w:sz w:val="24"/>
          <w:szCs w:val="24"/>
        </w:rPr>
        <w:lastRenderedPageBreak/>
        <w:t>паренхимой. Между сосудистым пучком главной жилки и верхним эпидермисом бесцветная паренхима образует широкую подставку (</w:t>
      </w:r>
      <w:r w:rsidRPr="00764E34">
        <w:rPr>
          <w:sz w:val="24"/>
          <w:szCs w:val="24"/>
        </w:rPr>
        <w:t xml:space="preserve">рисунок </w:t>
      </w:r>
      <w:r w:rsidR="00E36DDE">
        <w:rPr>
          <w:sz w:val="24"/>
          <w:szCs w:val="24"/>
        </w:rPr>
        <w:t>7</w:t>
      </w:r>
      <w:r w:rsidR="00764E34" w:rsidRPr="00764E34">
        <w:rPr>
          <w:sz w:val="24"/>
          <w:szCs w:val="24"/>
        </w:rPr>
        <w:t>-</w:t>
      </w:r>
      <w:r w:rsidR="00937D61">
        <w:rPr>
          <w:sz w:val="24"/>
          <w:szCs w:val="24"/>
        </w:rPr>
        <w:t>9</w:t>
      </w:r>
      <w:r w:rsidRPr="0005694B">
        <w:rPr>
          <w:sz w:val="24"/>
          <w:szCs w:val="24"/>
        </w:rPr>
        <w:t>).</w:t>
      </w:r>
    </w:p>
    <w:p w:rsidR="00937D61" w:rsidRDefault="00937D61" w:rsidP="008A6587">
      <w:pPr>
        <w:spacing w:line="360" w:lineRule="auto"/>
        <w:ind w:firstLine="454"/>
        <w:jc w:val="both"/>
        <w:rPr>
          <w:sz w:val="24"/>
          <w:szCs w:val="24"/>
        </w:rPr>
      </w:pPr>
    </w:p>
    <w:p w:rsidR="00937D61" w:rsidRPr="0005694B" w:rsidRDefault="00937D61" w:rsidP="00937D61">
      <w:pPr>
        <w:spacing w:line="360" w:lineRule="auto"/>
        <w:jc w:val="center"/>
        <w:rPr>
          <w:sz w:val="24"/>
          <w:szCs w:val="24"/>
        </w:rPr>
      </w:pPr>
      <w:r w:rsidRPr="0005694B">
        <w:rPr>
          <w:noProof/>
        </w:rPr>
        <w:drawing>
          <wp:inline distT="0" distB="0" distL="0" distR="0" wp14:anchorId="7BAAAEC7" wp14:editId="5DFFFEFA">
            <wp:extent cx="2862580" cy="2057400"/>
            <wp:effectExtent l="0" t="0" r="0" b="0"/>
            <wp:docPr id="26" name="Рисунок 26" descr="C:\Users\akhmetova_a\Desktop\Брахи _Срезы\ред\DN-2 2 BD -1-1 кон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khmetova_a\Desktop\Брахи _Срезы\ред\DN-2 2 BD -1-1 контр.b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2580" cy="2057400"/>
                    </a:xfrm>
                    <a:prstGeom prst="rect">
                      <a:avLst/>
                    </a:prstGeom>
                    <a:noFill/>
                    <a:ln>
                      <a:noFill/>
                    </a:ln>
                  </pic:spPr>
                </pic:pic>
              </a:graphicData>
            </a:graphic>
          </wp:inline>
        </w:drawing>
      </w:r>
      <w:r w:rsidRPr="0005694B">
        <w:rPr>
          <w:sz w:val="24"/>
          <w:szCs w:val="24"/>
        </w:rPr>
        <w:t xml:space="preserve"> </w:t>
      </w:r>
      <w:r w:rsidRPr="0005694B">
        <w:rPr>
          <w:noProof/>
        </w:rPr>
        <w:drawing>
          <wp:inline distT="0" distB="0" distL="0" distR="0" wp14:anchorId="40E5B23C" wp14:editId="46F37379">
            <wp:extent cx="2847975" cy="2057400"/>
            <wp:effectExtent l="0" t="0" r="9525" b="0"/>
            <wp:docPr id="29" name="Рисунок 29" descr="C:\Users\akhmetova_a\Desktop\Брахи _Срезы\ред\DN-2 6 BD -1-1 Опы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khmetova_a\Desktop\Брахи _Срезы\ред\DN-2 6 BD -1-1 Опыт.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47975" cy="2057400"/>
                    </a:xfrm>
                    <a:prstGeom prst="rect">
                      <a:avLst/>
                    </a:prstGeom>
                    <a:noFill/>
                    <a:ln>
                      <a:noFill/>
                    </a:ln>
                  </pic:spPr>
                </pic:pic>
              </a:graphicData>
            </a:graphic>
          </wp:inline>
        </w:drawing>
      </w:r>
    </w:p>
    <w:p w:rsidR="00937D61" w:rsidRPr="0005694B" w:rsidRDefault="00937D61" w:rsidP="005F064D">
      <w:pPr>
        <w:spacing w:line="360" w:lineRule="auto"/>
        <w:jc w:val="center"/>
        <w:rPr>
          <w:sz w:val="24"/>
          <w:szCs w:val="24"/>
        </w:rPr>
      </w:pPr>
      <w:r w:rsidRPr="0005694B">
        <w:rPr>
          <w:color w:val="000000"/>
          <w:sz w:val="24"/>
          <w:szCs w:val="24"/>
          <w:shd w:val="clear" w:color="auto" w:fill="FFFFFF"/>
        </w:rPr>
        <w:t>100х</w:t>
      </w:r>
    </w:p>
    <w:p w:rsidR="00937D61" w:rsidRPr="0005694B" w:rsidRDefault="00937D61" w:rsidP="00937D61">
      <w:pPr>
        <w:spacing w:line="360" w:lineRule="auto"/>
        <w:jc w:val="center"/>
        <w:rPr>
          <w:sz w:val="24"/>
          <w:szCs w:val="24"/>
        </w:rPr>
      </w:pPr>
      <w:r w:rsidRPr="0005694B">
        <w:rPr>
          <w:noProof/>
        </w:rPr>
        <w:drawing>
          <wp:inline distT="0" distB="0" distL="0" distR="0" wp14:anchorId="04A1D455" wp14:editId="4F5B7F85">
            <wp:extent cx="2844402" cy="2057400"/>
            <wp:effectExtent l="0" t="0" r="0" b="0"/>
            <wp:docPr id="31" name="Рисунок 31" descr="DN-2 3кон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2 3контр"/>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383" cy="2066789"/>
                    </a:xfrm>
                    <a:prstGeom prst="rect">
                      <a:avLst/>
                    </a:prstGeom>
                    <a:noFill/>
                    <a:ln>
                      <a:noFill/>
                    </a:ln>
                  </pic:spPr>
                </pic:pic>
              </a:graphicData>
            </a:graphic>
          </wp:inline>
        </w:drawing>
      </w:r>
      <w:r w:rsidRPr="0005694B">
        <w:rPr>
          <w:sz w:val="24"/>
          <w:szCs w:val="24"/>
        </w:rPr>
        <w:t xml:space="preserve"> </w:t>
      </w:r>
      <w:r w:rsidRPr="0005694B">
        <w:rPr>
          <w:noProof/>
        </w:rPr>
        <w:drawing>
          <wp:inline distT="0" distB="0" distL="0" distR="0" wp14:anchorId="0437E577" wp14:editId="6F6AB907">
            <wp:extent cx="2847975" cy="2058670"/>
            <wp:effectExtent l="0" t="0" r="9525" b="0"/>
            <wp:docPr id="32" name="Рисунок 32" descr="опы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ыт"/>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8708" cy="2059200"/>
                    </a:xfrm>
                    <a:prstGeom prst="rect">
                      <a:avLst/>
                    </a:prstGeom>
                    <a:noFill/>
                    <a:ln>
                      <a:noFill/>
                    </a:ln>
                  </pic:spPr>
                </pic:pic>
              </a:graphicData>
            </a:graphic>
          </wp:inline>
        </w:drawing>
      </w:r>
    </w:p>
    <w:p w:rsidR="00937D61" w:rsidRPr="0005694B" w:rsidRDefault="00937D61" w:rsidP="005F064D">
      <w:pPr>
        <w:spacing w:line="360" w:lineRule="auto"/>
        <w:jc w:val="center"/>
        <w:rPr>
          <w:sz w:val="24"/>
          <w:szCs w:val="24"/>
        </w:rPr>
      </w:pPr>
      <w:r w:rsidRPr="0005694B">
        <w:rPr>
          <w:color w:val="000000"/>
          <w:sz w:val="24"/>
          <w:szCs w:val="24"/>
          <w:shd w:val="clear" w:color="auto" w:fill="FFFFFF"/>
        </w:rPr>
        <w:t>400х</w:t>
      </w:r>
    </w:p>
    <w:p w:rsidR="00937D61" w:rsidRPr="0005694B" w:rsidRDefault="00937D61" w:rsidP="00937D61">
      <w:pPr>
        <w:spacing w:line="360" w:lineRule="auto"/>
        <w:jc w:val="center"/>
        <w:rPr>
          <w:sz w:val="24"/>
          <w:szCs w:val="24"/>
        </w:rPr>
      </w:pPr>
      <w:r w:rsidRPr="0005694B">
        <w:rPr>
          <w:sz w:val="24"/>
          <w:szCs w:val="24"/>
        </w:rPr>
        <w:t>А) контроль                                               Б) опыт</w:t>
      </w:r>
    </w:p>
    <w:p w:rsidR="005F064D" w:rsidRDefault="005F064D" w:rsidP="00937D61">
      <w:pPr>
        <w:pStyle w:val="23"/>
        <w:spacing w:after="0" w:line="360" w:lineRule="auto"/>
        <w:ind w:firstLine="567"/>
        <w:jc w:val="center"/>
      </w:pPr>
    </w:p>
    <w:p w:rsidR="00937D61" w:rsidRPr="0005694B" w:rsidRDefault="00937D61" w:rsidP="005F064D">
      <w:pPr>
        <w:pStyle w:val="23"/>
        <w:spacing w:after="0" w:line="360" w:lineRule="auto"/>
        <w:jc w:val="center"/>
      </w:pPr>
      <w:r w:rsidRPr="0005694B">
        <w:t xml:space="preserve">Рисунок </w:t>
      </w:r>
      <w:r w:rsidRPr="00A927C8">
        <w:t xml:space="preserve">7 </w:t>
      </w:r>
      <w:r w:rsidR="005F064D">
        <w:t>–</w:t>
      </w:r>
      <w:r w:rsidRPr="0005694B">
        <w:t xml:space="preserve"> Анатомическое строение листа </w:t>
      </w:r>
      <w:proofErr w:type="spellStart"/>
      <w:r w:rsidRPr="0005694B">
        <w:rPr>
          <w:i/>
          <w:lang w:val="en-US"/>
        </w:rPr>
        <w:t>Brachypodium</w:t>
      </w:r>
      <w:proofErr w:type="spellEnd"/>
      <w:r w:rsidRPr="0005694B">
        <w:rPr>
          <w:i/>
        </w:rPr>
        <w:t xml:space="preserve"> </w:t>
      </w:r>
      <w:proofErr w:type="spellStart"/>
      <w:r w:rsidRPr="0005694B">
        <w:rPr>
          <w:i/>
        </w:rPr>
        <w:t>distachyon</w:t>
      </w:r>
      <w:proofErr w:type="spellEnd"/>
      <w:r w:rsidRPr="0005694B">
        <w:rPr>
          <w:i/>
        </w:rPr>
        <w:t xml:space="preserve"> </w:t>
      </w:r>
      <w:r w:rsidRPr="0005694B">
        <w:t>линии 1-1:</w:t>
      </w:r>
    </w:p>
    <w:p w:rsidR="005F064D" w:rsidRDefault="00937D61" w:rsidP="005F064D">
      <w:pPr>
        <w:pStyle w:val="23"/>
        <w:spacing w:after="0" w:line="360" w:lineRule="auto"/>
        <w:jc w:val="center"/>
      </w:pPr>
      <w:proofErr w:type="spellStart"/>
      <w:r w:rsidRPr="0005694B">
        <w:t>в.э</w:t>
      </w:r>
      <w:proofErr w:type="spellEnd"/>
      <w:r w:rsidRPr="0005694B">
        <w:t xml:space="preserve"> </w:t>
      </w:r>
      <w:r w:rsidR="005F064D">
        <w:t>–</w:t>
      </w:r>
      <w:r w:rsidRPr="0005694B">
        <w:t xml:space="preserve"> верхний эпидермис, </w:t>
      </w:r>
      <w:proofErr w:type="spellStart"/>
      <w:r w:rsidRPr="0005694B">
        <w:t>н.э</w:t>
      </w:r>
      <w:proofErr w:type="spellEnd"/>
      <w:r w:rsidR="005F064D" w:rsidRPr="005F064D">
        <w:t xml:space="preserve"> – </w:t>
      </w:r>
      <w:r w:rsidRPr="0005694B">
        <w:t xml:space="preserve">нижний эпидермис, </w:t>
      </w:r>
      <w:proofErr w:type="spellStart"/>
      <w:r w:rsidRPr="0005694B">
        <w:t>тр</w:t>
      </w:r>
      <w:proofErr w:type="spellEnd"/>
      <w:r w:rsidRPr="0005694B">
        <w:t xml:space="preserve"> – трихома, </w:t>
      </w:r>
    </w:p>
    <w:p w:rsidR="00937D61" w:rsidRPr="0005694B" w:rsidRDefault="00937D61" w:rsidP="005F064D">
      <w:pPr>
        <w:pStyle w:val="23"/>
        <w:spacing w:after="0" w:line="360" w:lineRule="auto"/>
        <w:jc w:val="center"/>
      </w:pPr>
      <w:r w:rsidRPr="0005694B">
        <w:t xml:space="preserve">мф – мезофилл, </w:t>
      </w:r>
      <w:proofErr w:type="spellStart"/>
      <w:r w:rsidRPr="0005694B">
        <w:t>пр.п</w:t>
      </w:r>
      <w:proofErr w:type="spellEnd"/>
      <w:r w:rsidR="005F064D" w:rsidRPr="005F064D">
        <w:t xml:space="preserve"> – </w:t>
      </w:r>
      <w:r w:rsidRPr="0005694B">
        <w:t>проводящий пучок, кс – ксилема</w:t>
      </w:r>
    </w:p>
    <w:p w:rsidR="005F064D" w:rsidRDefault="005F064D" w:rsidP="00764E34">
      <w:pPr>
        <w:spacing w:line="360" w:lineRule="auto"/>
        <w:ind w:firstLine="567"/>
        <w:jc w:val="both"/>
        <w:rPr>
          <w:sz w:val="24"/>
          <w:szCs w:val="24"/>
        </w:rPr>
      </w:pPr>
    </w:p>
    <w:p w:rsidR="00937D61" w:rsidRDefault="008A6587" w:rsidP="005F064D">
      <w:pPr>
        <w:spacing w:line="360" w:lineRule="auto"/>
        <w:ind w:firstLine="567"/>
        <w:jc w:val="both"/>
        <w:rPr>
          <w:sz w:val="24"/>
          <w:szCs w:val="24"/>
        </w:rPr>
      </w:pPr>
      <w:r w:rsidRPr="0005694B">
        <w:rPr>
          <w:sz w:val="24"/>
          <w:szCs w:val="24"/>
        </w:rPr>
        <w:t>Сравнение морфометрических данных листьев контрольных и опытных растений линии</w:t>
      </w:r>
      <w:r w:rsidR="00764E34">
        <w:rPr>
          <w:sz w:val="24"/>
          <w:szCs w:val="24"/>
        </w:rPr>
        <w:t xml:space="preserve"> </w:t>
      </w:r>
      <w:r w:rsidR="005F064D" w:rsidRPr="0005694B">
        <w:rPr>
          <w:sz w:val="24"/>
          <w:szCs w:val="24"/>
          <w:lang w:val="en-US"/>
        </w:rPr>
        <w:t>B</w:t>
      </w:r>
      <w:r w:rsidR="005F064D" w:rsidRPr="0005694B">
        <w:rPr>
          <w:sz w:val="24"/>
          <w:szCs w:val="24"/>
        </w:rPr>
        <w:t xml:space="preserve">d </w:t>
      </w:r>
      <w:r w:rsidRPr="0005694B">
        <w:rPr>
          <w:sz w:val="24"/>
          <w:szCs w:val="24"/>
        </w:rPr>
        <w:t>1-1 показало, что опытные растения отличаются более утолщенной листовой пластинкой и развитостью проводящих пучков</w:t>
      </w:r>
      <w:r w:rsidR="00937D61">
        <w:rPr>
          <w:sz w:val="24"/>
          <w:szCs w:val="24"/>
        </w:rPr>
        <w:t>.</w:t>
      </w:r>
      <w:r w:rsidRPr="00937D61">
        <w:rPr>
          <w:color w:val="FF0000"/>
          <w:sz w:val="24"/>
          <w:szCs w:val="24"/>
        </w:rPr>
        <w:t xml:space="preserve"> </w:t>
      </w:r>
      <w:r w:rsidR="00937D61" w:rsidRPr="0005694B">
        <w:rPr>
          <w:sz w:val="24"/>
          <w:szCs w:val="24"/>
        </w:rPr>
        <w:t xml:space="preserve">Листья растений линии </w:t>
      </w:r>
      <w:r w:rsidR="005F064D" w:rsidRPr="0005694B">
        <w:rPr>
          <w:sz w:val="24"/>
          <w:szCs w:val="24"/>
          <w:lang w:val="en-US"/>
        </w:rPr>
        <w:t>B</w:t>
      </w:r>
      <w:r w:rsidR="005F064D" w:rsidRPr="0005694B">
        <w:rPr>
          <w:sz w:val="24"/>
          <w:szCs w:val="24"/>
        </w:rPr>
        <w:t xml:space="preserve">d </w:t>
      </w:r>
      <w:r w:rsidR="00937D61" w:rsidRPr="0005694B">
        <w:rPr>
          <w:sz w:val="24"/>
          <w:szCs w:val="24"/>
        </w:rPr>
        <w:t>1-1, пораженные бурой листовой ржав</w:t>
      </w:r>
      <w:r w:rsidR="00937D61" w:rsidRPr="0005694B">
        <w:rPr>
          <w:sz w:val="24"/>
          <w:szCs w:val="24"/>
        </w:rPr>
        <w:softHyphen/>
        <w:t>чиной в области средних сосудисто-волокнистых пучков имеют толщину листовой плас</w:t>
      </w:r>
      <w:r w:rsidR="00937D61" w:rsidRPr="0005694B">
        <w:rPr>
          <w:sz w:val="24"/>
          <w:szCs w:val="24"/>
        </w:rPr>
        <w:softHyphen/>
        <w:t>тинки на 29,80% больше (583,10</w:t>
      </w:r>
      <w:r w:rsidR="00937D61" w:rsidRPr="0005694B">
        <w:rPr>
          <w:sz w:val="24"/>
          <w:szCs w:val="24"/>
        </w:rPr>
        <w:sym w:font="Symbol" w:char="F0B1"/>
      </w:r>
      <w:r w:rsidR="00937D61" w:rsidRPr="0005694B">
        <w:rPr>
          <w:sz w:val="24"/>
          <w:szCs w:val="24"/>
        </w:rPr>
        <w:t xml:space="preserve">0,02 </w:t>
      </w:r>
      <w:proofErr w:type="spellStart"/>
      <w:r w:rsidR="00937D61" w:rsidRPr="0005694B">
        <w:rPr>
          <w:sz w:val="24"/>
          <w:szCs w:val="24"/>
        </w:rPr>
        <w:t>нм</w:t>
      </w:r>
      <w:proofErr w:type="spellEnd"/>
      <w:r w:rsidR="00937D61" w:rsidRPr="0005694B">
        <w:rPr>
          <w:sz w:val="24"/>
          <w:szCs w:val="24"/>
        </w:rPr>
        <w:t>) по сравнению с листовыми пластинками кон</w:t>
      </w:r>
      <w:r w:rsidR="00937D61" w:rsidRPr="0005694B">
        <w:rPr>
          <w:sz w:val="24"/>
          <w:szCs w:val="24"/>
        </w:rPr>
        <w:softHyphen/>
        <w:t>троль</w:t>
      </w:r>
      <w:r w:rsidR="00937D61" w:rsidRPr="0005694B">
        <w:rPr>
          <w:sz w:val="24"/>
          <w:szCs w:val="24"/>
        </w:rPr>
        <w:softHyphen/>
        <w:t>ных растений (449,20</w:t>
      </w:r>
      <w:r w:rsidR="00937D61" w:rsidRPr="0005694B">
        <w:rPr>
          <w:sz w:val="24"/>
          <w:szCs w:val="24"/>
        </w:rPr>
        <w:sym w:font="Symbol" w:char="F0B1"/>
      </w:r>
      <w:r w:rsidR="00937D61" w:rsidRPr="0005694B">
        <w:rPr>
          <w:sz w:val="24"/>
          <w:szCs w:val="24"/>
        </w:rPr>
        <w:t xml:space="preserve">0,03 </w:t>
      </w:r>
      <w:proofErr w:type="spellStart"/>
      <w:r w:rsidR="00937D61" w:rsidRPr="0005694B">
        <w:rPr>
          <w:sz w:val="24"/>
          <w:szCs w:val="24"/>
        </w:rPr>
        <w:t>нм</w:t>
      </w:r>
      <w:proofErr w:type="spellEnd"/>
      <w:r w:rsidR="00937D61" w:rsidRPr="0005694B">
        <w:rPr>
          <w:sz w:val="24"/>
          <w:szCs w:val="24"/>
        </w:rPr>
        <w:t>).</w:t>
      </w:r>
      <w:r w:rsidR="00937D61" w:rsidRPr="0005694B">
        <w:rPr>
          <w:color w:val="7030A0"/>
          <w:sz w:val="24"/>
          <w:szCs w:val="24"/>
        </w:rPr>
        <w:t xml:space="preserve"> </w:t>
      </w:r>
      <w:r w:rsidR="00937D61" w:rsidRPr="0005694B">
        <w:rPr>
          <w:sz w:val="24"/>
          <w:szCs w:val="24"/>
        </w:rPr>
        <w:t xml:space="preserve">Следует отметить также изменение высоты </w:t>
      </w:r>
      <w:proofErr w:type="spellStart"/>
      <w:r w:rsidR="00937D61" w:rsidRPr="0005694B">
        <w:rPr>
          <w:sz w:val="24"/>
          <w:szCs w:val="24"/>
        </w:rPr>
        <w:t>эпи</w:t>
      </w:r>
      <w:r w:rsidR="00937D61" w:rsidRPr="0005694B">
        <w:rPr>
          <w:sz w:val="24"/>
          <w:szCs w:val="24"/>
        </w:rPr>
        <w:softHyphen/>
        <w:t>дер</w:t>
      </w:r>
      <w:r w:rsidR="00937D61" w:rsidRPr="0005694B">
        <w:rPr>
          <w:sz w:val="24"/>
          <w:szCs w:val="24"/>
        </w:rPr>
        <w:softHyphen/>
        <w:t>маль</w:t>
      </w:r>
      <w:r w:rsidR="00937D61" w:rsidRPr="0005694B">
        <w:rPr>
          <w:sz w:val="24"/>
          <w:szCs w:val="24"/>
        </w:rPr>
        <w:softHyphen/>
      </w:r>
      <w:r w:rsidR="00937D61" w:rsidRPr="0005694B">
        <w:rPr>
          <w:sz w:val="24"/>
          <w:szCs w:val="24"/>
        </w:rPr>
        <w:softHyphen/>
        <w:t>ных</w:t>
      </w:r>
      <w:proofErr w:type="spellEnd"/>
      <w:r w:rsidR="00937D61" w:rsidRPr="0005694B">
        <w:rPr>
          <w:sz w:val="24"/>
          <w:szCs w:val="24"/>
        </w:rPr>
        <w:t xml:space="preserve"> клеток. Толщина верхнего эпидермиса листьев опытного варианта </w:t>
      </w:r>
      <w:r w:rsidR="00937D61" w:rsidRPr="0005694B">
        <w:rPr>
          <w:sz w:val="24"/>
          <w:szCs w:val="24"/>
        </w:rPr>
        <w:lastRenderedPageBreak/>
        <w:t>линии 1-1 уменьшается на 57,0 % (55,70</w:t>
      </w:r>
      <w:r w:rsidR="00937D61" w:rsidRPr="0005694B">
        <w:rPr>
          <w:sz w:val="24"/>
          <w:szCs w:val="24"/>
        </w:rPr>
        <w:sym w:font="Symbol" w:char="F0B1"/>
      </w:r>
      <w:r w:rsidR="00937D61" w:rsidRPr="0005694B">
        <w:rPr>
          <w:sz w:val="24"/>
          <w:szCs w:val="24"/>
        </w:rPr>
        <w:t xml:space="preserve">0,01 </w:t>
      </w:r>
      <w:proofErr w:type="spellStart"/>
      <w:r w:rsidR="00937D61" w:rsidRPr="0005694B">
        <w:rPr>
          <w:sz w:val="24"/>
          <w:szCs w:val="24"/>
        </w:rPr>
        <w:t>нм</w:t>
      </w:r>
      <w:proofErr w:type="spellEnd"/>
      <w:r w:rsidR="00937D61" w:rsidRPr="0005694B">
        <w:rPr>
          <w:sz w:val="24"/>
          <w:szCs w:val="24"/>
        </w:rPr>
        <w:t>), по сравнению с контрольными растени</w:t>
      </w:r>
      <w:r w:rsidR="00937D61" w:rsidRPr="0005694B">
        <w:rPr>
          <w:sz w:val="24"/>
          <w:szCs w:val="24"/>
        </w:rPr>
        <w:softHyphen/>
        <w:t>ями – 97,60</w:t>
      </w:r>
      <w:r w:rsidR="00937D61" w:rsidRPr="0005694B">
        <w:rPr>
          <w:sz w:val="24"/>
          <w:szCs w:val="24"/>
        </w:rPr>
        <w:sym w:font="Symbol" w:char="F0B1"/>
      </w:r>
      <w:r w:rsidR="00937D61" w:rsidRPr="0005694B">
        <w:rPr>
          <w:sz w:val="24"/>
          <w:szCs w:val="24"/>
        </w:rPr>
        <w:t xml:space="preserve">0,04 </w:t>
      </w:r>
      <w:proofErr w:type="spellStart"/>
      <w:r w:rsidR="00937D61" w:rsidRPr="0005694B">
        <w:rPr>
          <w:sz w:val="24"/>
          <w:szCs w:val="24"/>
        </w:rPr>
        <w:t>нм</w:t>
      </w:r>
      <w:proofErr w:type="spellEnd"/>
      <w:r w:rsidR="00937D61" w:rsidRPr="0005694B">
        <w:rPr>
          <w:sz w:val="24"/>
          <w:szCs w:val="24"/>
        </w:rPr>
        <w:t xml:space="preserve">. А высота нижнего </w:t>
      </w:r>
      <w:proofErr w:type="spellStart"/>
      <w:r w:rsidR="00937D61" w:rsidRPr="0005694B">
        <w:rPr>
          <w:sz w:val="24"/>
          <w:szCs w:val="24"/>
        </w:rPr>
        <w:t>эпидермального</w:t>
      </w:r>
      <w:proofErr w:type="spellEnd"/>
      <w:r w:rsidR="00937D61" w:rsidRPr="0005694B">
        <w:rPr>
          <w:sz w:val="24"/>
          <w:szCs w:val="24"/>
        </w:rPr>
        <w:t xml:space="preserve"> слоя клеток листа увеличивается на 12,4%, возможно за счет образования более плотного воскового налета</w:t>
      </w:r>
      <w:r w:rsidR="00937D61" w:rsidRPr="0005694B">
        <w:rPr>
          <w:color w:val="7030A0"/>
          <w:sz w:val="24"/>
          <w:szCs w:val="24"/>
        </w:rPr>
        <w:t xml:space="preserve"> </w:t>
      </w:r>
      <w:r w:rsidR="00937D61" w:rsidRPr="0005694B">
        <w:rPr>
          <w:sz w:val="24"/>
          <w:szCs w:val="24"/>
        </w:rPr>
        <w:t>(</w:t>
      </w:r>
      <w:r w:rsidR="00937D61" w:rsidRPr="00571550">
        <w:rPr>
          <w:sz w:val="24"/>
          <w:szCs w:val="24"/>
        </w:rPr>
        <w:t xml:space="preserve">таблица </w:t>
      </w:r>
      <w:r w:rsidR="00937D61">
        <w:rPr>
          <w:sz w:val="24"/>
          <w:szCs w:val="24"/>
        </w:rPr>
        <w:t>3</w:t>
      </w:r>
      <w:r w:rsidR="00937D61" w:rsidRPr="00571550">
        <w:rPr>
          <w:sz w:val="24"/>
          <w:szCs w:val="24"/>
        </w:rPr>
        <w:t>).</w:t>
      </w:r>
    </w:p>
    <w:p w:rsidR="00937D61" w:rsidRDefault="00937D61" w:rsidP="00571550">
      <w:pPr>
        <w:pStyle w:val="a6"/>
        <w:spacing w:line="360" w:lineRule="auto"/>
        <w:jc w:val="both"/>
        <w:rPr>
          <w:sz w:val="24"/>
          <w:szCs w:val="24"/>
        </w:rPr>
      </w:pPr>
    </w:p>
    <w:p w:rsidR="00571550" w:rsidRDefault="00571550" w:rsidP="00571550">
      <w:pPr>
        <w:pStyle w:val="a6"/>
        <w:spacing w:line="360" w:lineRule="auto"/>
        <w:jc w:val="both"/>
        <w:rPr>
          <w:i/>
          <w:sz w:val="24"/>
          <w:szCs w:val="24"/>
        </w:rPr>
      </w:pPr>
      <w:r w:rsidRPr="00E52EF9">
        <w:rPr>
          <w:sz w:val="24"/>
          <w:szCs w:val="24"/>
        </w:rPr>
        <w:t xml:space="preserve">Таблица </w:t>
      </w:r>
      <w:r>
        <w:rPr>
          <w:sz w:val="24"/>
          <w:szCs w:val="24"/>
        </w:rPr>
        <w:t>3</w:t>
      </w:r>
      <w:r w:rsidRPr="00571550">
        <w:rPr>
          <w:sz w:val="24"/>
          <w:szCs w:val="24"/>
        </w:rPr>
        <w:t xml:space="preserve"> </w:t>
      </w:r>
      <w:r w:rsidRPr="00E52EF9">
        <w:rPr>
          <w:sz w:val="24"/>
          <w:szCs w:val="24"/>
        </w:rPr>
        <w:t xml:space="preserve">– Влияние </w:t>
      </w:r>
      <w:r w:rsidR="005F064D">
        <w:rPr>
          <w:sz w:val="24"/>
          <w:szCs w:val="24"/>
        </w:rPr>
        <w:t>патогена</w:t>
      </w:r>
      <w:r w:rsidRPr="00E52EF9">
        <w:rPr>
          <w:sz w:val="24"/>
          <w:szCs w:val="24"/>
        </w:rPr>
        <w:t xml:space="preserve"> на морфометрические показатели листьев линии </w:t>
      </w:r>
      <w:proofErr w:type="spellStart"/>
      <w:r w:rsidR="00374E53">
        <w:rPr>
          <w:sz w:val="24"/>
          <w:szCs w:val="24"/>
          <w:lang w:val="en-US"/>
        </w:rPr>
        <w:t>Bd</w:t>
      </w:r>
      <w:proofErr w:type="spellEnd"/>
      <w:r>
        <w:rPr>
          <w:sz w:val="24"/>
          <w:szCs w:val="24"/>
        </w:rPr>
        <w:t>1</w:t>
      </w:r>
      <w:r w:rsidRPr="00E52EF9">
        <w:rPr>
          <w:sz w:val="24"/>
          <w:szCs w:val="24"/>
        </w:rPr>
        <w:t xml:space="preserve">-1 </w:t>
      </w:r>
    </w:p>
    <w:tbl>
      <w:tblPr>
        <w:tblW w:w="96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559"/>
        <w:gridCol w:w="1447"/>
        <w:gridCol w:w="2409"/>
        <w:gridCol w:w="2912"/>
      </w:tblGrid>
      <w:tr w:rsidR="008A6587" w:rsidRPr="0005694B" w:rsidTr="005F064D">
        <w:trPr>
          <w:cantSplit/>
          <w:trHeight w:val="430"/>
        </w:trPr>
        <w:tc>
          <w:tcPr>
            <w:tcW w:w="1276" w:type="dxa"/>
            <w:vMerge w:val="restart"/>
            <w:tcBorders>
              <w:top w:val="single" w:sz="4" w:space="0" w:color="auto"/>
              <w:left w:val="single" w:sz="4" w:space="0" w:color="auto"/>
              <w:right w:val="single" w:sz="4" w:space="0" w:color="auto"/>
            </w:tcBorders>
          </w:tcPr>
          <w:p w:rsidR="008A6587" w:rsidRPr="0005694B" w:rsidRDefault="008A6587" w:rsidP="0070024B">
            <w:pPr>
              <w:spacing w:line="360" w:lineRule="auto"/>
              <w:jc w:val="center"/>
              <w:rPr>
                <w:sz w:val="24"/>
                <w:szCs w:val="24"/>
              </w:rPr>
            </w:pPr>
            <w:r w:rsidRPr="0005694B">
              <w:rPr>
                <w:sz w:val="24"/>
                <w:szCs w:val="24"/>
              </w:rPr>
              <w:t>Варианты</w:t>
            </w:r>
          </w:p>
          <w:p w:rsidR="008A6587" w:rsidRPr="0005694B" w:rsidRDefault="008A6587" w:rsidP="0070024B">
            <w:pPr>
              <w:spacing w:line="360" w:lineRule="auto"/>
              <w:jc w:val="center"/>
              <w:rPr>
                <w:sz w:val="24"/>
                <w:szCs w:val="24"/>
              </w:rPr>
            </w:pPr>
          </w:p>
        </w:tc>
        <w:tc>
          <w:tcPr>
            <w:tcW w:w="3006" w:type="dxa"/>
            <w:gridSpan w:val="2"/>
            <w:tcBorders>
              <w:top w:val="single" w:sz="4" w:space="0" w:color="auto"/>
              <w:left w:val="single" w:sz="4" w:space="0" w:color="auto"/>
              <w:bottom w:val="single" w:sz="4" w:space="0" w:color="auto"/>
              <w:right w:val="single" w:sz="4" w:space="0" w:color="auto"/>
            </w:tcBorders>
          </w:tcPr>
          <w:p w:rsidR="008A6587" w:rsidRPr="0005694B" w:rsidRDefault="008A6587" w:rsidP="0070024B">
            <w:pPr>
              <w:spacing w:line="360" w:lineRule="auto"/>
              <w:rPr>
                <w:sz w:val="24"/>
                <w:szCs w:val="24"/>
              </w:rPr>
            </w:pPr>
            <w:r w:rsidRPr="0005694B">
              <w:rPr>
                <w:sz w:val="24"/>
                <w:szCs w:val="24"/>
              </w:rPr>
              <w:t xml:space="preserve">Толщина эпидермиса, </w:t>
            </w:r>
            <w:proofErr w:type="spellStart"/>
            <w:r w:rsidRPr="0005694B">
              <w:rPr>
                <w:sz w:val="24"/>
                <w:szCs w:val="24"/>
              </w:rPr>
              <w:t>нм</w:t>
            </w:r>
            <w:proofErr w:type="spellEnd"/>
          </w:p>
        </w:tc>
        <w:tc>
          <w:tcPr>
            <w:tcW w:w="2409" w:type="dxa"/>
            <w:vMerge w:val="restart"/>
            <w:tcBorders>
              <w:top w:val="single" w:sz="4" w:space="0" w:color="auto"/>
              <w:left w:val="single" w:sz="4" w:space="0" w:color="auto"/>
              <w:right w:val="single" w:sz="4" w:space="0" w:color="auto"/>
            </w:tcBorders>
          </w:tcPr>
          <w:p w:rsidR="008A6587" w:rsidRPr="0005694B" w:rsidRDefault="008A6587" w:rsidP="0070024B">
            <w:pPr>
              <w:spacing w:line="360" w:lineRule="auto"/>
              <w:jc w:val="center"/>
              <w:rPr>
                <w:sz w:val="24"/>
                <w:szCs w:val="24"/>
              </w:rPr>
            </w:pPr>
            <w:r w:rsidRPr="0005694B">
              <w:rPr>
                <w:sz w:val="24"/>
                <w:szCs w:val="24"/>
              </w:rPr>
              <w:t xml:space="preserve">Толщина листовой пластинки, </w:t>
            </w:r>
            <w:proofErr w:type="spellStart"/>
            <w:r w:rsidRPr="0005694B">
              <w:rPr>
                <w:sz w:val="24"/>
                <w:szCs w:val="24"/>
              </w:rPr>
              <w:t>нм</w:t>
            </w:r>
            <w:proofErr w:type="spellEnd"/>
          </w:p>
        </w:tc>
        <w:tc>
          <w:tcPr>
            <w:tcW w:w="2912" w:type="dxa"/>
            <w:vMerge w:val="restart"/>
            <w:tcBorders>
              <w:top w:val="single" w:sz="4" w:space="0" w:color="auto"/>
              <w:left w:val="single" w:sz="4" w:space="0" w:color="auto"/>
              <w:right w:val="single" w:sz="4" w:space="0" w:color="auto"/>
            </w:tcBorders>
          </w:tcPr>
          <w:p w:rsidR="008A6587" w:rsidRPr="0005694B" w:rsidRDefault="008A6587" w:rsidP="0070024B">
            <w:pPr>
              <w:pStyle w:val="20"/>
              <w:spacing w:after="0" w:line="360" w:lineRule="auto"/>
              <w:ind w:left="0"/>
              <w:rPr>
                <w:sz w:val="24"/>
                <w:szCs w:val="24"/>
              </w:rPr>
            </w:pPr>
            <w:r w:rsidRPr="0005694B">
              <w:rPr>
                <w:sz w:val="24"/>
                <w:szCs w:val="24"/>
              </w:rPr>
              <w:t xml:space="preserve">Диаметр проводящих пучков, </w:t>
            </w:r>
            <w:proofErr w:type="spellStart"/>
            <w:r w:rsidRPr="0005694B">
              <w:rPr>
                <w:sz w:val="24"/>
                <w:szCs w:val="24"/>
              </w:rPr>
              <w:t>н</w:t>
            </w:r>
            <w:r w:rsidRPr="0005694B">
              <w:rPr>
                <w:rFonts w:eastAsia="??"/>
                <w:sz w:val="24"/>
                <w:szCs w:val="24"/>
              </w:rPr>
              <w:t>м</w:t>
            </w:r>
            <w:proofErr w:type="spellEnd"/>
          </w:p>
        </w:tc>
      </w:tr>
      <w:tr w:rsidR="008A6587" w:rsidRPr="0005694B" w:rsidTr="005F064D">
        <w:trPr>
          <w:cantSplit/>
          <w:trHeight w:val="276"/>
        </w:trPr>
        <w:tc>
          <w:tcPr>
            <w:tcW w:w="1276" w:type="dxa"/>
            <w:vMerge/>
            <w:tcBorders>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p>
        </w:tc>
        <w:tc>
          <w:tcPr>
            <w:tcW w:w="1559" w:type="dxa"/>
            <w:tcBorders>
              <w:top w:val="single" w:sz="4" w:space="0" w:color="auto"/>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r w:rsidRPr="0005694B">
              <w:rPr>
                <w:sz w:val="24"/>
                <w:szCs w:val="24"/>
              </w:rPr>
              <w:t>верхний</w:t>
            </w:r>
          </w:p>
        </w:tc>
        <w:tc>
          <w:tcPr>
            <w:tcW w:w="1447" w:type="dxa"/>
            <w:tcBorders>
              <w:top w:val="single" w:sz="4" w:space="0" w:color="auto"/>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r w:rsidRPr="0005694B">
              <w:rPr>
                <w:sz w:val="24"/>
                <w:szCs w:val="24"/>
              </w:rPr>
              <w:t>нижний</w:t>
            </w:r>
          </w:p>
        </w:tc>
        <w:tc>
          <w:tcPr>
            <w:tcW w:w="2409" w:type="dxa"/>
            <w:vMerge/>
            <w:tcBorders>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p>
        </w:tc>
        <w:tc>
          <w:tcPr>
            <w:tcW w:w="2912" w:type="dxa"/>
            <w:vMerge/>
            <w:tcBorders>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p>
        </w:tc>
      </w:tr>
      <w:tr w:rsidR="005F6F15" w:rsidRPr="0005694B" w:rsidTr="00400A4D">
        <w:trPr>
          <w:cantSplit/>
          <w:trHeight w:val="276"/>
        </w:trPr>
        <w:tc>
          <w:tcPr>
            <w:tcW w:w="9603" w:type="dxa"/>
            <w:gridSpan w:val="5"/>
            <w:tcBorders>
              <w:left w:val="single" w:sz="4" w:space="0" w:color="auto"/>
              <w:bottom w:val="single" w:sz="4" w:space="0" w:color="auto"/>
              <w:right w:val="single" w:sz="4" w:space="0" w:color="auto"/>
            </w:tcBorders>
          </w:tcPr>
          <w:p w:rsidR="005F6F15" w:rsidRPr="0005694B" w:rsidRDefault="005F6F15" w:rsidP="005F6F15">
            <w:pPr>
              <w:spacing w:line="360" w:lineRule="auto"/>
              <w:jc w:val="center"/>
              <w:rPr>
                <w:sz w:val="24"/>
                <w:szCs w:val="24"/>
              </w:rPr>
            </w:pPr>
            <w:proofErr w:type="spellStart"/>
            <w:r w:rsidRPr="0005694B">
              <w:rPr>
                <w:i/>
                <w:sz w:val="24"/>
                <w:szCs w:val="24"/>
                <w:lang w:val="en-US"/>
              </w:rPr>
              <w:t>Brachypodium</w:t>
            </w:r>
            <w:proofErr w:type="spellEnd"/>
            <w:r w:rsidRPr="0005694B">
              <w:rPr>
                <w:i/>
                <w:sz w:val="24"/>
                <w:szCs w:val="24"/>
              </w:rPr>
              <w:t xml:space="preserve"> </w:t>
            </w:r>
            <w:proofErr w:type="spellStart"/>
            <w:r w:rsidRPr="0005694B">
              <w:rPr>
                <w:i/>
                <w:sz w:val="24"/>
                <w:szCs w:val="24"/>
              </w:rPr>
              <w:t>distachyon</w:t>
            </w:r>
            <w:proofErr w:type="spellEnd"/>
            <w:r w:rsidRPr="0005694B">
              <w:rPr>
                <w:sz w:val="24"/>
                <w:szCs w:val="24"/>
              </w:rPr>
              <w:t xml:space="preserve">, линия </w:t>
            </w:r>
            <w:r>
              <w:rPr>
                <w:sz w:val="24"/>
                <w:szCs w:val="24"/>
              </w:rPr>
              <w:t>1</w:t>
            </w:r>
            <w:r w:rsidRPr="0005694B">
              <w:rPr>
                <w:sz w:val="24"/>
                <w:szCs w:val="24"/>
              </w:rPr>
              <w:t>-1</w:t>
            </w:r>
          </w:p>
        </w:tc>
      </w:tr>
      <w:tr w:rsidR="008A6587" w:rsidRPr="0005694B" w:rsidTr="005F064D">
        <w:trPr>
          <w:cantSplit/>
        </w:trPr>
        <w:tc>
          <w:tcPr>
            <w:tcW w:w="1276" w:type="dxa"/>
            <w:tcBorders>
              <w:top w:val="single" w:sz="4" w:space="0" w:color="auto"/>
              <w:left w:val="single" w:sz="4" w:space="0" w:color="auto"/>
              <w:right w:val="single" w:sz="4" w:space="0" w:color="auto"/>
            </w:tcBorders>
          </w:tcPr>
          <w:p w:rsidR="008A6587" w:rsidRPr="0005694B" w:rsidRDefault="008A6587" w:rsidP="0070024B">
            <w:pPr>
              <w:spacing w:line="360" w:lineRule="auto"/>
              <w:rPr>
                <w:snapToGrid w:val="0"/>
                <w:sz w:val="24"/>
                <w:szCs w:val="24"/>
              </w:rPr>
            </w:pPr>
            <w:r w:rsidRPr="0005694B">
              <w:rPr>
                <w:snapToGrid w:val="0"/>
                <w:sz w:val="24"/>
                <w:szCs w:val="24"/>
              </w:rPr>
              <w:t>контроль</w:t>
            </w:r>
          </w:p>
        </w:tc>
        <w:tc>
          <w:tcPr>
            <w:tcW w:w="1559"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97,60</w:t>
            </w:r>
            <w:r w:rsidRPr="0005694B">
              <w:rPr>
                <w:sz w:val="24"/>
                <w:szCs w:val="24"/>
              </w:rPr>
              <w:sym w:font="Symbol" w:char="F0B1"/>
            </w:r>
            <w:r w:rsidRPr="0005694B">
              <w:rPr>
                <w:sz w:val="24"/>
                <w:szCs w:val="24"/>
              </w:rPr>
              <w:t>0,04</w:t>
            </w:r>
          </w:p>
        </w:tc>
        <w:tc>
          <w:tcPr>
            <w:tcW w:w="1447"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59,6</w:t>
            </w:r>
            <w:r w:rsidRPr="0005694B">
              <w:rPr>
                <w:sz w:val="24"/>
                <w:szCs w:val="24"/>
              </w:rPr>
              <w:sym w:font="Symbol" w:char="F0B1"/>
            </w:r>
            <w:r w:rsidRPr="0005694B">
              <w:rPr>
                <w:sz w:val="24"/>
                <w:szCs w:val="24"/>
              </w:rPr>
              <w:t>0,01</w:t>
            </w:r>
          </w:p>
        </w:tc>
        <w:tc>
          <w:tcPr>
            <w:tcW w:w="2409"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449,20</w:t>
            </w:r>
            <w:r w:rsidRPr="0005694B">
              <w:rPr>
                <w:sz w:val="24"/>
                <w:szCs w:val="24"/>
              </w:rPr>
              <w:sym w:font="Symbol" w:char="F0B1"/>
            </w:r>
            <w:r w:rsidRPr="0005694B">
              <w:rPr>
                <w:sz w:val="24"/>
                <w:szCs w:val="24"/>
              </w:rPr>
              <w:t>0,03</w:t>
            </w:r>
          </w:p>
        </w:tc>
        <w:tc>
          <w:tcPr>
            <w:tcW w:w="2912"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 xml:space="preserve"> 263,00 </w:t>
            </w:r>
            <w:r w:rsidRPr="0005694B">
              <w:rPr>
                <w:sz w:val="24"/>
                <w:szCs w:val="24"/>
              </w:rPr>
              <w:sym w:font="Symbol" w:char="F0B1"/>
            </w:r>
            <w:r w:rsidRPr="0005694B">
              <w:rPr>
                <w:sz w:val="24"/>
                <w:szCs w:val="24"/>
              </w:rPr>
              <w:t>0,03</w:t>
            </w:r>
          </w:p>
        </w:tc>
      </w:tr>
      <w:tr w:rsidR="008A6587" w:rsidRPr="0005694B" w:rsidTr="005F064D">
        <w:trPr>
          <w:cantSplit/>
          <w:trHeight w:val="367"/>
        </w:trPr>
        <w:tc>
          <w:tcPr>
            <w:tcW w:w="1276" w:type="dxa"/>
            <w:tcBorders>
              <w:left w:val="single" w:sz="4" w:space="0" w:color="auto"/>
              <w:right w:val="single" w:sz="4" w:space="0" w:color="auto"/>
            </w:tcBorders>
          </w:tcPr>
          <w:p w:rsidR="008A6587" w:rsidRPr="0005694B" w:rsidRDefault="008A6587" w:rsidP="0070024B">
            <w:pPr>
              <w:spacing w:line="360" w:lineRule="auto"/>
              <w:jc w:val="both"/>
              <w:rPr>
                <w:snapToGrid w:val="0"/>
                <w:sz w:val="24"/>
                <w:szCs w:val="24"/>
              </w:rPr>
            </w:pPr>
            <w:r w:rsidRPr="0005694B">
              <w:rPr>
                <w:snapToGrid w:val="0"/>
                <w:sz w:val="24"/>
                <w:szCs w:val="24"/>
              </w:rPr>
              <w:t>опыт</w:t>
            </w:r>
          </w:p>
        </w:tc>
        <w:tc>
          <w:tcPr>
            <w:tcW w:w="1559"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55,70</w:t>
            </w:r>
            <w:r w:rsidRPr="0005694B">
              <w:rPr>
                <w:sz w:val="24"/>
                <w:szCs w:val="24"/>
              </w:rPr>
              <w:sym w:font="Symbol" w:char="F0B1"/>
            </w:r>
            <w:r w:rsidRPr="0005694B">
              <w:rPr>
                <w:sz w:val="24"/>
                <w:szCs w:val="24"/>
              </w:rPr>
              <w:t>0,01</w:t>
            </w:r>
          </w:p>
        </w:tc>
        <w:tc>
          <w:tcPr>
            <w:tcW w:w="1447"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67,0</w:t>
            </w:r>
            <w:r w:rsidRPr="0005694B">
              <w:rPr>
                <w:sz w:val="24"/>
                <w:szCs w:val="24"/>
              </w:rPr>
              <w:sym w:font="Symbol" w:char="F0B1"/>
            </w:r>
            <w:r w:rsidRPr="0005694B">
              <w:rPr>
                <w:sz w:val="24"/>
                <w:szCs w:val="24"/>
              </w:rPr>
              <w:t>0,01</w:t>
            </w:r>
          </w:p>
        </w:tc>
        <w:tc>
          <w:tcPr>
            <w:tcW w:w="2409"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583,10</w:t>
            </w:r>
            <w:r w:rsidRPr="0005694B">
              <w:rPr>
                <w:sz w:val="24"/>
                <w:szCs w:val="24"/>
              </w:rPr>
              <w:sym w:font="Symbol" w:char="F0B1"/>
            </w:r>
            <w:r w:rsidRPr="0005694B">
              <w:rPr>
                <w:sz w:val="24"/>
                <w:szCs w:val="24"/>
              </w:rPr>
              <w:t>0,02</w:t>
            </w:r>
          </w:p>
        </w:tc>
        <w:tc>
          <w:tcPr>
            <w:tcW w:w="2912"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328,40</w:t>
            </w:r>
            <w:r w:rsidRPr="0005694B">
              <w:rPr>
                <w:sz w:val="24"/>
                <w:szCs w:val="24"/>
              </w:rPr>
              <w:sym w:font="Symbol" w:char="F0B1"/>
            </w:r>
            <w:r w:rsidRPr="0005694B">
              <w:rPr>
                <w:sz w:val="24"/>
                <w:szCs w:val="24"/>
              </w:rPr>
              <w:t>0,09</w:t>
            </w:r>
          </w:p>
        </w:tc>
      </w:tr>
    </w:tbl>
    <w:p w:rsidR="008A6587" w:rsidRPr="0005694B" w:rsidRDefault="008A6587" w:rsidP="008A6587">
      <w:pPr>
        <w:spacing w:line="360" w:lineRule="auto"/>
        <w:ind w:firstLine="567"/>
        <w:jc w:val="both"/>
        <w:rPr>
          <w:sz w:val="24"/>
          <w:szCs w:val="24"/>
        </w:rPr>
      </w:pPr>
    </w:p>
    <w:p w:rsidR="00937D61" w:rsidRDefault="00F31307" w:rsidP="00937D61">
      <w:pPr>
        <w:spacing w:line="360" w:lineRule="auto"/>
        <w:ind w:firstLine="454"/>
        <w:jc w:val="both"/>
        <w:rPr>
          <w:sz w:val="24"/>
          <w:szCs w:val="24"/>
        </w:rPr>
      </w:pPr>
      <w:r>
        <w:rPr>
          <w:sz w:val="24"/>
          <w:szCs w:val="24"/>
        </w:rPr>
        <w:t>Как видно из данных таблицы 3, у</w:t>
      </w:r>
      <w:r w:rsidR="00937D61" w:rsidRPr="0005694B">
        <w:rPr>
          <w:sz w:val="24"/>
          <w:szCs w:val="24"/>
        </w:rPr>
        <w:t xml:space="preserve">величение проводящих пучков в диаметре на 24,86% можно объяснить наличием более </w:t>
      </w:r>
      <w:proofErr w:type="spellStart"/>
      <w:r w:rsidR="00937D61" w:rsidRPr="0005694B">
        <w:rPr>
          <w:sz w:val="24"/>
          <w:szCs w:val="24"/>
        </w:rPr>
        <w:t>широкопросветных</w:t>
      </w:r>
      <w:proofErr w:type="spellEnd"/>
      <w:r w:rsidR="00937D61" w:rsidRPr="0005694B">
        <w:rPr>
          <w:sz w:val="24"/>
          <w:szCs w:val="24"/>
        </w:rPr>
        <w:t xml:space="preserve"> сосудов, отвечающих за </w:t>
      </w:r>
      <w:r w:rsidR="00937D61">
        <w:rPr>
          <w:sz w:val="24"/>
          <w:szCs w:val="24"/>
        </w:rPr>
        <w:t>транспорт</w:t>
      </w:r>
      <w:r w:rsidR="00937D61" w:rsidRPr="0005694B">
        <w:rPr>
          <w:sz w:val="24"/>
          <w:szCs w:val="24"/>
        </w:rPr>
        <w:t xml:space="preserve"> воды с растворенными в ней веществами из почвы в надземную часть растений (опыт – 328,40</w:t>
      </w:r>
      <w:r w:rsidR="00937D61" w:rsidRPr="0005694B">
        <w:rPr>
          <w:sz w:val="24"/>
          <w:szCs w:val="24"/>
        </w:rPr>
        <w:sym w:font="Symbol" w:char="F0B1"/>
      </w:r>
      <w:r w:rsidR="00937D61" w:rsidRPr="0005694B">
        <w:rPr>
          <w:sz w:val="24"/>
          <w:szCs w:val="24"/>
        </w:rPr>
        <w:t xml:space="preserve">0,09 </w:t>
      </w:r>
      <w:proofErr w:type="spellStart"/>
      <w:r w:rsidR="00937D61" w:rsidRPr="0005694B">
        <w:rPr>
          <w:sz w:val="24"/>
          <w:szCs w:val="24"/>
        </w:rPr>
        <w:t>нм</w:t>
      </w:r>
      <w:proofErr w:type="spellEnd"/>
      <w:r w:rsidR="00937D61" w:rsidRPr="0005694B">
        <w:rPr>
          <w:sz w:val="24"/>
          <w:szCs w:val="24"/>
        </w:rPr>
        <w:t xml:space="preserve">, контроль составляет 263,0 </w:t>
      </w:r>
      <w:r w:rsidR="00937D61" w:rsidRPr="0005694B">
        <w:rPr>
          <w:sz w:val="24"/>
          <w:szCs w:val="24"/>
        </w:rPr>
        <w:sym w:font="Symbol" w:char="F0B1"/>
      </w:r>
      <w:r w:rsidR="00937D61" w:rsidRPr="0005694B">
        <w:rPr>
          <w:sz w:val="24"/>
          <w:szCs w:val="24"/>
        </w:rPr>
        <w:t xml:space="preserve">0,03 </w:t>
      </w:r>
      <w:proofErr w:type="spellStart"/>
      <w:r w:rsidR="00937D61" w:rsidRPr="0005694B">
        <w:rPr>
          <w:sz w:val="24"/>
          <w:szCs w:val="24"/>
        </w:rPr>
        <w:t>нм</w:t>
      </w:r>
      <w:proofErr w:type="spellEnd"/>
      <w:r w:rsidR="00937D61" w:rsidRPr="00571550">
        <w:rPr>
          <w:sz w:val="24"/>
          <w:szCs w:val="24"/>
        </w:rPr>
        <w:t>.</w:t>
      </w:r>
    </w:p>
    <w:p w:rsidR="008A6587" w:rsidRDefault="008A6587" w:rsidP="008A6587">
      <w:pPr>
        <w:spacing w:line="360" w:lineRule="auto"/>
        <w:ind w:firstLine="567"/>
        <w:jc w:val="both"/>
        <w:rPr>
          <w:sz w:val="24"/>
          <w:szCs w:val="24"/>
        </w:rPr>
      </w:pPr>
      <w:r w:rsidRPr="0005694B">
        <w:rPr>
          <w:sz w:val="24"/>
          <w:szCs w:val="24"/>
        </w:rPr>
        <w:t>Анализ морфометрических данных линии</w:t>
      </w:r>
      <w:r w:rsidRPr="0005694B">
        <w:rPr>
          <w:i/>
          <w:sz w:val="24"/>
          <w:szCs w:val="24"/>
        </w:rPr>
        <w:t xml:space="preserve"> </w:t>
      </w:r>
      <w:r w:rsidRPr="0005694B">
        <w:rPr>
          <w:sz w:val="24"/>
          <w:szCs w:val="24"/>
          <w:lang w:val="en-US"/>
        </w:rPr>
        <w:t>B</w:t>
      </w:r>
      <w:r w:rsidRPr="0005694B">
        <w:rPr>
          <w:sz w:val="24"/>
          <w:szCs w:val="24"/>
        </w:rPr>
        <w:t xml:space="preserve">d 3-1, показал, что </w:t>
      </w:r>
      <w:r w:rsidRPr="0005694B">
        <w:rPr>
          <w:sz w:val="24"/>
          <w:szCs w:val="24"/>
          <w:lang w:val="kk-KZ"/>
        </w:rPr>
        <w:t>инфицированные спорами ржавчины</w:t>
      </w:r>
      <w:r w:rsidRPr="0005694B">
        <w:rPr>
          <w:sz w:val="24"/>
          <w:szCs w:val="24"/>
        </w:rPr>
        <w:t xml:space="preserve"> листья растений, имеют увеличенные показатели внутренних анатоми</w:t>
      </w:r>
      <w:r w:rsidRPr="0005694B">
        <w:rPr>
          <w:sz w:val="24"/>
          <w:szCs w:val="24"/>
        </w:rPr>
        <w:softHyphen/>
        <w:t>чес</w:t>
      </w:r>
      <w:r w:rsidRPr="0005694B">
        <w:rPr>
          <w:sz w:val="24"/>
          <w:szCs w:val="24"/>
        </w:rPr>
        <w:softHyphen/>
        <w:t>ких структур, по сравнению с аналогичными показателями контрольных растений (</w:t>
      </w:r>
      <w:r w:rsidRPr="00A927C8">
        <w:rPr>
          <w:sz w:val="24"/>
          <w:szCs w:val="24"/>
        </w:rPr>
        <w:t xml:space="preserve">таблица </w:t>
      </w:r>
      <w:r w:rsidR="00A927C8" w:rsidRPr="00A927C8">
        <w:rPr>
          <w:sz w:val="24"/>
          <w:szCs w:val="24"/>
        </w:rPr>
        <w:t>4</w:t>
      </w:r>
      <w:r w:rsidR="00937D61">
        <w:rPr>
          <w:sz w:val="24"/>
          <w:szCs w:val="24"/>
        </w:rPr>
        <w:t>,</w:t>
      </w:r>
      <w:r w:rsidR="00937D61" w:rsidRPr="00937D61">
        <w:rPr>
          <w:sz w:val="24"/>
          <w:szCs w:val="24"/>
        </w:rPr>
        <w:t xml:space="preserve"> </w:t>
      </w:r>
      <w:r w:rsidR="00937D61" w:rsidRPr="00A927C8">
        <w:rPr>
          <w:sz w:val="24"/>
          <w:szCs w:val="24"/>
        </w:rPr>
        <w:t>рисунок 8</w:t>
      </w:r>
      <w:r w:rsidRPr="00A927C8">
        <w:rPr>
          <w:sz w:val="24"/>
          <w:szCs w:val="24"/>
        </w:rPr>
        <w:t>).</w:t>
      </w:r>
    </w:p>
    <w:p w:rsidR="00937D61" w:rsidRDefault="00937D61" w:rsidP="008A6587">
      <w:pPr>
        <w:spacing w:line="360" w:lineRule="auto"/>
        <w:ind w:firstLine="567"/>
        <w:jc w:val="both"/>
        <w:rPr>
          <w:sz w:val="24"/>
          <w:szCs w:val="24"/>
        </w:rPr>
      </w:pPr>
    </w:p>
    <w:p w:rsidR="00317BD4" w:rsidRDefault="00317BD4" w:rsidP="00AC2E63">
      <w:pPr>
        <w:pStyle w:val="a6"/>
        <w:spacing w:line="360" w:lineRule="auto"/>
        <w:jc w:val="both"/>
        <w:rPr>
          <w:sz w:val="24"/>
          <w:szCs w:val="24"/>
        </w:rPr>
      </w:pPr>
      <w:r w:rsidRPr="00E52EF9">
        <w:rPr>
          <w:sz w:val="24"/>
          <w:szCs w:val="24"/>
        </w:rPr>
        <w:t xml:space="preserve">Таблица </w:t>
      </w:r>
      <w:r w:rsidRPr="00571550">
        <w:rPr>
          <w:sz w:val="24"/>
          <w:szCs w:val="24"/>
        </w:rPr>
        <w:t xml:space="preserve">4 </w:t>
      </w:r>
      <w:r w:rsidRPr="00E52EF9">
        <w:rPr>
          <w:sz w:val="24"/>
          <w:szCs w:val="24"/>
        </w:rPr>
        <w:t xml:space="preserve">– Влияние </w:t>
      </w:r>
      <w:r w:rsidR="00A80516">
        <w:rPr>
          <w:sz w:val="24"/>
          <w:szCs w:val="24"/>
        </w:rPr>
        <w:t>патогена</w:t>
      </w:r>
      <w:r w:rsidRPr="00E52EF9">
        <w:rPr>
          <w:sz w:val="24"/>
          <w:szCs w:val="24"/>
        </w:rPr>
        <w:t xml:space="preserve"> на морфометрические показатели листьев линии</w:t>
      </w:r>
      <w:r>
        <w:rPr>
          <w:sz w:val="24"/>
          <w:szCs w:val="24"/>
        </w:rPr>
        <w:t xml:space="preserve"> 3-1</w:t>
      </w:r>
      <w:r w:rsidRPr="00E52EF9">
        <w:rPr>
          <w:sz w:val="24"/>
          <w:szCs w:val="24"/>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559"/>
        <w:gridCol w:w="1560"/>
        <w:gridCol w:w="2622"/>
        <w:gridCol w:w="2481"/>
      </w:tblGrid>
      <w:tr w:rsidR="00317BD4" w:rsidRPr="0005694B" w:rsidTr="00400A4D">
        <w:trPr>
          <w:cantSplit/>
          <w:trHeight w:val="430"/>
        </w:trPr>
        <w:tc>
          <w:tcPr>
            <w:tcW w:w="1276" w:type="dxa"/>
            <w:vMerge w:val="restart"/>
            <w:tcBorders>
              <w:top w:val="single" w:sz="4" w:space="0" w:color="auto"/>
              <w:left w:val="single" w:sz="4" w:space="0" w:color="auto"/>
              <w:right w:val="single" w:sz="4" w:space="0" w:color="auto"/>
            </w:tcBorders>
          </w:tcPr>
          <w:p w:rsidR="00317BD4" w:rsidRPr="0005694B" w:rsidRDefault="00317BD4" w:rsidP="00400A4D">
            <w:pPr>
              <w:spacing w:line="360" w:lineRule="auto"/>
              <w:jc w:val="center"/>
              <w:rPr>
                <w:sz w:val="24"/>
                <w:szCs w:val="24"/>
              </w:rPr>
            </w:pPr>
            <w:r w:rsidRPr="0005694B">
              <w:rPr>
                <w:sz w:val="24"/>
                <w:szCs w:val="24"/>
              </w:rPr>
              <w:t>Варианты</w:t>
            </w:r>
          </w:p>
        </w:tc>
        <w:tc>
          <w:tcPr>
            <w:tcW w:w="3119" w:type="dxa"/>
            <w:gridSpan w:val="2"/>
            <w:tcBorders>
              <w:top w:val="single" w:sz="4" w:space="0" w:color="auto"/>
              <w:left w:val="single" w:sz="4" w:space="0" w:color="auto"/>
              <w:bottom w:val="single" w:sz="4" w:space="0" w:color="auto"/>
              <w:right w:val="single" w:sz="4" w:space="0" w:color="auto"/>
            </w:tcBorders>
          </w:tcPr>
          <w:p w:rsidR="00317BD4" w:rsidRPr="0005694B" w:rsidRDefault="00317BD4" w:rsidP="00400A4D">
            <w:pPr>
              <w:spacing w:line="360" w:lineRule="auto"/>
              <w:rPr>
                <w:sz w:val="24"/>
                <w:szCs w:val="24"/>
              </w:rPr>
            </w:pPr>
            <w:r w:rsidRPr="0005694B">
              <w:rPr>
                <w:sz w:val="24"/>
                <w:szCs w:val="24"/>
              </w:rPr>
              <w:t xml:space="preserve">Толщина эпидермиса, </w:t>
            </w:r>
            <w:proofErr w:type="spellStart"/>
            <w:r w:rsidRPr="0005694B">
              <w:rPr>
                <w:sz w:val="24"/>
                <w:szCs w:val="24"/>
              </w:rPr>
              <w:t>нм</w:t>
            </w:r>
            <w:proofErr w:type="spellEnd"/>
          </w:p>
        </w:tc>
        <w:tc>
          <w:tcPr>
            <w:tcW w:w="2622" w:type="dxa"/>
            <w:vMerge w:val="restart"/>
            <w:tcBorders>
              <w:top w:val="single" w:sz="4" w:space="0" w:color="auto"/>
              <w:left w:val="single" w:sz="4" w:space="0" w:color="auto"/>
              <w:right w:val="single" w:sz="4" w:space="0" w:color="auto"/>
            </w:tcBorders>
          </w:tcPr>
          <w:p w:rsidR="00317BD4" w:rsidRPr="0005694B" w:rsidRDefault="00317BD4" w:rsidP="00400A4D">
            <w:pPr>
              <w:spacing w:line="360" w:lineRule="auto"/>
              <w:jc w:val="center"/>
              <w:rPr>
                <w:sz w:val="24"/>
                <w:szCs w:val="24"/>
              </w:rPr>
            </w:pPr>
            <w:r w:rsidRPr="0005694B">
              <w:rPr>
                <w:sz w:val="24"/>
                <w:szCs w:val="24"/>
              </w:rPr>
              <w:t xml:space="preserve">Толщина листовой пластинки, </w:t>
            </w:r>
            <w:proofErr w:type="spellStart"/>
            <w:r w:rsidRPr="0005694B">
              <w:rPr>
                <w:sz w:val="24"/>
                <w:szCs w:val="24"/>
              </w:rPr>
              <w:t>нм</w:t>
            </w:r>
            <w:proofErr w:type="spellEnd"/>
          </w:p>
        </w:tc>
        <w:tc>
          <w:tcPr>
            <w:tcW w:w="2481" w:type="dxa"/>
            <w:vMerge w:val="restart"/>
            <w:tcBorders>
              <w:top w:val="single" w:sz="4" w:space="0" w:color="auto"/>
              <w:left w:val="single" w:sz="4" w:space="0" w:color="auto"/>
              <w:right w:val="single" w:sz="4" w:space="0" w:color="auto"/>
            </w:tcBorders>
          </w:tcPr>
          <w:p w:rsidR="00317BD4" w:rsidRPr="0005694B" w:rsidRDefault="00317BD4" w:rsidP="00400A4D">
            <w:pPr>
              <w:pStyle w:val="20"/>
              <w:spacing w:after="0" w:line="360" w:lineRule="auto"/>
              <w:ind w:left="0"/>
              <w:rPr>
                <w:sz w:val="24"/>
                <w:szCs w:val="24"/>
              </w:rPr>
            </w:pPr>
            <w:r w:rsidRPr="0005694B">
              <w:rPr>
                <w:sz w:val="24"/>
                <w:szCs w:val="24"/>
              </w:rPr>
              <w:t xml:space="preserve">Диаметр проводящих пучков, </w:t>
            </w:r>
            <w:proofErr w:type="spellStart"/>
            <w:r w:rsidRPr="0005694B">
              <w:rPr>
                <w:sz w:val="24"/>
                <w:szCs w:val="24"/>
              </w:rPr>
              <w:t>н</w:t>
            </w:r>
            <w:r w:rsidRPr="0005694B">
              <w:rPr>
                <w:rFonts w:eastAsia="??"/>
                <w:sz w:val="24"/>
                <w:szCs w:val="24"/>
              </w:rPr>
              <w:t>м</w:t>
            </w:r>
            <w:proofErr w:type="spellEnd"/>
          </w:p>
        </w:tc>
      </w:tr>
      <w:tr w:rsidR="00317BD4" w:rsidRPr="0005694B" w:rsidTr="00400A4D">
        <w:trPr>
          <w:cantSplit/>
          <w:trHeight w:val="276"/>
        </w:trPr>
        <w:tc>
          <w:tcPr>
            <w:tcW w:w="1276" w:type="dxa"/>
            <w:vMerge/>
            <w:tcBorders>
              <w:left w:val="single" w:sz="4" w:space="0" w:color="auto"/>
              <w:bottom w:val="single" w:sz="4" w:space="0" w:color="auto"/>
              <w:right w:val="single" w:sz="4" w:space="0" w:color="auto"/>
            </w:tcBorders>
          </w:tcPr>
          <w:p w:rsidR="00317BD4" w:rsidRPr="0005694B" w:rsidRDefault="00317BD4" w:rsidP="00400A4D">
            <w:pPr>
              <w:spacing w:line="360" w:lineRule="auto"/>
              <w:jc w:val="center"/>
              <w:rPr>
                <w:sz w:val="24"/>
                <w:szCs w:val="24"/>
              </w:rPr>
            </w:pPr>
          </w:p>
        </w:tc>
        <w:tc>
          <w:tcPr>
            <w:tcW w:w="1559" w:type="dxa"/>
            <w:tcBorders>
              <w:top w:val="single" w:sz="4" w:space="0" w:color="auto"/>
              <w:left w:val="single" w:sz="4" w:space="0" w:color="auto"/>
              <w:bottom w:val="single" w:sz="4" w:space="0" w:color="auto"/>
              <w:right w:val="single" w:sz="4" w:space="0" w:color="auto"/>
            </w:tcBorders>
          </w:tcPr>
          <w:p w:rsidR="00317BD4" w:rsidRPr="0005694B" w:rsidRDefault="00317BD4" w:rsidP="00400A4D">
            <w:pPr>
              <w:spacing w:line="360" w:lineRule="auto"/>
              <w:jc w:val="center"/>
              <w:rPr>
                <w:sz w:val="24"/>
                <w:szCs w:val="24"/>
              </w:rPr>
            </w:pPr>
            <w:r w:rsidRPr="0005694B">
              <w:rPr>
                <w:sz w:val="24"/>
                <w:szCs w:val="24"/>
              </w:rPr>
              <w:t>верхний</w:t>
            </w:r>
          </w:p>
        </w:tc>
        <w:tc>
          <w:tcPr>
            <w:tcW w:w="1560" w:type="dxa"/>
            <w:tcBorders>
              <w:top w:val="single" w:sz="4" w:space="0" w:color="auto"/>
              <w:left w:val="single" w:sz="4" w:space="0" w:color="auto"/>
              <w:bottom w:val="single" w:sz="4" w:space="0" w:color="auto"/>
              <w:right w:val="single" w:sz="4" w:space="0" w:color="auto"/>
            </w:tcBorders>
          </w:tcPr>
          <w:p w:rsidR="00317BD4" w:rsidRPr="0005694B" w:rsidRDefault="00317BD4" w:rsidP="00400A4D">
            <w:pPr>
              <w:spacing w:line="360" w:lineRule="auto"/>
              <w:jc w:val="center"/>
              <w:rPr>
                <w:sz w:val="24"/>
                <w:szCs w:val="24"/>
              </w:rPr>
            </w:pPr>
            <w:r w:rsidRPr="0005694B">
              <w:rPr>
                <w:sz w:val="24"/>
                <w:szCs w:val="24"/>
              </w:rPr>
              <w:t>нижний</w:t>
            </w:r>
          </w:p>
        </w:tc>
        <w:tc>
          <w:tcPr>
            <w:tcW w:w="2622" w:type="dxa"/>
            <w:vMerge/>
            <w:tcBorders>
              <w:left w:val="single" w:sz="4" w:space="0" w:color="auto"/>
              <w:bottom w:val="single" w:sz="4" w:space="0" w:color="auto"/>
              <w:right w:val="single" w:sz="4" w:space="0" w:color="auto"/>
            </w:tcBorders>
          </w:tcPr>
          <w:p w:rsidR="00317BD4" w:rsidRPr="0005694B" w:rsidRDefault="00317BD4" w:rsidP="00400A4D">
            <w:pPr>
              <w:spacing w:line="360" w:lineRule="auto"/>
              <w:jc w:val="center"/>
              <w:rPr>
                <w:sz w:val="24"/>
                <w:szCs w:val="24"/>
              </w:rPr>
            </w:pPr>
          </w:p>
        </w:tc>
        <w:tc>
          <w:tcPr>
            <w:tcW w:w="2481" w:type="dxa"/>
            <w:vMerge/>
            <w:tcBorders>
              <w:left w:val="single" w:sz="4" w:space="0" w:color="auto"/>
              <w:bottom w:val="single" w:sz="4" w:space="0" w:color="auto"/>
              <w:right w:val="single" w:sz="4" w:space="0" w:color="auto"/>
            </w:tcBorders>
          </w:tcPr>
          <w:p w:rsidR="00317BD4" w:rsidRPr="0005694B" w:rsidRDefault="00317BD4" w:rsidP="00400A4D">
            <w:pPr>
              <w:spacing w:line="360" w:lineRule="auto"/>
              <w:jc w:val="center"/>
              <w:rPr>
                <w:sz w:val="24"/>
                <w:szCs w:val="24"/>
              </w:rPr>
            </w:pPr>
          </w:p>
        </w:tc>
      </w:tr>
      <w:tr w:rsidR="00317BD4" w:rsidRPr="0005694B" w:rsidTr="00400A4D">
        <w:trPr>
          <w:cantSplit/>
        </w:trPr>
        <w:tc>
          <w:tcPr>
            <w:tcW w:w="9498" w:type="dxa"/>
            <w:gridSpan w:val="5"/>
            <w:tcBorders>
              <w:top w:val="single" w:sz="4" w:space="0" w:color="auto"/>
              <w:left w:val="single" w:sz="4" w:space="0" w:color="auto"/>
              <w:bottom w:val="single" w:sz="4" w:space="0" w:color="auto"/>
              <w:right w:val="single" w:sz="4" w:space="0" w:color="auto"/>
            </w:tcBorders>
          </w:tcPr>
          <w:p w:rsidR="00317BD4" w:rsidRPr="0005694B" w:rsidRDefault="00317BD4" w:rsidP="00400A4D">
            <w:pPr>
              <w:spacing w:line="360" w:lineRule="auto"/>
              <w:jc w:val="center"/>
              <w:rPr>
                <w:sz w:val="24"/>
                <w:szCs w:val="24"/>
              </w:rPr>
            </w:pPr>
            <w:proofErr w:type="spellStart"/>
            <w:r w:rsidRPr="0005694B">
              <w:rPr>
                <w:i/>
                <w:sz w:val="24"/>
                <w:szCs w:val="24"/>
                <w:lang w:val="en-US"/>
              </w:rPr>
              <w:t>Brachypodium</w:t>
            </w:r>
            <w:proofErr w:type="spellEnd"/>
            <w:r w:rsidRPr="0005694B">
              <w:rPr>
                <w:i/>
                <w:sz w:val="24"/>
                <w:szCs w:val="24"/>
              </w:rPr>
              <w:t xml:space="preserve"> </w:t>
            </w:r>
            <w:proofErr w:type="spellStart"/>
            <w:r w:rsidRPr="0005694B">
              <w:rPr>
                <w:i/>
                <w:sz w:val="24"/>
                <w:szCs w:val="24"/>
              </w:rPr>
              <w:t>distachyon</w:t>
            </w:r>
            <w:proofErr w:type="spellEnd"/>
            <w:r w:rsidRPr="0005694B">
              <w:rPr>
                <w:sz w:val="24"/>
                <w:szCs w:val="24"/>
              </w:rPr>
              <w:t>, линия 3-1</w:t>
            </w:r>
          </w:p>
        </w:tc>
      </w:tr>
      <w:tr w:rsidR="00317BD4" w:rsidRPr="0005694B" w:rsidTr="00400A4D">
        <w:trPr>
          <w:cantSplit/>
        </w:trPr>
        <w:tc>
          <w:tcPr>
            <w:tcW w:w="1276" w:type="dxa"/>
            <w:tcBorders>
              <w:top w:val="single" w:sz="4" w:space="0" w:color="auto"/>
              <w:left w:val="single" w:sz="4" w:space="0" w:color="auto"/>
              <w:right w:val="single" w:sz="4" w:space="0" w:color="auto"/>
            </w:tcBorders>
          </w:tcPr>
          <w:p w:rsidR="00317BD4" w:rsidRPr="0005694B" w:rsidRDefault="00317BD4" w:rsidP="00400A4D">
            <w:pPr>
              <w:spacing w:line="360" w:lineRule="auto"/>
              <w:rPr>
                <w:snapToGrid w:val="0"/>
                <w:sz w:val="24"/>
                <w:szCs w:val="24"/>
              </w:rPr>
            </w:pPr>
            <w:r w:rsidRPr="0005694B">
              <w:rPr>
                <w:snapToGrid w:val="0"/>
                <w:sz w:val="24"/>
                <w:szCs w:val="24"/>
              </w:rPr>
              <w:t>контроль</w:t>
            </w:r>
          </w:p>
        </w:tc>
        <w:tc>
          <w:tcPr>
            <w:tcW w:w="1559" w:type="dxa"/>
            <w:tcBorders>
              <w:top w:val="single" w:sz="4" w:space="0" w:color="auto"/>
              <w:left w:val="single" w:sz="4" w:space="0" w:color="auto"/>
              <w:bottom w:val="single" w:sz="4" w:space="0" w:color="auto"/>
              <w:right w:val="single" w:sz="4" w:space="0" w:color="auto"/>
            </w:tcBorders>
            <w:vAlign w:val="center"/>
          </w:tcPr>
          <w:p w:rsidR="00317BD4" w:rsidRPr="0005694B" w:rsidRDefault="00317BD4" w:rsidP="00400A4D">
            <w:pPr>
              <w:spacing w:line="360" w:lineRule="auto"/>
              <w:jc w:val="center"/>
              <w:rPr>
                <w:sz w:val="24"/>
                <w:szCs w:val="24"/>
              </w:rPr>
            </w:pPr>
            <w:r w:rsidRPr="0005694B">
              <w:rPr>
                <w:sz w:val="24"/>
                <w:szCs w:val="24"/>
              </w:rPr>
              <w:t>65,10</w:t>
            </w:r>
            <w:r w:rsidRPr="0005694B">
              <w:rPr>
                <w:sz w:val="24"/>
                <w:szCs w:val="24"/>
              </w:rPr>
              <w:sym w:font="Symbol" w:char="F0B1"/>
            </w:r>
            <w:r w:rsidRPr="0005694B">
              <w:rPr>
                <w:sz w:val="24"/>
                <w:szCs w:val="24"/>
              </w:rPr>
              <w:t>0,03</w:t>
            </w:r>
          </w:p>
        </w:tc>
        <w:tc>
          <w:tcPr>
            <w:tcW w:w="1560" w:type="dxa"/>
            <w:tcBorders>
              <w:top w:val="single" w:sz="4" w:space="0" w:color="auto"/>
              <w:left w:val="single" w:sz="4" w:space="0" w:color="auto"/>
              <w:bottom w:val="single" w:sz="4" w:space="0" w:color="auto"/>
              <w:right w:val="single" w:sz="4" w:space="0" w:color="auto"/>
            </w:tcBorders>
            <w:vAlign w:val="center"/>
          </w:tcPr>
          <w:p w:rsidR="00317BD4" w:rsidRPr="0005694B" w:rsidRDefault="00317BD4" w:rsidP="00400A4D">
            <w:pPr>
              <w:spacing w:line="360" w:lineRule="auto"/>
              <w:jc w:val="center"/>
              <w:rPr>
                <w:sz w:val="24"/>
                <w:szCs w:val="24"/>
              </w:rPr>
            </w:pPr>
            <w:r w:rsidRPr="0005694B">
              <w:rPr>
                <w:sz w:val="24"/>
                <w:szCs w:val="24"/>
              </w:rPr>
              <w:t>59,05</w:t>
            </w:r>
            <w:r w:rsidRPr="0005694B">
              <w:rPr>
                <w:sz w:val="24"/>
                <w:szCs w:val="24"/>
              </w:rPr>
              <w:sym w:font="Symbol" w:char="F0B1"/>
            </w:r>
            <w:r w:rsidRPr="0005694B">
              <w:rPr>
                <w:sz w:val="24"/>
                <w:szCs w:val="24"/>
              </w:rPr>
              <w:t>0,02</w:t>
            </w:r>
          </w:p>
        </w:tc>
        <w:tc>
          <w:tcPr>
            <w:tcW w:w="2622" w:type="dxa"/>
            <w:tcBorders>
              <w:top w:val="single" w:sz="4" w:space="0" w:color="auto"/>
              <w:left w:val="single" w:sz="4" w:space="0" w:color="auto"/>
              <w:bottom w:val="single" w:sz="4" w:space="0" w:color="auto"/>
              <w:right w:val="single" w:sz="4" w:space="0" w:color="auto"/>
            </w:tcBorders>
            <w:vAlign w:val="center"/>
          </w:tcPr>
          <w:p w:rsidR="00317BD4" w:rsidRPr="0005694B" w:rsidRDefault="00317BD4" w:rsidP="00400A4D">
            <w:pPr>
              <w:spacing w:line="360" w:lineRule="auto"/>
              <w:jc w:val="center"/>
              <w:rPr>
                <w:sz w:val="24"/>
                <w:szCs w:val="24"/>
              </w:rPr>
            </w:pPr>
            <w:r w:rsidRPr="0005694B">
              <w:rPr>
                <w:sz w:val="24"/>
                <w:szCs w:val="24"/>
              </w:rPr>
              <w:t>451,00</w:t>
            </w:r>
            <w:r w:rsidRPr="0005694B">
              <w:rPr>
                <w:sz w:val="24"/>
                <w:szCs w:val="24"/>
              </w:rPr>
              <w:sym w:font="Symbol" w:char="F0B1"/>
            </w:r>
            <w:r w:rsidRPr="0005694B">
              <w:rPr>
                <w:sz w:val="24"/>
                <w:szCs w:val="24"/>
              </w:rPr>
              <w:t>0,03</w:t>
            </w:r>
          </w:p>
        </w:tc>
        <w:tc>
          <w:tcPr>
            <w:tcW w:w="2481" w:type="dxa"/>
            <w:tcBorders>
              <w:top w:val="single" w:sz="4" w:space="0" w:color="auto"/>
              <w:left w:val="single" w:sz="4" w:space="0" w:color="auto"/>
              <w:bottom w:val="single" w:sz="4" w:space="0" w:color="auto"/>
              <w:right w:val="single" w:sz="4" w:space="0" w:color="auto"/>
            </w:tcBorders>
            <w:vAlign w:val="center"/>
          </w:tcPr>
          <w:p w:rsidR="00317BD4" w:rsidRPr="0005694B" w:rsidRDefault="00317BD4" w:rsidP="00400A4D">
            <w:pPr>
              <w:spacing w:line="360" w:lineRule="auto"/>
              <w:jc w:val="center"/>
              <w:rPr>
                <w:sz w:val="24"/>
                <w:szCs w:val="24"/>
              </w:rPr>
            </w:pPr>
            <w:r w:rsidRPr="0005694B">
              <w:rPr>
                <w:sz w:val="24"/>
                <w:szCs w:val="24"/>
              </w:rPr>
              <w:t>197,30</w:t>
            </w:r>
            <w:r w:rsidRPr="0005694B">
              <w:rPr>
                <w:sz w:val="24"/>
                <w:szCs w:val="24"/>
              </w:rPr>
              <w:sym w:font="Symbol" w:char="F0B1"/>
            </w:r>
            <w:r w:rsidRPr="0005694B">
              <w:rPr>
                <w:sz w:val="24"/>
                <w:szCs w:val="24"/>
              </w:rPr>
              <w:t>0,01</w:t>
            </w:r>
          </w:p>
        </w:tc>
      </w:tr>
      <w:tr w:rsidR="00317BD4" w:rsidRPr="0005694B" w:rsidTr="00400A4D">
        <w:trPr>
          <w:cantSplit/>
          <w:trHeight w:val="367"/>
        </w:trPr>
        <w:tc>
          <w:tcPr>
            <w:tcW w:w="1276" w:type="dxa"/>
            <w:tcBorders>
              <w:left w:val="single" w:sz="4" w:space="0" w:color="auto"/>
              <w:right w:val="single" w:sz="4" w:space="0" w:color="auto"/>
            </w:tcBorders>
          </w:tcPr>
          <w:p w:rsidR="00317BD4" w:rsidRPr="0005694B" w:rsidRDefault="00317BD4" w:rsidP="00400A4D">
            <w:pPr>
              <w:spacing w:line="360" w:lineRule="auto"/>
              <w:jc w:val="both"/>
              <w:rPr>
                <w:snapToGrid w:val="0"/>
                <w:sz w:val="24"/>
                <w:szCs w:val="24"/>
              </w:rPr>
            </w:pPr>
            <w:r w:rsidRPr="0005694B">
              <w:rPr>
                <w:snapToGrid w:val="0"/>
                <w:sz w:val="24"/>
                <w:szCs w:val="24"/>
              </w:rPr>
              <w:t>опыт</w:t>
            </w:r>
          </w:p>
        </w:tc>
        <w:tc>
          <w:tcPr>
            <w:tcW w:w="1559" w:type="dxa"/>
            <w:tcBorders>
              <w:top w:val="single" w:sz="4" w:space="0" w:color="auto"/>
              <w:left w:val="single" w:sz="4" w:space="0" w:color="auto"/>
              <w:bottom w:val="single" w:sz="4" w:space="0" w:color="auto"/>
              <w:right w:val="single" w:sz="4" w:space="0" w:color="auto"/>
            </w:tcBorders>
            <w:vAlign w:val="center"/>
          </w:tcPr>
          <w:p w:rsidR="00317BD4" w:rsidRPr="0005694B" w:rsidRDefault="00317BD4" w:rsidP="00400A4D">
            <w:pPr>
              <w:spacing w:line="360" w:lineRule="auto"/>
              <w:jc w:val="center"/>
              <w:rPr>
                <w:sz w:val="24"/>
                <w:szCs w:val="24"/>
              </w:rPr>
            </w:pPr>
            <w:r w:rsidRPr="0005694B">
              <w:rPr>
                <w:sz w:val="24"/>
                <w:szCs w:val="24"/>
              </w:rPr>
              <w:t>67,20</w:t>
            </w:r>
            <w:r w:rsidRPr="0005694B">
              <w:rPr>
                <w:sz w:val="24"/>
                <w:szCs w:val="24"/>
              </w:rPr>
              <w:sym w:font="Symbol" w:char="F0B1"/>
            </w:r>
            <w:r w:rsidRPr="0005694B">
              <w:rPr>
                <w:sz w:val="24"/>
                <w:szCs w:val="24"/>
              </w:rPr>
              <w:t>0,02</w:t>
            </w:r>
          </w:p>
        </w:tc>
        <w:tc>
          <w:tcPr>
            <w:tcW w:w="1560" w:type="dxa"/>
            <w:tcBorders>
              <w:top w:val="single" w:sz="4" w:space="0" w:color="auto"/>
              <w:left w:val="single" w:sz="4" w:space="0" w:color="auto"/>
              <w:bottom w:val="single" w:sz="4" w:space="0" w:color="auto"/>
              <w:right w:val="single" w:sz="4" w:space="0" w:color="auto"/>
            </w:tcBorders>
            <w:vAlign w:val="center"/>
          </w:tcPr>
          <w:p w:rsidR="00317BD4" w:rsidRPr="0005694B" w:rsidRDefault="00317BD4" w:rsidP="00400A4D">
            <w:pPr>
              <w:spacing w:line="360" w:lineRule="auto"/>
              <w:jc w:val="center"/>
              <w:rPr>
                <w:sz w:val="24"/>
                <w:szCs w:val="24"/>
              </w:rPr>
            </w:pPr>
            <w:r w:rsidRPr="0005694B">
              <w:rPr>
                <w:sz w:val="24"/>
                <w:szCs w:val="24"/>
              </w:rPr>
              <w:t>64,00</w:t>
            </w:r>
            <w:r w:rsidRPr="0005694B">
              <w:rPr>
                <w:sz w:val="24"/>
                <w:szCs w:val="24"/>
              </w:rPr>
              <w:sym w:font="Symbol" w:char="F0B1"/>
            </w:r>
            <w:r w:rsidRPr="0005694B">
              <w:rPr>
                <w:sz w:val="24"/>
                <w:szCs w:val="24"/>
              </w:rPr>
              <w:t>0,01</w:t>
            </w:r>
          </w:p>
        </w:tc>
        <w:tc>
          <w:tcPr>
            <w:tcW w:w="2622" w:type="dxa"/>
            <w:tcBorders>
              <w:top w:val="single" w:sz="4" w:space="0" w:color="auto"/>
              <w:left w:val="single" w:sz="4" w:space="0" w:color="auto"/>
              <w:bottom w:val="single" w:sz="4" w:space="0" w:color="auto"/>
              <w:right w:val="single" w:sz="4" w:space="0" w:color="auto"/>
            </w:tcBorders>
            <w:vAlign w:val="center"/>
          </w:tcPr>
          <w:p w:rsidR="00317BD4" w:rsidRPr="0005694B" w:rsidRDefault="00317BD4" w:rsidP="00400A4D">
            <w:pPr>
              <w:spacing w:line="360" w:lineRule="auto"/>
              <w:jc w:val="center"/>
              <w:rPr>
                <w:sz w:val="24"/>
                <w:szCs w:val="24"/>
              </w:rPr>
            </w:pPr>
            <w:r w:rsidRPr="0005694B">
              <w:rPr>
                <w:sz w:val="24"/>
                <w:szCs w:val="24"/>
              </w:rPr>
              <w:t>458,40</w:t>
            </w:r>
            <w:r w:rsidRPr="0005694B">
              <w:rPr>
                <w:sz w:val="24"/>
                <w:szCs w:val="24"/>
              </w:rPr>
              <w:sym w:font="Symbol" w:char="F0B1"/>
            </w:r>
            <w:r w:rsidRPr="0005694B">
              <w:rPr>
                <w:sz w:val="24"/>
                <w:szCs w:val="24"/>
              </w:rPr>
              <w:t>0,07</w:t>
            </w:r>
          </w:p>
        </w:tc>
        <w:tc>
          <w:tcPr>
            <w:tcW w:w="2481" w:type="dxa"/>
            <w:tcBorders>
              <w:top w:val="single" w:sz="4" w:space="0" w:color="auto"/>
              <w:left w:val="single" w:sz="4" w:space="0" w:color="auto"/>
              <w:bottom w:val="single" w:sz="4" w:space="0" w:color="auto"/>
              <w:right w:val="single" w:sz="4" w:space="0" w:color="auto"/>
            </w:tcBorders>
            <w:vAlign w:val="center"/>
          </w:tcPr>
          <w:p w:rsidR="00317BD4" w:rsidRPr="0005694B" w:rsidRDefault="00317BD4" w:rsidP="00400A4D">
            <w:pPr>
              <w:spacing w:line="360" w:lineRule="auto"/>
              <w:jc w:val="center"/>
              <w:rPr>
                <w:sz w:val="24"/>
                <w:szCs w:val="24"/>
              </w:rPr>
            </w:pPr>
            <w:r w:rsidRPr="0005694B">
              <w:rPr>
                <w:sz w:val="24"/>
                <w:szCs w:val="24"/>
              </w:rPr>
              <w:t>284,00</w:t>
            </w:r>
            <w:r w:rsidRPr="0005694B">
              <w:rPr>
                <w:sz w:val="24"/>
                <w:szCs w:val="24"/>
              </w:rPr>
              <w:sym w:font="Symbol" w:char="F0B1"/>
            </w:r>
            <w:r w:rsidRPr="0005694B">
              <w:rPr>
                <w:sz w:val="24"/>
                <w:szCs w:val="24"/>
              </w:rPr>
              <w:t>0,06</w:t>
            </w:r>
          </w:p>
        </w:tc>
      </w:tr>
    </w:tbl>
    <w:p w:rsidR="00317BD4" w:rsidRDefault="00317BD4" w:rsidP="008A6587">
      <w:pPr>
        <w:spacing w:line="360" w:lineRule="auto"/>
        <w:ind w:firstLine="567"/>
        <w:jc w:val="both"/>
        <w:rPr>
          <w:sz w:val="24"/>
          <w:szCs w:val="24"/>
        </w:rPr>
      </w:pPr>
    </w:p>
    <w:p w:rsidR="00317BD4" w:rsidRPr="00A927C8" w:rsidRDefault="00317BD4" w:rsidP="00317BD4">
      <w:pPr>
        <w:spacing w:line="360" w:lineRule="auto"/>
        <w:ind w:firstLine="567"/>
        <w:jc w:val="both"/>
        <w:rPr>
          <w:color w:val="FF0000"/>
          <w:sz w:val="24"/>
          <w:szCs w:val="24"/>
        </w:rPr>
      </w:pPr>
      <w:r w:rsidRPr="0005694B">
        <w:rPr>
          <w:sz w:val="24"/>
          <w:szCs w:val="24"/>
        </w:rPr>
        <w:t>Согласно данным таблицы</w:t>
      </w:r>
      <w:r w:rsidRPr="00A927C8">
        <w:rPr>
          <w:sz w:val="24"/>
          <w:szCs w:val="24"/>
        </w:rPr>
        <w:t xml:space="preserve"> 4 </w:t>
      </w:r>
      <w:r w:rsidRPr="0005694B">
        <w:rPr>
          <w:sz w:val="24"/>
          <w:szCs w:val="24"/>
        </w:rPr>
        <w:t xml:space="preserve">изменяется высота покровных клеток как верхнего, так и нижнего </w:t>
      </w:r>
      <w:r w:rsidRPr="00A927C8">
        <w:rPr>
          <w:sz w:val="24"/>
          <w:szCs w:val="24"/>
        </w:rPr>
        <w:t xml:space="preserve">эпидермисов в поперечном сечении. Толщина верхнего эпидермиса опытных </w:t>
      </w:r>
      <w:proofErr w:type="spellStart"/>
      <w:r w:rsidRPr="00A927C8">
        <w:rPr>
          <w:sz w:val="24"/>
          <w:szCs w:val="24"/>
        </w:rPr>
        <w:t>расте</w:t>
      </w:r>
      <w:proofErr w:type="spellEnd"/>
      <w:r w:rsidRPr="00A927C8">
        <w:rPr>
          <w:sz w:val="24"/>
          <w:szCs w:val="24"/>
        </w:rPr>
        <w:t>-</w:t>
      </w:r>
    </w:p>
    <w:p w:rsidR="00317BD4" w:rsidRPr="00317BD4" w:rsidRDefault="00317BD4" w:rsidP="00317BD4">
      <w:pPr>
        <w:spacing w:line="360" w:lineRule="auto"/>
        <w:jc w:val="both"/>
        <w:rPr>
          <w:sz w:val="24"/>
          <w:szCs w:val="24"/>
        </w:rPr>
      </w:pPr>
      <w:r w:rsidRPr="00A927C8">
        <w:rPr>
          <w:sz w:val="24"/>
          <w:szCs w:val="24"/>
        </w:rPr>
        <w:softHyphen/>
      </w:r>
      <w:proofErr w:type="spellStart"/>
      <w:r w:rsidRPr="00A927C8">
        <w:rPr>
          <w:sz w:val="24"/>
          <w:szCs w:val="24"/>
        </w:rPr>
        <w:t>ний</w:t>
      </w:r>
      <w:proofErr w:type="spellEnd"/>
      <w:r w:rsidRPr="00A927C8">
        <w:rPr>
          <w:sz w:val="24"/>
          <w:szCs w:val="24"/>
        </w:rPr>
        <w:t xml:space="preserve"> составляет 67,20</w:t>
      </w:r>
      <w:r w:rsidRPr="00A927C8">
        <w:rPr>
          <w:sz w:val="24"/>
          <w:szCs w:val="24"/>
        </w:rPr>
        <w:sym w:font="Symbol" w:char="F0B1"/>
      </w:r>
      <w:r w:rsidRPr="00A927C8">
        <w:rPr>
          <w:sz w:val="24"/>
          <w:szCs w:val="24"/>
        </w:rPr>
        <w:t xml:space="preserve">0,02 </w:t>
      </w:r>
      <w:proofErr w:type="spellStart"/>
      <w:r w:rsidRPr="00A927C8">
        <w:rPr>
          <w:sz w:val="24"/>
          <w:szCs w:val="24"/>
        </w:rPr>
        <w:t>нм</w:t>
      </w:r>
      <w:proofErr w:type="spellEnd"/>
      <w:r w:rsidRPr="00A927C8">
        <w:rPr>
          <w:sz w:val="24"/>
          <w:szCs w:val="24"/>
        </w:rPr>
        <w:t>, что незначительно выше (3,20%) этого показателя</w:t>
      </w:r>
      <w:r w:rsidRPr="0005694B">
        <w:rPr>
          <w:sz w:val="24"/>
          <w:szCs w:val="24"/>
        </w:rPr>
        <w:t xml:space="preserve"> у неинфи</w:t>
      </w:r>
      <w:r>
        <w:rPr>
          <w:sz w:val="24"/>
          <w:szCs w:val="24"/>
        </w:rPr>
        <w:softHyphen/>
      </w:r>
      <w:r w:rsidRPr="0005694B">
        <w:rPr>
          <w:sz w:val="24"/>
          <w:szCs w:val="24"/>
        </w:rPr>
        <w:t>цированных   растений – 65,10</w:t>
      </w:r>
      <w:r w:rsidRPr="0005694B">
        <w:rPr>
          <w:sz w:val="24"/>
          <w:szCs w:val="24"/>
        </w:rPr>
        <w:sym w:font="Symbol" w:char="F0B1"/>
      </w:r>
      <w:r w:rsidRPr="0005694B">
        <w:rPr>
          <w:sz w:val="24"/>
          <w:szCs w:val="24"/>
        </w:rPr>
        <w:t xml:space="preserve">0,03 </w:t>
      </w:r>
      <w:proofErr w:type="spellStart"/>
      <w:r w:rsidRPr="0005694B">
        <w:rPr>
          <w:sz w:val="24"/>
          <w:szCs w:val="24"/>
        </w:rPr>
        <w:t>нм</w:t>
      </w:r>
      <w:proofErr w:type="spellEnd"/>
      <w:r w:rsidRPr="0005694B">
        <w:rPr>
          <w:sz w:val="24"/>
          <w:szCs w:val="24"/>
        </w:rPr>
        <w:t>. Наблюдается также утолще</w:t>
      </w:r>
      <w:r w:rsidRPr="0005694B">
        <w:rPr>
          <w:sz w:val="24"/>
          <w:szCs w:val="24"/>
        </w:rPr>
        <w:softHyphen/>
        <w:t>ние на 7,5% нижне</w:t>
      </w:r>
      <w:r>
        <w:rPr>
          <w:sz w:val="24"/>
          <w:szCs w:val="24"/>
        </w:rPr>
        <w:softHyphen/>
      </w:r>
      <w:r w:rsidRPr="0005694B">
        <w:rPr>
          <w:sz w:val="24"/>
          <w:szCs w:val="24"/>
        </w:rPr>
        <w:t>го эпи</w:t>
      </w:r>
      <w:r>
        <w:rPr>
          <w:sz w:val="24"/>
          <w:szCs w:val="24"/>
        </w:rPr>
        <w:softHyphen/>
      </w:r>
      <w:r w:rsidRPr="0005694B">
        <w:rPr>
          <w:sz w:val="24"/>
          <w:szCs w:val="24"/>
        </w:rPr>
        <w:t>дер</w:t>
      </w:r>
      <w:r>
        <w:rPr>
          <w:sz w:val="24"/>
          <w:szCs w:val="24"/>
        </w:rPr>
        <w:softHyphen/>
      </w:r>
      <w:r w:rsidRPr="0005694B">
        <w:rPr>
          <w:sz w:val="24"/>
          <w:szCs w:val="24"/>
        </w:rPr>
        <w:t>ми</w:t>
      </w:r>
      <w:r>
        <w:rPr>
          <w:sz w:val="24"/>
          <w:szCs w:val="24"/>
        </w:rPr>
        <w:softHyphen/>
      </w:r>
      <w:r w:rsidRPr="0005694B">
        <w:rPr>
          <w:sz w:val="24"/>
          <w:szCs w:val="24"/>
        </w:rPr>
        <w:t>са инфици</w:t>
      </w:r>
      <w:r w:rsidRPr="0005694B">
        <w:rPr>
          <w:sz w:val="24"/>
          <w:szCs w:val="24"/>
        </w:rPr>
        <w:softHyphen/>
        <w:t>ро</w:t>
      </w:r>
      <w:r w:rsidRPr="0005694B">
        <w:rPr>
          <w:sz w:val="24"/>
          <w:szCs w:val="24"/>
        </w:rPr>
        <w:softHyphen/>
        <w:t>ван</w:t>
      </w:r>
      <w:r w:rsidRPr="0005694B">
        <w:rPr>
          <w:sz w:val="24"/>
          <w:szCs w:val="24"/>
        </w:rPr>
        <w:softHyphen/>
        <w:t>ных листьев (опыт 64,00</w:t>
      </w:r>
      <w:r w:rsidRPr="0005694B">
        <w:rPr>
          <w:sz w:val="24"/>
          <w:szCs w:val="24"/>
        </w:rPr>
        <w:sym w:font="Symbol" w:char="F0B1"/>
      </w:r>
      <w:r w:rsidRPr="0005694B">
        <w:rPr>
          <w:sz w:val="24"/>
          <w:szCs w:val="24"/>
        </w:rPr>
        <w:t xml:space="preserve">0,01 </w:t>
      </w:r>
      <w:proofErr w:type="spellStart"/>
      <w:r w:rsidRPr="0005694B">
        <w:rPr>
          <w:sz w:val="24"/>
          <w:szCs w:val="24"/>
        </w:rPr>
        <w:t>нм</w:t>
      </w:r>
      <w:proofErr w:type="spellEnd"/>
      <w:r w:rsidRPr="0005694B">
        <w:rPr>
          <w:sz w:val="24"/>
          <w:szCs w:val="24"/>
        </w:rPr>
        <w:t>, у контрольных листьев 59,05</w:t>
      </w:r>
      <w:r w:rsidRPr="0005694B">
        <w:rPr>
          <w:sz w:val="24"/>
          <w:szCs w:val="24"/>
        </w:rPr>
        <w:sym w:font="Symbol" w:char="F0B1"/>
      </w:r>
      <w:r w:rsidRPr="0005694B">
        <w:rPr>
          <w:sz w:val="24"/>
          <w:szCs w:val="24"/>
        </w:rPr>
        <w:t>0,02нм).</w:t>
      </w:r>
    </w:p>
    <w:p w:rsidR="008A6587" w:rsidRPr="0005694B" w:rsidRDefault="008A6587" w:rsidP="008A6587">
      <w:pPr>
        <w:spacing w:line="360" w:lineRule="auto"/>
        <w:jc w:val="center"/>
        <w:rPr>
          <w:sz w:val="24"/>
          <w:szCs w:val="24"/>
        </w:rPr>
      </w:pPr>
      <w:r w:rsidRPr="0005694B">
        <w:rPr>
          <w:noProof/>
        </w:rPr>
        <w:lastRenderedPageBreak/>
        <w:drawing>
          <wp:inline distT="0" distB="0" distL="0" distR="0" wp14:anchorId="60377A80" wp14:editId="4B636102">
            <wp:extent cx="2880000" cy="1978380"/>
            <wp:effectExtent l="0" t="0" r="0" b="3175"/>
            <wp:docPr id="64" name="Рисунок 64" descr="C:\Users\akhmetova_a\Desktop\Брахи _Срезы\ред\3.1 кон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khmetova_a\Desktop\Брахи _Срезы\ред\3.1 контр.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0000" cy="1978380"/>
                    </a:xfrm>
                    <a:prstGeom prst="rect">
                      <a:avLst/>
                    </a:prstGeom>
                    <a:noFill/>
                    <a:ln>
                      <a:noFill/>
                    </a:ln>
                  </pic:spPr>
                </pic:pic>
              </a:graphicData>
            </a:graphic>
          </wp:inline>
        </w:drawing>
      </w:r>
      <w:r w:rsidRPr="0005694B">
        <w:rPr>
          <w:sz w:val="24"/>
          <w:szCs w:val="24"/>
        </w:rPr>
        <w:t xml:space="preserve"> </w:t>
      </w:r>
      <w:r w:rsidRPr="0005694B">
        <w:rPr>
          <w:noProof/>
        </w:rPr>
        <w:drawing>
          <wp:inline distT="0" distB="0" distL="0" distR="0" wp14:anchorId="3E8D61C5" wp14:editId="50EC8673">
            <wp:extent cx="2876550" cy="1979295"/>
            <wp:effectExtent l="0" t="0" r="0" b="1905"/>
            <wp:docPr id="7" name="Рисунок 7" descr="C:\Users\akhmetova_a\Desktop\Брахи _Срезы\ред\DN-2 11 Bd 3-1 Опыт  Хо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khmetova_a\Desktop\Брахи _Срезы\ред\DN-2 11 Bd 3-1 Опыт  Хор.b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4692" cy="1984897"/>
                    </a:xfrm>
                    <a:prstGeom prst="rect">
                      <a:avLst/>
                    </a:prstGeom>
                    <a:noFill/>
                    <a:ln>
                      <a:noFill/>
                    </a:ln>
                  </pic:spPr>
                </pic:pic>
              </a:graphicData>
            </a:graphic>
          </wp:inline>
        </w:drawing>
      </w:r>
    </w:p>
    <w:p w:rsidR="008A6587" w:rsidRPr="0005694B" w:rsidRDefault="008A6587" w:rsidP="00317BD4">
      <w:pPr>
        <w:spacing w:line="360" w:lineRule="auto"/>
        <w:jc w:val="center"/>
        <w:rPr>
          <w:sz w:val="24"/>
          <w:szCs w:val="24"/>
        </w:rPr>
      </w:pPr>
      <w:r w:rsidRPr="0005694B">
        <w:rPr>
          <w:color w:val="000000"/>
          <w:sz w:val="24"/>
          <w:szCs w:val="24"/>
          <w:shd w:val="clear" w:color="auto" w:fill="FFFFFF"/>
        </w:rPr>
        <w:t>100х</w:t>
      </w:r>
    </w:p>
    <w:p w:rsidR="008A6587" w:rsidRPr="0005694B" w:rsidRDefault="008A6587" w:rsidP="008A6587">
      <w:pPr>
        <w:spacing w:line="360" w:lineRule="auto"/>
        <w:jc w:val="center"/>
        <w:rPr>
          <w:noProof/>
          <w:sz w:val="24"/>
          <w:szCs w:val="24"/>
        </w:rPr>
      </w:pPr>
      <w:r w:rsidRPr="0005694B">
        <w:rPr>
          <w:noProof/>
        </w:rPr>
        <w:drawing>
          <wp:inline distT="0" distB="0" distL="0" distR="0" wp14:anchorId="1CEED959" wp14:editId="1214F092">
            <wp:extent cx="2857500" cy="1993900"/>
            <wp:effectExtent l="0" t="0" r="0" b="6350"/>
            <wp:docPr id="65" name="Рисунок 65" descr="кон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нтр"/>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8217" cy="1994400"/>
                    </a:xfrm>
                    <a:prstGeom prst="rect">
                      <a:avLst/>
                    </a:prstGeom>
                    <a:noFill/>
                    <a:ln>
                      <a:noFill/>
                    </a:ln>
                  </pic:spPr>
                </pic:pic>
              </a:graphicData>
            </a:graphic>
          </wp:inline>
        </w:drawing>
      </w:r>
      <w:r w:rsidRPr="0005694B">
        <w:rPr>
          <w:noProof/>
          <w:sz w:val="24"/>
          <w:szCs w:val="24"/>
        </w:rPr>
        <w:t xml:space="preserve"> </w:t>
      </w:r>
      <w:r w:rsidRPr="0005694B">
        <w:rPr>
          <w:noProof/>
        </w:rPr>
        <w:drawing>
          <wp:inline distT="0" distB="0" distL="0" distR="0" wp14:anchorId="485DBE38" wp14:editId="4F57587D">
            <wp:extent cx="2876550" cy="1995805"/>
            <wp:effectExtent l="0" t="0" r="0" b="4445"/>
            <wp:docPr id="5" name="Рисунок 5" descr="DN-2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2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6550" cy="1995805"/>
                    </a:xfrm>
                    <a:prstGeom prst="rect">
                      <a:avLst/>
                    </a:prstGeom>
                    <a:noFill/>
                    <a:ln>
                      <a:noFill/>
                    </a:ln>
                  </pic:spPr>
                </pic:pic>
              </a:graphicData>
            </a:graphic>
          </wp:inline>
        </w:drawing>
      </w:r>
    </w:p>
    <w:p w:rsidR="008A6587" w:rsidRPr="0005694B" w:rsidRDefault="008A6587" w:rsidP="00A927C8">
      <w:pPr>
        <w:spacing w:line="360" w:lineRule="auto"/>
        <w:jc w:val="center"/>
        <w:rPr>
          <w:sz w:val="24"/>
          <w:szCs w:val="24"/>
        </w:rPr>
      </w:pPr>
      <w:r w:rsidRPr="0005694B">
        <w:rPr>
          <w:color w:val="000000"/>
          <w:sz w:val="24"/>
          <w:szCs w:val="24"/>
          <w:shd w:val="clear" w:color="auto" w:fill="FFFFFF"/>
        </w:rPr>
        <w:t>400х</w:t>
      </w:r>
    </w:p>
    <w:p w:rsidR="008A6587" w:rsidRPr="0005694B" w:rsidRDefault="008A6587" w:rsidP="00A927C8">
      <w:pPr>
        <w:spacing w:line="360" w:lineRule="auto"/>
        <w:jc w:val="center"/>
        <w:rPr>
          <w:sz w:val="24"/>
          <w:szCs w:val="24"/>
        </w:rPr>
      </w:pPr>
      <w:r w:rsidRPr="0005694B">
        <w:rPr>
          <w:sz w:val="24"/>
          <w:szCs w:val="24"/>
        </w:rPr>
        <w:t xml:space="preserve"> А) контроль                      </w:t>
      </w:r>
      <w:r w:rsidR="00317BD4">
        <w:rPr>
          <w:sz w:val="24"/>
          <w:szCs w:val="24"/>
        </w:rPr>
        <w:t xml:space="preserve">                       </w:t>
      </w:r>
      <w:r w:rsidRPr="0005694B">
        <w:rPr>
          <w:sz w:val="24"/>
          <w:szCs w:val="24"/>
        </w:rPr>
        <w:t>Б) опыт</w:t>
      </w:r>
    </w:p>
    <w:p w:rsidR="008A6587" w:rsidRPr="0005694B" w:rsidRDefault="008A6587" w:rsidP="00A927C8">
      <w:pPr>
        <w:spacing w:line="360" w:lineRule="auto"/>
        <w:ind w:firstLine="567"/>
        <w:jc w:val="both"/>
        <w:rPr>
          <w:sz w:val="24"/>
          <w:szCs w:val="24"/>
        </w:rPr>
      </w:pPr>
    </w:p>
    <w:p w:rsidR="008A6587" w:rsidRPr="0005694B" w:rsidRDefault="008A6587" w:rsidP="00317BD4">
      <w:pPr>
        <w:pStyle w:val="23"/>
        <w:spacing w:after="0" w:line="360" w:lineRule="auto"/>
        <w:jc w:val="center"/>
      </w:pPr>
      <w:r w:rsidRPr="0005694B">
        <w:t xml:space="preserve">Рисунок </w:t>
      </w:r>
      <w:r w:rsidR="00A927C8" w:rsidRPr="00A927C8">
        <w:t>8</w:t>
      </w:r>
      <w:r w:rsidRPr="00A927C8">
        <w:t xml:space="preserve"> </w:t>
      </w:r>
      <w:r w:rsidRPr="0005694B">
        <w:t xml:space="preserve">– Анатомическое строение листа </w:t>
      </w:r>
      <w:proofErr w:type="spellStart"/>
      <w:r w:rsidRPr="0005694B">
        <w:rPr>
          <w:i/>
          <w:lang w:val="en-US"/>
        </w:rPr>
        <w:t>Brachypodium</w:t>
      </w:r>
      <w:proofErr w:type="spellEnd"/>
      <w:r w:rsidRPr="0005694B">
        <w:rPr>
          <w:i/>
        </w:rPr>
        <w:t xml:space="preserve"> </w:t>
      </w:r>
      <w:proofErr w:type="spellStart"/>
      <w:r w:rsidRPr="0005694B">
        <w:rPr>
          <w:i/>
        </w:rPr>
        <w:t>distachyon</w:t>
      </w:r>
      <w:proofErr w:type="spellEnd"/>
      <w:r w:rsidRPr="0005694B">
        <w:rPr>
          <w:i/>
        </w:rPr>
        <w:t xml:space="preserve"> </w:t>
      </w:r>
      <w:r w:rsidRPr="0005694B">
        <w:t>линии 3-1:</w:t>
      </w:r>
    </w:p>
    <w:p w:rsidR="008A6587" w:rsidRPr="0005694B" w:rsidRDefault="008A6587" w:rsidP="00317BD4">
      <w:pPr>
        <w:pStyle w:val="23"/>
        <w:spacing w:after="0" w:line="360" w:lineRule="auto"/>
        <w:jc w:val="center"/>
      </w:pPr>
      <w:proofErr w:type="spellStart"/>
      <w:r w:rsidRPr="0005694B">
        <w:t>в.э</w:t>
      </w:r>
      <w:proofErr w:type="spellEnd"/>
      <w:r w:rsidRPr="0005694B">
        <w:t xml:space="preserve"> </w:t>
      </w:r>
      <w:r w:rsidR="00AC2E63">
        <w:t>–</w:t>
      </w:r>
      <w:r w:rsidRPr="0005694B">
        <w:t xml:space="preserve"> верхний эпидермис, </w:t>
      </w:r>
      <w:proofErr w:type="spellStart"/>
      <w:r w:rsidRPr="0005694B">
        <w:t>н.э</w:t>
      </w:r>
      <w:proofErr w:type="spellEnd"/>
      <w:r w:rsidRPr="0005694B">
        <w:t xml:space="preserve"> </w:t>
      </w:r>
      <w:r w:rsidR="00AC2E63">
        <w:t>–</w:t>
      </w:r>
      <w:r w:rsidRPr="0005694B">
        <w:t xml:space="preserve"> нижний эпидермис, </w:t>
      </w:r>
      <w:proofErr w:type="spellStart"/>
      <w:r w:rsidRPr="0005694B">
        <w:t>тр</w:t>
      </w:r>
      <w:proofErr w:type="spellEnd"/>
      <w:r w:rsidRPr="0005694B">
        <w:t xml:space="preserve"> – трихома, мф – мезофилл, </w:t>
      </w:r>
      <w:proofErr w:type="spellStart"/>
      <w:r w:rsidRPr="0005694B">
        <w:t>пр.п</w:t>
      </w:r>
      <w:proofErr w:type="spellEnd"/>
      <w:r w:rsidRPr="0005694B">
        <w:t xml:space="preserve"> </w:t>
      </w:r>
      <w:r w:rsidR="00AC2E63">
        <w:t>–</w:t>
      </w:r>
      <w:r w:rsidRPr="0005694B">
        <w:t xml:space="preserve"> проводящий пучок, кс – ксилема</w:t>
      </w:r>
    </w:p>
    <w:p w:rsidR="008A6587" w:rsidRPr="0005694B" w:rsidRDefault="008A6587" w:rsidP="008A6587">
      <w:pPr>
        <w:pStyle w:val="23"/>
        <w:spacing w:after="0" w:line="360" w:lineRule="auto"/>
        <w:ind w:firstLine="567"/>
        <w:jc w:val="center"/>
      </w:pPr>
    </w:p>
    <w:p w:rsidR="008A6587" w:rsidRPr="0005694B" w:rsidRDefault="008A6587" w:rsidP="008A6587">
      <w:pPr>
        <w:spacing w:line="360" w:lineRule="auto"/>
        <w:ind w:firstLine="567"/>
        <w:jc w:val="both"/>
        <w:rPr>
          <w:sz w:val="24"/>
          <w:szCs w:val="24"/>
        </w:rPr>
      </w:pPr>
      <w:r w:rsidRPr="0005694B">
        <w:rPr>
          <w:sz w:val="24"/>
          <w:szCs w:val="24"/>
          <w:lang w:val="kk-KZ"/>
        </w:rPr>
        <w:t>Инфицированные растения имеют незначительное у</w:t>
      </w:r>
      <w:proofErr w:type="spellStart"/>
      <w:r w:rsidRPr="0005694B">
        <w:rPr>
          <w:sz w:val="24"/>
          <w:szCs w:val="24"/>
        </w:rPr>
        <w:t>толщение</w:t>
      </w:r>
      <w:proofErr w:type="spellEnd"/>
      <w:r w:rsidRPr="0005694B">
        <w:rPr>
          <w:sz w:val="24"/>
          <w:szCs w:val="24"/>
        </w:rPr>
        <w:t xml:space="preserve"> листовой пластики –  458,40</w:t>
      </w:r>
      <w:r w:rsidRPr="0005694B">
        <w:rPr>
          <w:sz w:val="24"/>
          <w:szCs w:val="24"/>
        </w:rPr>
        <w:sym w:font="Symbol" w:char="F0B1"/>
      </w:r>
      <w:r w:rsidRPr="0005694B">
        <w:rPr>
          <w:sz w:val="24"/>
          <w:szCs w:val="24"/>
        </w:rPr>
        <w:t xml:space="preserve">0,07 </w:t>
      </w:r>
      <w:proofErr w:type="spellStart"/>
      <w:r w:rsidRPr="0005694B">
        <w:rPr>
          <w:sz w:val="24"/>
          <w:szCs w:val="24"/>
        </w:rPr>
        <w:t>нм</w:t>
      </w:r>
      <w:proofErr w:type="spellEnd"/>
      <w:r w:rsidRPr="0005694B">
        <w:rPr>
          <w:sz w:val="24"/>
          <w:szCs w:val="24"/>
        </w:rPr>
        <w:t>, по сравнению с контролем 451,00</w:t>
      </w:r>
      <w:r w:rsidRPr="0005694B">
        <w:rPr>
          <w:sz w:val="24"/>
          <w:szCs w:val="24"/>
        </w:rPr>
        <w:sym w:font="Symbol" w:char="F0B1"/>
      </w:r>
      <w:r w:rsidRPr="0005694B">
        <w:rPr>
          <w:sz w:val="24"/>
          <w:szCs w:val="24"/>
        </w:rPr>
        <w:t xml:space="preserve">0,03 </w:t>
      </w:r>
      <w:proofErr w:type="spellStart"/>
      <w:r w:rsidRPr="0005694B">
        <w:rPr>
          <w:sz w:val="24"/>
          <w:szCs w:val="24"/>
        </w:rPr>
        <w:t>нм</w:t>
      </w:r>
      <w:proofErr w:type="spellEnd"/>
      <w:r w:rsidRPr="0005694B">
        <w:rPr>
          <w:sz w:val="24"/>
          <w:szCs w:val="24"/>
        </w:rPr>
        <w:t>. Однако отмечено значитель</w:t>
      </w:r>
      <w:r w:rsidRPr="0005694B">
        <w:rPr>
          <w:sz w:val="24"/>
          <w:szCs w:val="24"/>
        </w:rPr>
        <w:softHyphen/>
        <w:t>ное уве</w:t>
      </w:r>
      <w:r>
        <w:rPr>
          <w:sz w:val="24"/>
          <w:szCs w:val="24"/>
        </w:rPr>
        <w:softHyphen/>
      </w:r>
      <w:r w:rsidRPr="0005694B">
        <w:rPr>
          <w:sz w:val="24"/>
          <w:szCs w:val="24"/>
        </w:rPr>
        <w:t>ли</w:t>
      </w:r>
      <w:r>
        <w:rPr>
          <w:sz w:val="24"/>
          <w:szCs w:val="24"/>
        </w:rPr>
        <w:softHyphen/>
      </w:r>
      <w:r w:rsidRPr="0005694B">
        <w:rPr>
          <w:sz w:val="24"/>
          <w:szCs w:val="24"/>
        </w:rPr>
        <w:t xml:space="preserve">чение на 43,94%, размеров диаметра </w:t>
      </w:r>
      <w:proofErr w:type="gramStart"/>
      <w:r w:rsidR="00AC2E63" w:rsidRPr="0005694B">
        <w:rPr>
          <w:sz w:val="24"/>
          <w:szCs w:val="24"/>
        </w:rPr>
        <w:t>проводящих тканей</w:t>
      </w:r>
      <w:proofErr w:type="gramEnd"/>
      <w:r w:rsidRPr="0005694B">
        <w:rPr>
          <w:sz w:val="24"/>
          <w:szCs w:val="24"/>
        </w:rPr>
        <w:t xml:space="preserve"> инфицированных рас</w:t>
      </w:r>
      <w:r w:rsidRPr="0005694B">
        <w:rPr>
          <w:sz w:val="24"/>
          <w:szCs w:val="24"/>
        </w:rPr>
        <w:softHyphen/>
        <w:t>те</w:t>
      </w:r>
      <w:r w:rsidRPr="0005694B">
        <w:rPr>
          <w:sz w:val="24"/>
          <w:szCs w:val="24"/>
        </w:rPr>
        <w:softHyphen/>
        <w:t xml:space="preserve">ний, </w:t>
      </w:r>
      <w:r>
        <w:rPr>
          <w:sz w:val="24"/>
          <w:szCs w:val="24"/>
        </w:rPr>
        <w:t xml:space="preserve">в </w:t>
      </w:r>
      <w:r w:rsidRPr="0005694B">
        <w:rPr>
          <w:sz w:val="24"/>
          <w:szCs w:val="24"/>
        </w:rPr>
        <w:t>сравнени</w:t>
      </w:r>
      <w:r>
        <w:rPr>
          <w:sz w:val="24"/>
          <w:szCs w:val="24"/>
        </w:rPr>
        <w:t>и</w:t>
      </w:r>
      <w:r w:rsidRPr="0005694B">
        <w:rPr>
          <w:sz w:val="24"/>
          <w:szCs w:val="24"/>
        </w:rPr>
        <w:t xml:space="preserve"> контрольными (контроль –</w:t>
      </w:r>
      <w:r w:rsidR="00EC6C54">
        <w:rPr>
          <w:sz w:val="24"/>
          <w:szCs w:val="24"/>
        </w:rPr>
        <w:t xml:space="preserve"> </w:t>
      </w:r>
      <w:r w:rsidRPr="0005694B">
        <w:rPr>
          <w:sz w:val="24"/>
          <w:szCs w:val="24"/>
        </w:rPr>
        <w:t>197,30</w:t>
      </w:r>
      <w:r w:rsidRPr="0005694B">
        <w:rPr>
          <w:sz w:val="24"/>
          <w:szCs w:val="24"/>
        </w:rPr>
        <w:sym w:font="Symbol" w:char="F0B1"/>
      </w:r>
      <w:r w:rsidRPr="0005694B">
        <w:rPr>
          <w:sz w:val="24"/>
          <w:szCs w:val="24"/>
        </w:rPr>
        <w:t>0,01</w:t>
      </w:r>
      <w:r w:rsidR="00AC2E63">
        <w:rPr>
          <w:sz w:val="24"/>
          <w:szCs w:val="24"/>
        </w:rPr>
        <w:t xml:space="preserve"> </w:t>
      </w:r>
      <w:proofErr w:type="spellStart"/>
      <w:r w:rsidRPr="0005694B">
        <w:rPr>
          <w:sz w:val="24"/>
          <w:szCs w:val="24"/>
        </w:rPr>
        <w:t>нм</w:t>
      </w:r>
      <w:proofErr w:type="spellEnd"/>
      <w:r w:rsidRPr="0005694B">
        <w:rPr>
          <w:sz w:val="24"/>
          <w:szCs w:val="24"/>
        </w:rPr>
        <w:t>, опыт</w:t>
      </w:r>
      <w:r w:rsidR="00BA011E">
        <w:rPr>
          <w:sz w:val="24"/>
          <w:szCs w:val="24"/>
        </w:rPr>
        <w:t xml:space="preserve"> </w:t>
      </w:r>
      <w:r w:rsidRPr="0005694B">
        <w:rPr>
          <w:sz w:val="24"/>
          <w:szCs w:val="24"/>
        </w:rPr>
        <w:t>–</w:t>
      </w:r>
      <w:r w:rsidR="00BA011E">
        <w:rPr>
          <w:sz w:val="24"/>
          <w:szCs w:val="24"/>
        </w:rPr>
        <w:t xml:space="preserve"> </w:t>
      </w:r>
      <w:r w:rsidRPr="0005694B">
        <w:rPr>
          <w:sz w:val="24"/>
          <w:szCs w:val="24"/>
        </w:rPr>
        <w:t>284,00</w:t>
      </w:r>
      <w:r w:rsidRPr="0005694B">
        <w:rPr>
          <w:sz w:val="24"/>
          <w:szCs w:val="24"/>
        </w:rPr>
        <w:sym w:font="Symbol" w:char="F0B1"/>
      </w:r>
      <w:r w:rsidRPr="0005694B">
        <w:rPr>
          <w:sz w:val="24"/>
          <w:szCs w:val="24"/>
        </w:rPr>
        <w:t xml:space="preserve">0,06 </w:t>
      </w:r>
      <w:proofErr w:type="spellStart"/>
      <w:r w:rsidRPr="0005694B">
        <w:rPr>
          <w:sz w:val="24"/>
          <w:szCs w:val="24"/>
        </w:rPr>
        <w:t>нм</w:t>
      </w:r>
      <w:proofErr w:type="spellEnd"/>
      <w:r w:rsidRPr="0005694B">
        <w:rPr>
          <w:sz w:val="24"/>
          <w:szCs w:val="24"/>
        </w:rPr>
        <w:t xml:space="preserve">, </w:t>
      </w:r>
      <w:r w:rsidR="00AC2E63">
        <w:rPr>
          <w:sz w:val="24"/>
          <w:szCs w:val="24"/>
        </w:rPr>
        <w:t xml:space="preserve">что соответствует данным в </w:t>
      </w:r>
      <w:r w:rsidRPr="00BA011E">
        <w:rPr>
          <w:sz w:val="24"/>
          <w:szCs w:val="24"/>
        </w:rPr>
        <w:t>таблиц</w:t>
      </w:r>
      <w:r w:rsidR="00AC2E63">
        <w:rPr>
          <w:sz w:val="24"/>
          <w:szCs w:val="24"/>
        </w:rPr>
        <w:t>е</w:t>
      </w:r>
      <w:r w:rsidRPr="00BA011E">
        <w:rPr>
          <w:sz w:val="24"/>
          <w:szCs w:val="24"/>
        </w:rPr>
        <w:t xml:space="preserve"> </w:t>
      </w:r>
      <w:r w:rsidR="00BA011E">
        <w:rPr>
          <w:sz w:val="24"/>
          <w:szCs w:val="24"/>
        </w:rPr>
        <w:t>4</w:t>
      </w:r>
      <w:r w:rsidRPr="00BA011E">
        <w:rPr>
          <w:sz w:val="24"/>
          <w:szCs w:val="24"/>
        </w:rPr>
        <w:t xml:space="preserve">). </w:t>
      </w:r>
    </w:p>
    <w:p w:rsidR="008A6587" w:rsidRDefault="008A6587" w:rsidP="008A6587">
      <w:pPr>
        <w:pStyle w:val="a6"/>
        <w:spacing w:line="360" w:lineRule="auto"/>
        <w:ind w:firstLine="567"/>
        <w:jc w:val="both"/>
        <w:rPr>
          <w:sz w:val="24"/>
          <w:szCs w:val="24"/>
        </w:rPr>
      </w:pPr>
      <w:r w:rsidRPr="00E52EF9">
        <w:rPr>
          <w:sz w:val="24"/>
          <w:szCs w:val="24"/>
        </w:rPr>
        <w:t>Гистологические срезы листовых пластинок опытных и контрольных растений линии</w:t>
      </w:r>
      <w:r w:rsidRPr="00E52EF9">
        <w:rPr>
          <w:color w:val="FF0000"/>
          <w:sz w:val="24"/>
          <w:szCs w:val="24"/>
        </w:rPr>
        <w:t xml:space="preserve"> </w:t>
      </w:r>
      <w:r w:rsidRPr="00AC2E63">
        <w:rPr>
          <w:sz w:val="24"/>
          <w:szCs w:val="24"/>
          <w:lang w:val="en-US"/>
        </w:rPr>
        <w:t>B</w:t>
      </w:r>
      <w:r w:rsidRPr="00AC2E63">
        <w:rPr>
          <w:sz w:val="24"/>
          <w:szCs w:val="24"/>
        </w:rPr>
        <w:t>d21 показали следующее.</w:t>
      </w:r>
      <w:r w:rsidRPr="00AC2E63">
        <w:rPr>
          <w:color w:val="FF0000"/>
          <w:sz w:val="24"/>
          <w:szCs w:val="24"/>
        </w:rPr>
        <w:t xml:space="preserve"> </w:t>
      </w:r>
      <w:r w:rsidRPr="00AC2E63">
        <w:rPr>
          <w:sz w:val="24"/>
          <w:szCs w:val="24"/>
        </w:rPr>
        <w:t xml:space="preserve">Растения, пораженные </w:t>
      </w:r>
      <w:r w:rsidR="00AC2E63" w:rsidRPr="00AC2E63">
        <w:rPr>
          <w:sz w:val="24"/>
          <w:szCs w:val="24"/>
        </w:rPr>
        <w:t>бурой ржавчины,</w:t>
      </w:r>
      <w:r w:rsidRPr="00AC2E63">
        <w:rPr>
          <w:color w:val="FF0000"/>
          <w:sz w:val="24"/>
          <w:szCs w:val="24"/>
        </w:rPr>
        <w:t xml:space="preserve"> </w:t>
      </w:r>
      <w:r w:rsidRPr="00AC2E63">
        <w:rPr>
          <w:sz w:val="24"/>
          <w:szCs w:val="24"/>
        </w:rPr>
        <w:t>имеют более</w:t>
      </w:r>
      <w:r w:rsidRPr="00E52EF9">
        <w:rPr>
          <w:sz w:val="24"/>
          <w:szCs w:val="24"/>
        </w:rPr>
        <w:t xml:space="preserve"> утолщенную листовую пластинку, по сравнению с контрольными, характеризуются сокращением толщины </w:t>
      </w:r>
      <w:proofErr w:type="spellStart"/>
      <w:r w:rsidRPr="00E52EF9">
        <w:rPr>
          <w:sz w:val="24"/>
          <w:szCs w:val="24"/>
        </w:rPr>
        <w:t>эпидермальных</w:t>
      </w:r>
      <w:proofErr w:type="spellEnd"/>
      <w:r w:rsidRPr="00E52EF9">
        <w:rPr>
          <w:sz w:val="24"/>
          <w:szCs w:val="24"/>
        </w:rPr>
        <w:t xml:space="preserve"> клеток и диаметра проводящих пучков (таблица</w:t>
      </w:r>
      <w:r w:rsidR="00BA011E">
        <w:rPr>
          <w:sz w:val="24"/>
          <w:szCs w:val="24"/>
        </w:rPr>
        <w:t xml:space="preserve"> 5</w:t>
      </w:r>
      <w:r w:rsidR="00B02186">
        <w:rPr>
          <w:sz w:val="24"/>
          <w:szCs w:val="24"/>
        </w:rPr>
        <w:t>, рисунок 9</w:t>
      </w:r>
      <w:r w:rsidRPr="00E52EF9">
        <w:rPr>
          <w:sz w:val="24"/>
          <w:szCs w:val="24"/>
        </w:rPr>
        <w:t xml:space="preserve">). </w:t>
      </w:r>
    </w:p>
    <w:p w:rsidR="00B02186" w:rsidRPr="00E52EF9" w:rsidRDefault="00B02186" w:rsidP="008A6587">
      <w:pPr>
        <w:pStyle w:val="a6"/>
        <w:spacing w:line="360" w:lineRule="auto"/>
        <w:ind w:firstLine="567"/>
        <w:jc w:val="both"/>
        <w:rPr>
          <w:color w:val="FF0000"/>
          <w:sz w:val="24"/>
          <w:szCs w:val="24"/>
        </w:rPr>
      </w:pPr>
    </w:p>
    <w:p w:rsidR="008A6587" w:rsidRPr="00BA011E" w:rsidRDefault="008A6587" w:rsidP="00B02186">
      <w:pPr>
        <w:pStyle w:val="a6"/>
        <w:spacing w:line="360" w:lineRule="auto"/>
        <w:jc w:val="both"/>
        <w:rPr>
          <w:sz w:val="24"/>
          <w:szCs w:val="24"/>
        </w:rPr>
      </w:pPr>
      <w:r w:rsidRPr="00BA011E">
        <w:rPr>
          <w:sz w:val="24"/>
          <w:szCs w:val="24"/>
        </w:rPr>
        <w:lastRenderedPageBreak/>
        <w:t xml:space="preserve">Таблица </w:t>
      </w:r>
      <w:r w:rsidR="00A927C8" w:rsidRPr="00BA011E">
        <w:rPr>
          <w:sz w:val="24"/>
          <w:szCs w:val="24"/>
        </w:rPr>
        <w:t>5</w:t>
      </w:r>
      <w:r w:rsidRPr="00BA011E">
        <w:rPr>
          <w:sz w:val="24"/>
          <w:szCs w:val="24"/>
        </w:rPr>
        <w:t xml:space="preserve"> – </w:t>
      </w:r>
      <w:r w:rsidR="00A80516" w:rsidRPr="00E52EF9">
        <w:rPr>
          <w:sz w:val="24"/>
          <w:szCs w:val="24"/>
        </w:rPr>
        <w:t xml:space="preserve">Влияние </w:t>
      </w:r>
      <w:r w:rsidR="00A80516">
        <w:rPr>
          <w:sz w:val="24"/>
          <w:szCs w:val="24"/>
        </w:rPr>
        <w:t>патогена</w:t>
      </w:r>
      <w:r w:rsidR="00A80516" w:rsidRPr="00E52EF9">
        <w:rPr>
          <w:sz w:val="24"/>
          <w:szCs w:val="24"/>
        </w:rPr>
        <w:t xml:space="preserve"> на морфометрические показатели листьев линии</w:t>
      </w:r>
      <w:r w:rsidR="00A80516">
        <w:rPr>
          <w:sz w:val="24"/>
          <w:szCs w:val="24"/>
        </w:rPr>
        <w:t xml:space="preserve"> 21</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559"/>
        <w:gridCol w:w="1560"/>
        <w:gridCol w:w="2622"/>
        <w:gridCol w:w="2622"/>
      </w:tblGrid>
      <w:tr w:rsidR="008A6587" w:rsidRPr="0005694B" w:rsidTr="00374E53">
        <w:trPr>
          <w:cantSplit/>
          <w:trHeight w:val="430"/>
        </w:trPr>
        <w:tc>
          <w:tcPr>
            <w:tcW w:w="1276" w:type="dxa"/>
            <w:vMerge w:val="restart"/>
            <w:tcBorders>
              <w:top w:val="single" w:sz="4" w:space="0" w:color="auto"/>
              <w:left w:val="single" w:sz="4" w:space="0" w:color="auto"/>
              <w:right w:val="single" w:sz="4" w:space="0" w:color="auto"/>
            </w:tcBorders>
          </w:tcPr>
          <w:p w:rsidR="008A6587" w:rsidRPr="0005694B" w:rsidRDefault="008A6587" w:rsidP="0070024B">
            <w:pPr>
              <w:spacing w:line="360" w:lineRule="auto"/>
              <w:jc w:val="center"/>
              <w:rPr>
                <w:sz w:val="24"/>
                <w:szCs w:val="24"/>
              </w:rPr>
            </w:pPr>
            <w:r w:rsidRPr="0005694B">
              <w:rPr>
                <w:sz w:val="24"/>
                <w:szCs w:val="24"/>
              </w:rPr>
              <w:t>Варианты</w:t>
            </w:r>
          </w:p>
          <w:p w:rsidR="008A6587" w:rsidRPr="0005694B" w:rsidRDefault="008A6587" w:rsidP="0070024B">
            <w:pPr>
              <w:spacing w:line="360" w:lineRule="auto"/>
              <w:jc w:val="center"/>
              <w:rPr>
                <w:sz w:val="24"/>
                <w:szCs w:val="24"/>
              </w:rPr>
            </w:pPr>
          </w:p>
        </w:tc>
        <w:tc>
          <w:tcPr>
            <w:tcW w:w="3119" w:type="dxa"/>
            <w:gridSpan w:val="2"/>
            <w:tcBorders>
              <w:top w:val="single" w:sz="4" w:space="0" w:color="auto"/>
              <w:left w:val="single" w:sz="4" w:space="0" w:color="auto"/>
              <w:bottom w:val="single" w:sz="4" w:space="0" w:color="auto"/>
              <w:right w:val="single" w:sz="4" w:space="0" w:color="auto"/>
            </w:tcBorders>
          </w:tcPr>
          <w:p w:rsidR="008A6587" w:rsidRPr="0005694B" w:rsidRDefault="008A6587" w:rsidP="0070024B">
            <w:pPr>
              <w:spacing w:line="360" w:lineRule="auto"/>
              <w:rPr>
                <w:sz w:val="24"/>
                <w:szCs w:val="24"/>
              </w:rPr>
            </w:pPr>
            <w:r w:rsidRPr="0005694B">
              <w:rPr>
                <w:sz w:val="24"/>
                <w:szCs w:val="24"/>
              </w:rPr>
              <w:t xml:space="preserve">Толщина эпидермиса, </w:t>
            </w:r>
            <w:proofErr w:type="spellStart"/>
            <w:r w:rsidRPr="0005694B">
              <w:rPr>
                <w:sz w:val="24"/>
                <w:szCs w:val="24"/>
              </w:rPr>
              <w:t>нм</w:t>
            </w:r>
            <w:proofErr w:type="spellEnd"/>
          </w:p>
        </w:tc>
        <w:tc>
          <w:tcPr>
            <w:tcW w:w="2622" w:type="dxa"/>
            <w:vMerge w:val="restart"/>
            <w:tcBorders>
              <w:top w:val="single" w:sz="4" w:space="0" w:color="auto"/>
              <w:left w:val="single" w:sz="4" w:space="0" w:color="auto"/>
              <w:right w:val="single" w:sz="4" w:space="0" w:color="auto"/>
            </w:tcBorders>
          </w:tcPr>
          <w:p w:rsidR="008A6587" w:rsidRPr="0005694B" w:rsidRDefault="008A6587" w:rsidP="0070024B">
            <w:pPr>
              <w:spacing w:line="360" w:lineRule="auto"/>
              <w:jc w:val="center"/>
              <w:rPr>
                <w:sz w:val="24"/>
                <w:szCs w:val="24"/>
              </w:rPr>
            </w:pPr>
            <w:r w:rsidRPr="0005694B">
              <w:rPr>
                <w:sz w:val="24"/>
                <w:szCs w:val="24"/>
              </w:rPr>
              <w:t xml:space="preserve">Толщина листовой пластинки, </w:t>
            </w:r>
            <w:proofErr w:type="spellStart"/>
            <w:r w:rsidRPr="0005694B">
              <w:rPr>
                <w:sz w:val="24"/>
                <w:szCs w:val="24"/>
              </w:rPr>
              <w:t>нм</w:t>
            </w:r>
            <w:proofErr w:type="spellEnd"/>
          </w:p>
        </w:tc>
        <w:tc>
          <w:tcPr>
            <w:tcW w:w="2622" w:type="dxa"/>
            <w:vMerge w:val="restart"/>
            <w:tcBorders>
              <w:top w:val="single" w:sz="4" w:space="0" w:color="auto"/>
              <w:left w:val="single" w:sz="4" w:space="0" w:color="auto"/>
              <w:right w:val="single" w:sz="4" w:space="0" w:color="auto"/>
            </w:tcBorders>
          </w:tcPr>
          <w:p w:rsidR="008A6587" w:rsidRPr="0005694B" w:rsidRDefault="008A6587" w:rsidP="0070024B">
            <w:pPr>
              <w:pStyle w:val="20"/>
              <w:spacing w:after="0" w:line="360" w:lineRule="auto"/>
              <w:ind w:left="0"/>
              <w:rPr>
                <w:sz w:val="24"/>
                <w:szCs w:val="24"/>
              </w:rPr>
            </w:pPr>
            <w:r w:rsidRPr="0005694B">
              <w:rPr>
                <w:sz w:val="24"/>
                <w:szCs w:val="24"/>
              </w:rPr>
              <w:t xml:space="preserve">Диаметр проводящих пучков, </w:t>
            </w:r>
            <w:proofErr w:type="spellStart"/>
            <w:r w:rsidRPr="0005694B">
              <w:rPr>
                <w:sz w:val="24"/>
                <w:szCs w:val="24"/>
              </w:rPr>
              <w:t>н</w:t>
            </w:r>
            <w:r w:rsidRPr="0005694B">
              <w:rPr>
                <w:rFonts w:eastAsia="??"/>
                <w:sz w:val="24"/>
                <w:szCs w:val="24"/>
              </w:rPr>
              <w:t>м</w:t>
            </w:r>
            <w:proofErr w:type="spellEnd"/>
          </w:p>
        </w:tc>
      </w:tr>
      <w:tr w:rsidR="008A6587" w:rsidRPr="0005694B" w:rsidTr="00374E53">
        <w:trPr>
          <w:cantSplit/>
          <w:trHeight w:val="276"/>
        </w:trPr>
        <w:tc>
          <w:tcPr>
            <w:tcW w:w="1276" w:type="dxa"/>
            <w:vMerge/>
            <w:tcBorders>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p>
        </w:tc>
        <w:tc>
          <w:tcPr>
            <w:tcW w:w="1559" w:type="dxa"/>
            <w:tcBorders>
              <w:top w:val="single" w:sz="4" w:space="0" w:color="auto"/>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r w:rsidRPr="0005694B">
              <w:rPr>
                <w:sz w:val="24"/>
                <w:szCs w:val="24"/>
              </w:rPr>
              <w:t>верхний</w:t>
            </w:r>
          </w:p>
        </w:tc>
        <w:tc>
          <w:tcPr>
            <w:tcW w:w="1560" w:type="dxa"/>
            <w:tcBorders>
              <w:top w:val="single" w:sz="4" w:space="0" w:color="auto"/>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r w:rsidRPr="0005694B">
              <w:rPr>
                <w:sz w:val="24"/>
                <w:szCs w:val="24"/>
              </w:rPr>
              <w:t>нижний</w:t>
            </w:r>
          </w:p>
        </w:tc>
        <w:tc>
          <w:tcPr>
            <w:tcW w:w="2622" w:type="dxa"/>
            <w:vMerge/>
            <w:tcBorders>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p>
        </w:tc>
        <w:tc>
          <w:tcPr>
            <w:tcW w:w="2622" w:type="dxa"/>
            <w:vMerge/>
            <w:tcBorders>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p>
        </w:tc>
      </w:tr>
      <w:tr w:rsidR="008A6587" w:rsidRPr="0005694B" w:rsidTr="00374E53">
        <w:trPr>
          <w:cantSplit/>
        </w:trPr>
        <w:tc>
          <w:tcPr>
            <w:tcW w:w="9639" w:type="dxa"/>
            <w:gridSpan w:val="5"/>
            <w:tcBorders>
              <w:top w:val="single" w:sz="4" w:space="0" w:color="auto"/>
              <w:left w:val="single" w:sz="4" w:space="0" w:color="auto"/>
              <w:bottom w:val="single" w:sz="4" w:space="0" w:color="auto"/>
              <w:right w:val="single" w:sz="4" w:space="0" w:color="auto"/>
            </w:tcBorders>
          </w:tcPr>
          <w:p w:rsidR="008A6587" w:rsidRPr="0005694B" w:rsidRDefault="008A6587" w:rsidP="0070024B">
            <w:pPr>
              <w:spacing w:line="360" w:lineRule="auto"/>
              <w:jc w:val="center"/>
              <w:rPr>
                <w:sz w:val="24"/>
                <w:szCs w:val="24"/>
              </w:rPr>
            </w:pPr>
            <w:proofErr w:type="spellStart"/>
            <w:r w:rsidRPr="0005694B">
              <w:rPr>
                <w:i/>
                <w:sz w:val="24"/>
                <w:szCs w:val="24"/>
                <w:lang w:val="en-US"/>
              </w:rPr>
              <w:t>Brachypodium</w:t>
            </w:r>
            <w:proofErr w:type="spellEnd"/>
            <w:r w:rsidRPr="0005694B">
              <w:rPr>
                <w:i/>
                <w:sz w:val="24"/>
                <w:szCs w:val="24"/>
              </w:rPr>
              <w:t xml:space="preserve"> </w:t>
            </w:r>
            <w:proofErr w:type="spellStart"/>
            <w:r w:rsidRPr="0005694B">
              <w:rPr>
                <w:i/>
                <w:sz w:val="24"/>
                <w:szCs w:val="24"/>
              </w:rPr>
              <w:t>distachyon</w:t>
            </w:r>
            <w:proofErr w:type="spellEnd"/>
            <w:r w:rsidRPr="0005694B">
              <w:rPr>
                <w:sz w:val="24"/>
                <w:szCs w:val="24"/>
              </w:rPr>
              <w:t xml:space="preserve">, линия </w:t>
            </w:r>
            <w:r w:rsidRPr="0005694B">
              <w:rPr>
                <w:sz w:val="24"/>
                <w:szCs w:val="24"/>
                <w:lang w:val="en-US"/>
              </w:rPr>
              <w:t>21</w:t>
            </w:r>
          </w:p>
        </w:tc>
      </w:tr>
      <w:tr w:rsidR="008A6587" w:rsidRPr="0005694B" w:rsidTr="00374E53">
        <w:trPr>
          <w:cantSplit/>
        </w:trPr>
        <w:tc>
          <w:tcPr>
            <w:tcW w:w="1276" w:type="dxa"/>
            <w:tcBorders>
              <w:top w:val="single" w:sz="4" w:space="0" w:color="auto"/>
              <w:left w:val="single" w:sz="4" w:space="0" w:color="auto"/>
              <w:right w:val="single" w:sz="4" w:space="0" w:color="auto"/>
            </w:tcBorders>
          </w:tcPr>
          <w:p w:rsidR="008A6587" w:rsidRPr="0005694B" w:rsidRDefault="008A6587" w:rsidP="0070024B">
            <w:pPr>
              <w:spacing w:line="360" w:lineRule="auto"/>
              <w:rPr>
                <w:snapToGrid w:val="0"/>
                <w:sz w:val="24"/>
                <w:szCs w:val="24"/>
              </w:rPr>
            </w:pPr>
            <w:r w:rsidRPr="0005694B">
              <w:rPr>
                <w:snapToGrid w:val="0"/>
                <w:sz w:val="24"/>
                <w:szCs w:val="24"/>
              </w:rPr>
              <w:t>контроль</w:t>
            </w:r>
          </w:p>
        </w:tc>
        <w:tc>
          <w:tcPr>
            <w:tcW w:w="1559"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61,3</w:t>
            </w:r>
            <w:r w:rsidRPr="0005694B">
              <w:rPr>
                <w:sz w:val="24"/>
                <w:szCs w:val="24"/>
              </w:rPr>
              <w:sym w:font="Symbol" w:char="F0B1"/>
            </w:r>
            <w:r w:rsidRPr="0005694B">
              <w:rPr>
                <w:sz w:val="24"/>
                <w:szCs w:val="24"/>
              </w:rPr>
              <w:t>0,023</w:t>
            </w:r>
          </w:p>
        </w:tc>
        <w:tc>
          <w:tcPr>
            <w:tcW w:w="1560"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71,8</w:t>
            </w:r>
            <w:r w:rsidRPr="0005694B">
              <w:rPr>
                <w:sz w:val="24"/>
                <w:szCs w:val="24"/>
              </w:rPr>
              <w:sym w:font="Symbol" w:char="F0B1"/>
            </w:r>
            <w:r w:rsidRPr="0005694B">
              <w:rPr>
                <w:sz w:val="24"/>
                <w:szCs w:val="24"/>
              </w:rPr>
              <w:t>0,039</w:t>
            </w:r>
          </w:p>
        </w:tc>
        <w:tc>
          <w:tcPr>
            <w:tcW w:w="2622"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508,00</w:t>
            </w:r>
            <w:r w:rsidRPr="0005694B">
              <w:rPr>
                <w:sz w:val="24"/>
                <w:szCs w:val="24"/>
              </w:rPr>
              <w:sym w:font="Symbol" w:char="F0B1"/>
            </w:r>
            <w:r w:rsidRPr="0005694B">
              <w:rPr>
                <w:sz w:val="24"/>
                <w:szCs w:val="24"/>
              </w:rPr>
              <w:t>0,04</w:t>
            </w:r>
          </w:p>
        </w:tc>
        <w:tc>
          <w:tcPr>
            <w:tcW w:w="2622"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259,6</w:t>
            </w:r>
            <w:r w:rsidRPr="0005694B">
              <w:rPr>
                <w:sz w:val="24"/>
                <w:szCs w:val="24"/>
              </w:rPr>
              <w:sym w:font="Symbol" w:char="F0B1"/>
            </w:r>
            <w:r w:rsidRPr="0005694B">
              <w:rPr>
                <w:sz w:val="24"/>
                <w:szCs w:val="24"/>
              </w:rPr>
              <w:t>0,083</w:t>
            </w:r>
          </w:p>
        </w:tc>
      </w:tr>
      <w:tr w:rsidR="008A6587" w:rsidRPr="0005694B" w:rsidTr="00374E53">
        <w:trPr>
          <w:cantSplit/>
          <w:trHeight w:val="367"/>
        </w:trPr>
        <w:tc>
          <w:tcPr>
            <w:tcW w:w="1276" w:type="dxa"/>
            <w:tcBorders>
              <w:left w:val="single" w:sz="4" w:space="0" w:color="auto"/>
              <w:right w:val="single" w:sz="4" w:space="0" w:color="auto"/>
            </w:tcBorders>
          </w:tcPr>
          <w:p w:rsidR="008A6587" w:rsidRPr="0005694B" w:rsidRDefault="008A6587" w:rsidP="0070024B">
            <w:pPr>
              <w:spacing w:line="360" w:lineRule="auto"/>
              <w:jc w:val="both"/>
              <w:rPr>
                <w:snapToGrid w:val="0"/>
                <w:sz w:val="24"/>
                <w:szCs w:val="24"/>
              </w:rPr>
            </w:pPr>
            <w:r w:rsidRPr="0005694B">
              <w:rPr>
                <w:snapToGrid w:val="0"/>
                <w:sz w:val="24"/>
                <w:szCs w:val="24"/>
              </w:rPr>
              <w:t>опыт</w:t>
            </w:r>
          </w:p>
        </w:tc>
        <w:tc>
          <w:tcPr>
            <w:tcW w:w="1559"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60,0</w:t>
            </w:r>
            <w:r w:rsidRPr="0005694B">
              <w:rPr>
                <w:sz w:val="24"/>
                <w:szCs w:val="24"/>
              </w:rPr>
              <w:sym w:font="Symbol" w:char="F0B1"/>
            </w:r>
            <w:r w:rsidRPr="0005694B">
              <w:rPr>
                <w:sz w:val="24"/>
                <w:szCs w:val="24"/>
              </w:rPr>
              <w:t>0,027</w:t>
            </w:r>
          </w:p>
        </w:tc>
        <w:tc>
          <w:tcPr>
            <w:tcW w:w="1560"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60,5</w:t>
            </w:r>
            <w:r w:rsidRPr="0005694B">
              <w:rPr>
                <w:sz w:val="24"/>
                <w:szCs w:val="24"/>
              </w:rPr>
              <w:sym w:font="Symbol" w:char="F0B1"/>
            </w:r>
            <w:r w:rsidRPr="0005694B">
              <w:rPr>
                <w:sz w:val="24"/>
                <w:szCs w:val="24"/>
              </w:rPr>
              <w:t>0,019</w:t>
            </w:r>
          </w:p>
        </w:tc>
        <w:tc>
          <w:tcPr>
            <w:tcW w:w="2622"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609,30</w:t>
            </w:r>
            <w:r w:rsidRPr="0005694B">
              <w:rPr>
                <w:sz w:val="24"/>
                <w:szCs w:val="24"/>
              </w:rPr>
              <w:sym w:font="Symbol" w:char="F0B1"/>
            </w:r>
            <w:r w:rsidRPr="0005694B">
              <w:rPr>
                <w:sz w:val="24"/>
                <w:szCs w:val="24"/>
              </w:rPr>
              <w:t>0,07</w:t>
            </w:r>
          </w:p>
        </w:tc>
        <w:tc>
          <w:tcPr>
            <w:tcW w:w="2622" w:type="dxa"/>
            <w:tcBorders>
              <w:top w:val="single" w:sz="4" w:space="0" w:color="auto"/>
              <w:left w:val="single" w:sz="4" w:space="0" w:color="auto"/>
              <w:bottom w:val="single" w:sz="4" w:space="0" w:color="auto"/>
              <w:right w:val="single" w:sz="4" w:space="0" w:color="auto"/>
            </w:tcBorders>
            <w:vAlign w:val="center"/>
          </w:tcPr>
          <w:p w:rsidR="008A6587" w:rsidRPr="0005694B" w:rsidRDefault="008A6587" w:rsidP="0070024B">
            <w:pPr>
              <w:spacing w:line="360" w:lineRule="auto"/>
              <w:jc w:val="center"/>
              <w:rPr>
                <w:sz w:val="24"/>
                <w:szCs w:val="24"/>
              </w:rPr>
            </w:pPr>
            <w:r w:rsidRPr="0005694B">
              <w:rPr>
                <w:sz w:val="24"/>
                <w:szCs w:val="24"/>
              </w:rPr>
              <w:t>229,1</w:t>
            </w:r>
            <w:r w:rsidRPr="0005694B">
              <w:rPr>
                <w:sz w:val="24"/>
                <w:szCs w:val="24"/>
              </w:rPr>
              <w:sym w:font="Symbol" w:char="F0B1"/>
            </w:r>
            <w:r w:rsidRPr="0005694B">
              <w:rPr>
                <w:sz w:val="24"/>
                <w:szCs w:val="24"/>
              </w:rPr>
              <w:t>0,087</w:t>
            </w:r>
          </w:p>
        </w:tc>
      </w:tr>
    </w:tbl>
    <w:p w:rsidR="00AC2E63" w:rsidRDefault="00AC2E63" w:rsidP="008A6587">
      <w:pPr>
        <w:spacing w:line="360" w:lineRule="auto"/>
        <w:ind w:firstLine="454"/>
        <w:jc w:val="both"/>
        <w:rPr>
          <w:sz w:val="24"/>
          <w:szCs w:val="24"/>
        </w:rPr>
      </w:pPr>
    </w:p>
    <w:p w:rsidR="008A6587" w:rsidRDefault="00AC2E63" w:rsidP="008A6587">
      <w:pPr>
        <w:spacing w:line="360" w:lineRule="auto"/>
        <w:ind w:firstLine="454"/>
        <w:jc w:val="both"/>
        <w:rPr>
          <w:sz w:val="24"/>
          <w:szCs w:val="24"/>
        </w:rPr>
      </w:pPr>
      <w:r w:rsidRPr="00E52EF9">
        <w:rPr>
          <w:sz w:val="24"/>
          <w:szCs w:val="24"/>
        </w:rPr>
        <w:t xml:space="preserve">В результате исследований по изучению анатомической структуры листьев </w:t>
      </w:r>
      <w:r w:rsidRPr="00080551">
        <w:rPr>
          <w:sz w:val="24"/>
          <w:szCs w:val="24"/>
          <w:lang w:val="en-US"/>
        </w:rPr>
        <w:t>B</w:t>
      </w:r>
      <w:r w:rsidRPr="00080551">
        <w:rPr>
          <w:sz w:val="24"/>
          <w:szCs w:val="24"/>
        </w:rPr>
        <w:t>d 21</w:t>
      </w:r>
      <w:r w:rsidRPr="00E52EF9">
        <w:rPr>
          <w:sz w:val="24"/>
          <w:szCs w:val="24"/>
        </w:rPr>
        <w:t>, установлено, что толщина листа у пораженных бурой ржавчиной растений, составляет 609,30</w:t>
      </w:r>
      <w:r w:rsidRPr="00E52EF9">
        <w:rPr>
          <w:sz w:val="24"/>
          <w:szCs w:val="24"/>
        </w:rPr>
        <w:sym w:font="Symbol" w:char="F0B1"/>
      </w:r>
      <w:r w:rsidRPr="00E52EF9">
        <w:rPr>
          <w:sz w:val="24"/>
          <w:szCs w:val="24"/>
        </w:rPr>
        <w:t xml:space="preserve">0,07 </w:t>
      </w:r>
      <w:proofErr w:type="spellStart"/>
      <w:r w:rsidRPr="00E52EF9">
        <w:rPr>
          <w:sz w:val="24"/>
          <w:szCs w:val="24"/>
        </w:rPr>
        <w:t>нм</w:t>
      </w:r>
      <w:proofErr w:type="spellEnd"/>
      <w:r w:rsidRPr="00E52EF9">
        <w:rPr>
          <w:sz w:val="24"/>
          <w:szCs w:val="24"/>
        </w:rPr>
        <w:t>, и превышает на 19,94 % листовые пластинки контрольных растений – 508,00</w:t>
      </w:r>
      <w:r w:rsidRPr="00E52EF9">
        <w:rPr>
          <w:sz w:val="24"/>
          <w:szCs w:val="24"/>
        </w:rPr>
        <w:sym w:font="Symbol" w:char="F0B1"/>
      </w:r>
      <w:r w:rsidRPr="00E52EF9">
        <w:rPr>
          <w:sz w:val="24"/>
          <w:szCs w:val="24"/>
        </w:rPr>
        <w:t xml:space="preserve">0,04 </w:t>
      </w:r>
      <w:proofErr w:type="spellStart"/>
      <w:r w:rsidRPr="00E52EF9">
        <w:rPr>
          <w:sz w:val="24"/>
          <w:szCs w:val="24"/>
        </w:rPr>
        <w:t>нм</w:t>
      </w:r>
      <w:proofErr w:type="spellEnd"/>
      <w:r w:rsidRPr="00E52EF9">
        <w:rPr>
          <w:sz w:val="24"/>
          <w:szCs w:val="24"/>
        </w:rPr>
        <w:t>. Утолщение листовой пластинки, возможно</w:t>
      </w:r>
      <w:r>
        <w:rPr>
          <w:sz w:val="24"/>
          <w:szCs w:val="24"/>
        </w:rPr>
        <w:t>,</w:t>
      </w:r>
      <w:r w:rsidRPr="00E52EF9">
        <w:rPr>
          <w:sz w:val="24"/>
          <w:szCs w:val="24"/>
        </w:rPr>
        <w:t xml:space="preserve"> вызвано наличием налета мицелия гриба.</w:t>
      </w:r>
    </w:p>
    <w:p w:rsidR="00AC2E63" w:rsidRPr="0005694B" w:rsidRDefault="00AC2E63" w:rsidP="008A6587">
      <w:pPr>
        <w:spacing w:line="360" w:lineRule="auto"/>
        <w:ind w:firstLine="454"/>
        <w:jc w:val="both"/>
        <w:rPr>
          <w:sz w:val="24"/>
          <w:szCs w:val="24"/>
        </w:rPr>
      </w:pPr>
    </w:p>
    <w:p w:rsidR="008A6587" w:rsidRPr="00AC2E63" w:rsidRDefault="008A6587" w:rsidP="008A6587">
      <w:pPr>
        <w:spacing w:line="360" w:lineRule="auto"/>
        <w:jc w:val="center"/>
        <w:rPr>
          <w:sz w:val="24"/>
          <w:szCs w:val="24"/>
        </w:rPr>
      </w:pPr>
      <w:r w:rsidRPr="0005694B">
        <w:rPr>
          <w:noProof/>
        </w:rPr>
        <w:drawing>
          <wp:inline distT="0" distB="0" distL="0" distR="0" wp14:anchorId="64EA8DB2" wp14:editId="154AE126">
            <wp:extent cx="2939707" cy="1764000"/>
            <wp:effectExtent l="0" t="0" r="0" b="8255"/>
            <wp:docPr id="4" name="Рисунок 4" descr="C:\Users\akhmetova_a\Desktop\Брахи _Срезы\ред\DN-2 7 Bd 21 Контр   от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khmetova_a\Desktop\Брахи _Срезы\ред\DN-2 7 Bd 21 Контр   отл.b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39707" cy="1764000"/>
                    </a:xfrm>
                    <a:prstGeom prst="rect">
                      <a:avLst/>
                    </a:prstGeom>
                    <a:noFill/>
                    <a:ln>
                      <a:noFill/>
                    </a:ln>
                  </pic:spPr>
                </pic:pic>
              </a:graphicData>
            </a:graphic>
          </wp:inline>
        </w:drawing>
      </w:r>
      <w:r w:rsidRPr="00AC2E63">
        <w:rPr>
          <w:sz w:val="24"/>
          <w:szCs w:val="24"/>
        </w:rPr>
        <w:t xml:space="preserve"> </w:t>
      </w:r>
      <w:r w:rsidRPr="0005694B">
        <w:rPr>
          <w:noProof/>
        </w:rPr>
        <w:drawing>
          <wp:inline distT="0" distB="0" distL="0" distR="0" wp14:anchorId="74AC2F77" wp14:editId="0CA5DF12">
            <wp:extent cx="2946126" cy="1764000"/>
            <wp:effectExtent l="0" t="0" r="6985" b="8255"/>
            <wp:docPr id="66" name="Рисунок 66" descr="C:\Users\akhmetova_a\Desktop\Брахи _Срезы\ред\DN-2 12 Bd  21 Опы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khmetova_a\Desktop\Брахи _Срезы\ред\DN-2 12 Bd  21 Опыт.b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6126" cy="1764000"/>
                    </a:xfrm>
                    <a:prstGeom prst="rect">
                      <a:avLst/>
                    </a:prstGeom>
                    <a:noFill/>
                    <a:ln>
                      <a:noFill/>
                    </a:ln>
                  </pic:spPr>
                </pic:pic>
              </a:graphicData>
            </a:graphic>
          </wp:inline>
        </w:drawing>
      </w:r>
    </w:p>
    <w:p w:rsidR="008A6587" w:rsidRPr="0005694B" w:rsidRDefault="008A6587" w:rsidP="00AC2E63">
      <w:pPr>
        <w:spacing w:line="360" w:lineRule="auto"/>
        <w:jc w:val="center"/>
        <w:rPr>
          <w:sz w:val="24"/>
          <w:szCs w:val="24"/>
        </w:rPr>
      </w:pPr>
      <w:r w:rsidRPr="0005694B">
        <w:rPr>
          <w:color w:val="000000"/>
          <w:sz w:val="24"/>
          <w:szCs w:val="24"/>
          <w:shd w:val="clear" w:color="auto" w:fill="FFFFFF"/>
        </w:rPr>
        <w:t>100х</w:t>
      </w:r>
    </w:p>
    <w:p w:rsidR="008A6587" w:rsidRPr="0005694B" w:rsidRDefault="008A6587" w:rsidP="008A6587">
      <w:pPr>
        <w:spacing w:line="360" w:lineRule="auto"/>
        <w:jc w:val="center"/>
        <w:rPr>
          <w:sz w:val="24"/>
          <w:szCs w:val="24"/>
        </w:rPr>
      </w:pPr>
      <w:r w:rsidRPr="0005694B">
        <w:rPr>
          <w:noProof/>
        </w:rPr>
        <w:drawing>
          <wp:inline distT="0" distB="0" distL="0" distR="0" wp14:anchorId="526B6C50" wp14:editId="7E270A6E">
            <wp:extent cx="2948940" cy="1763395"/>
            <wp:effectExtent l="0" t="0" r="3810" b="8255"/>
            <wp:docPr id="2" name="Рисунок 2" descr="DN-2 4кон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2 4контр"/>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9952" cy="1764000"/>
                    </a:xfrm>
                    <a:prstGeom prst="rect">
                      <a:avLst/>
                    </a:prstGeom>
                    <a:noFill/>
                    <a:ln>
                      <a:noFill/>
                    </a:ln>
                  </pic:spPr>
                </pic:pic>
              </a:graphicData>
            </a:graphic>
          </wp:inline>
        </w:drawing>
      </w:r>
      <w:r w:rsidRPr="0005694B">
        <w:rPr>
          <w:sz w:val="24"/>
          <w:szCs w:val="24"/>
        </w:rPr>
        <w:t xml:space="preserve"> </w:t>
      </w:r>
      <w:r w:rsidRPr="0005694B">
        <w:rPr>
          <w:noProof/>
        </w:rPr>
        <w:drawing>
          <wp:inline distT="0" distB="0" distL="0" distR="0" wp14:anchorId="3AC82834" wp14:editId="2BBB31AD">
            <wp:extent cx="2954255" cy="1764000"/>
            <wp:effectExtent l="0" t="0" r="0" b="8255"/>
            <wp:docPr id="67" name="Рисунок 67" descr="DN-2 9 опы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2 9 опыт"/>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54255" cy="1764000"/>
                    </a:xfrm>
                    <a:prstGeom prst="rect">
                      <a:avLst/>
                    </a:prstGeom>
                    <a:noFill/>
                    <a:ln>
                      <a:noFill/>
                    </a:ln>
                  </pic:spPr>
                </pic:pic>
              </a:graphicData>
            </a:graphic>
          </wp:inline>
        </w:drawing>
      </w:r>
    </w:p>
    <w:p w:rsidR="008A6587" w:rsidRPr="0005694B" w:rsidRDefault="008A6587" w:rsidP="00AC2E63">
      <w:pPr>
        <w:spacing w:line="360" w:lineRule="auto"/>
        <w:jc w:val="center"/>
        <w:rPr>
          <w:sz w:val="24"/>
          <w:szCs w:val="24"/>
        </w:rPr>
      </w:pPr>
      <w:r w:rsidRPr="0005694B">
        <w:rPr>
          <w:color w:val="000000"/>
          <w:sz w:val="24"/>
          <w:szCs w:val="24"/>
          <w:shd w:val="clear" w:color="auto" w:fill="FFFFFF"/>
        </w:rPr>
        <w:t>400х</w:t>
      </w:r>
    </w:p>
    <w:p w:rsidR="008A6587" w:rsidRPr="0005694B" w:rsidRDefault="008A6587" w:rsidP="00A927C8">
      <w:pPr>
        <w:spacing w:line="360" w:lineRule="auto"/>
        <w:jc w:val="center"/>
        <w:rPr>
          <w:color w:val="000000"/>
          <w:sz w:val="24"/>
          <w:szCs w:val="24"/>
          <w:shd w:val="clear" w:color="auto" w:fill="FFFFFF"/>
        </w:rPr>
      </w:pPr>
      <w:r w:rsidRPr="0005694B">
        <w:rPr>
          <w:sz w:val="24"/>
          <w:szCs w:val="24"/>
        </w:rPr>
        <w:t>А) контроль                                               Б) опыт</w:t>
      </w:r>
    </w:p>
    <w:p w:rsidR="008A6587" w:rsidRPr="0005694B" w:rsidRDefault="008A6587" w:rsidP="00A927C8">
      <w:pPr>
        <w:spacing w:line="360" w:lineRule="auto"/>
        <w:jc w:val="center"/>
        <w:rPr>
          <w:sz w:val="24"/>
          <w:szCs w:val="24"/>
        </w:rPr>
      </w:pPr>
    </w:p>
    <w:p w:rsidR="008A6587" w:rsidRPr="0005694B" w:rsidRDefault="008A6587" w:rsidP="00AC2E63">
      <w:pPr>
        <w:pStyle w:val="23"/>
        <w:spacing w:after="0" w:line="360" w:lineRule="auto"/>
        <w:jc w:val="center"/>
      </w:pPr>
      <w:r w:rsidRPr="0005694B">
        <w:t>Рисунок</w:t>
      </w:r>
      <w:r w:rsidRPr="00A927C8">
        <w:t xml:space="preserve"> </w:t>
      </w:r>
      <w:r w:rsidR="00A927C8" w:rsidRPr="00A927C8">
        <w:t>9</w:t>
      </w:r>
      <w:r w:rsidRPr="00A927C8">
        <w:t xml:space="preserve"> </w:t>
      </w:r>
      <w:r w:rsidRPr="0005694B">
        <w:rPr>
          <w:b/>
        </w:rPr>
        <w:t>–</w:t>
      </w:r>
      <w:r w:rsidRPr="0005694B">
        <w:t xml:space="preserve"> Анатомическое строение листа линии </w:t>
      </w:r>
      <w:r w:rsidRPr="00AC2E63">
        <w:rPr>
          <w:lang w:val="en-US"/>
        </w:rPr>
        <w:t>B</w:t>
      </w:r>
      <w:r w:rsidRPr="00AC2E63">
        <w:t xml:space="preserve">d </w:t>
      </w:r>
      <w:r w:rsidRPr="0005694B">
        <w:t>21</w:t>
      </w:r>
    </w:p>
    <w:p w:rsidR="00AC2E63" w:rsidRDefault="008A6587" w:rsidP="00AC2E63">
      <w:pPr>
        <w:pStyle w:val="23"/>
        <w:spacing w:after="0" w:line="360" w:lineRule="auto"/>
        <w:jc w:val="center"/>
      </w:pPr>
      <w:proofErr w:type="spellStart"/>
      <w:r w:rsidRPr="0005694B">
        <w:t>в.э</w:t>
      </w:r>
      <w:proofErr w:type="spellEnd"/>
      <w:r w:rsidR="00AC2E63" w:rsidRPr="0005694B">
        <w:t xml:space="preserve"> – </w:t>
      </w:r>
      <w:r w:rsidRPr="0005694B">
        <w:t xml:space="preserve">верхний эпидермис, </w:t>
      </w:r>
      <w:proofErr w:type="spellStart"/>
      <w:r w:rsidRPr="0005694B">
        <w:t>н.э</w:t>
      </w:r>
      <w:proofErr w:type="spellEnd"/>
      <w:r w:rsidR="00AC2E63" w:rsidRPr="0005694B">
        <w:t xml:space="preserve"> – </w:t>
      </w:r>
      <w:r w:rsidRPr="0005694B">
        <w:t xml:space="preserve">нижний эпидермис, </w:t>
      </w:r>
      <w:proofErr w:type="spellStart"/>
      <w:r w:rsidRPr="0005694B">
        <w:t>тр</w:t>
      </w:r>
      <w:proofErr w:type="spellEnd"/>
      <w:r w:rsidRPr="0005694B">
        <w:t xml:space="preserve"> – трихома, </w:t>
      </w:r>
    </w:p>
    <w:p w:rsidR="008A6587" w:rsidRPr="0005694B" w:rsidRDefault="008A6587" w:rsidP="00AC2E63">
      <w:pPr>
        <w:pStyle w:val="23"/>
        <w:spacing w:after="0" w:line="360" w:lineRule="auto"/>
        <w:jc w:val="center"/>
      </w:pPr>
      <w:r w:rsidRPr="0005694B">
        <w:t xml:space="preserve">мф – мезофилл, </w:t>
      </w:r>
      <w:proofErr w:type="spellStart"/>
      <w:r w:rsidRPr="0005694B">
        <w:t>пр.п</w:t>
      </w:r>
      <w:proofErr w:type="spellEnd"/>
      <w:r w:rsidR="00AC2E63" w:rsidRPr="0005694B">
        <w:t xml:space="preserve"> – </w:t>
      </w:r>
      <w:r w:rsidRPr="0005694B">
        <w:t>проводящий пучок, кс</w:t>
      </w:r>
      <w:r w:rsidR="00AC2E63" w:rsidRPr="0005694B">
        <w:t xml:space="preserve"> – </w:t>
      </w:r>
      <w:r w:rsidRPr="0005694B">
        <w:t>ксилема</w:t>
      </w:r>
    </w:p>
    <w:p w:rsidR="00C27736" w:rsidRPr="0005694B" w:rsidRDefault="00C27736" w:rsidP="00C27736">
      <w:pPr>
        <w:pStyle w:val="23"/>
        <w:spacing w:line="360" w:lineRule="auto"/>
        <w:ind w:firstLine="567"/>
        <w:jc w:val="both"/>
      </w:pPr>
      <w:r w:rsidRPr="0005694B">
        <w:lastRenderedPageBreak/>
        <w:t xml:space="preserve">Морфометрический анализ листовых пластинок разных линий </w:t>
      </w:r>
      <w:r w:rsidRPr="0005694B">
        <w:rPr>
          <w:i/>
          <w:lang w:val="en-US"/>
        </w:rPr>
        <w:t>B</w:t>
      </w:r>
      <w:r w:rsidR="00AC2E63">
        <w:rPr>
          <w:i/>
        </w:rPr>
        <w:t>.</w:t>
      </w:r>
      <w:r w:rsidRPr="0005694B">
        <w:rPr>
          <w:i/>
        </w:rPr>
        <w:t xml:space="preserve"> </w:t>
      </w:r>
      <w:proofErr w:type="spellStart"/>
      <w:r w:rsidRPr="0005694B">
        <w:rPr>
          <w:i/>
        </w:rPr>
        <w:t>distachyon</w:t>
      </w:r>
      <w:proofErr w:type="spellEnd"/>
      <w:r w:rsidRPr="0005694B">
        <w:t xml:space="preserve"> показал, что у </w:t>
      </w:r>
      <w:r>
        <w:t xml:space="preserve">инфицированных </w:t>
      </w:r>
      <w:r w:rsidRPr="0005694B">
        <w:t>растений изученных линий наблюда</w:t>
      </w:r>
      <w:r w:rsidRPr="0005694B">
        <w:softHyphen/>
        <w:t>ет</w:t>
      </w:r>
      <w:r w:rsidRPr="0005694B">
        <w:softHyphen/>
        <w:t>ся измене</w:t>
      </w:r>
      <w:r>
        <w:softHyphen/>
      </w:r>
      <w:r w:rsidRPr="0005694B">
        <w:t>ние коли</w:t>
      </w:r>
      <w:r>
        <w:softHyphen/>
      </w:r>
      <w:r w:rsidRPr="0005694B">
        <w:t>чес</w:t>
      </w:r>
      <w:r>
        <w:softHyphen/>
      </w:r>
      <w:r w:rsidRPr="0005694B">
        <w:t>т</w:t>
      </w:r>
      <w:r>
        <w:softHyphen/>
      </w:r>
      <w:r w:rsidRPr="0005694B">
        <w:t>венных показателей внутренних структур: толщины эпидермиса, общего разви</w:t>
      </w:r>
      <w:r>
        <w:softHyphen/>
      </w:r>
      <w:r w:rsidRPr="0005694B">
        <w:t>тия листовых пластинок, а также размеров проводящих тканей по сравнению с аналогичны</w:t>
      </w:r>
      <w:r>
        <w:softHyphen/>
      </w:r>
      <w:r w:rsidRPr="0005694B">
        <w:t xml:space="preserve">ми показателями контрольных растений. </w:t>
      </w:r>
      <w:r w:rsidR="004904CE">
        <w:t xml:space="preserve"> </w:t>
      </w:r>
      <w:r>
        <w:t>Показано</w:t>
      </w:r>
      <w:r w:rsidRPr="0005694B">
        <w:t xml:space="preserve"> значительное утолщение </w:t>
      </w:r>
      <w:r>
        <w:t xml:space="preserve">– </w:t>
      </w:r>
      <w:r w:rsidRPr="0005694B">
        <w:t>на 29,80% лис</w:t>
      </w:r>
      <w:r>
        <w:softHyphen/>
      </w:r>
      <w:r w:rsidRPr="0005694B">
        <w:t>то</w:t>
      </w:r>
      <w:r>
        <w:softHyphen/>
      </w:r>
      <w:r w:rsidRPr="0005694B">
        <w:t xml:space="preserve">вой пластинки чувствительной к </w:t>
      </w:r>
      <w:r w:rsidRPr="0005694B">
        <w:rPr>
          <w:i/>
        </w:rPr>
        <w:t>P</w:t>
      </w:r>
      <w:r w:rsidR="00AC2E63">
        <w:rPr>
          <w:i/>
        </w:rPr>
        <w:t>.</w:t>
      </w:r>
      <w:r w:rsidRPr="0005694B">
        <w:rPr>
          <w:i/>
        </w:rPr>
        <w:t xml:space="preserve"> </w:t>
      </w:r>
      <w:proofErr w:type="spellStart"/>
      <w:r w:rsidRPr="0005694B">
        <w:rPr>
          <w:i/>
        </w:rPr>
        <w:t>recondita</w:t>
      </w:r>
      <w:proofErr w:type="spellEnd"/>
      <w:r w:rsidRPr="0005694B">
        <w:t xml:space="preserve"> линии </w:t>
      </w:r>
      <w:r w:rsidRPr="00AC2E63">
        <w:rPr>
          <w:lang w:val="en-US"/>
        </w:rPr>
        <w:t>B</w:t>
      </w:r>
      <w:r w:rsidRPr="00AC2E63">
        <w:t>d1-1</w:t>
      </w:r>
      <w:r w:rsidRPr="0005694B">
        <w:t xml:space="preserve"> и на 19,94 % устойчивой </w:t>
      </w:r>
      <w:r w:rsidR="00AC2E63" w:rsidRPr="0005694B">
        <w:t>линии Bd</w:t>
      </w:r>
      <w:r w:rsidRPr="00AC2E63">
        <w:t>21</w:t>
      </w:r>
      <w:r w:rsidRPr="0005694B">
        <w:t>.</w:t>
      </w:r>
      <w:r>
        <w:t xml:space="preserve"> </w:t>
      </w:r>
      <w:r w:rsidRPr="0005694B">
        <w:t xml:space="preserve">Толщина верхнего эпидермиса листьев опытного </w:t>
      </w:r>
      <w:r>
        <w:t xml:space="preserve">варианта чувствительной линии </w:t>
      </w:r>
      <w:r w:rsidR="00944BA8" w:rsidRPr="0005694B">
        <w:t>Bd</w:t>
      </w:r>
      <w:r>
        <w:t>1-</w:t>
      </w:r>
      <w:r w:rsidR="00944BA8">
        <w:t>1 уменьшается на 57,0 %</w:t>
      </w:r>
      <w:r w:rsidRPr="0005694B">
        <w:t xml:space="preserve"> относительно</w:t>
      </w:r>
      <w:r>
        <w:t xml:space="preserve"> контроля</w:t>
      </w:r>
      <w:r w:rsidRPr="0005694B">
        <w:t xml:space="preserve"> (таблица </w:t>
      </w:r>
      <w:r>
        <w:t>5</w:t>
      </w:r>
      <w:r w:rsidRPr="0005694B">
        <w:t>).</w:t>
      </w:r>
    </w:p>
    <w:p w:rsidR="008A6587" w:rsidRPr="004904CE" w:rsidRDefault="008A6587" w:rsidP="008A6587">
      <w:pPr>
        <w:spacing w:line="360" w:lineRule="auto"/>
        <w:ind w:left="142"/>
        <w:rPr>
          <w:sz w:val="24"/>
          <w:szCs w:val="24"/>
        </w:rPr>
      </w:pPr>
    </w:p>
    <w:p w:rsidR="00D16C1D" w:rsidRPr="00DD22F7" w:rsidRDefault="00BA011E" w:rsidP="00D16C1D">
      <w:pPr>
        <w:spacing w:line="360" w:lineRule="auto"/>
        <w:ind w:firstLine="567"/>
        <w:jc w:val="both"/>
        <w:rPr>
          <w:color w:val="000000"/>
          <w:sz w:val="24"/>
          <w:szCs w:val="24"/>
        </w:rPr>
      </w:pPr>
      <w:r>
        <w:rPr>
          <w:color w:val="000000"/>
          <w:sz w:val="24"/>
          <w:szCs w:val="24"/>
        </w:rPr>
        <w:t>3.</w:t>
      </w:r>
      <w:r w:rsidR="00C80F37">
        <w:rPr>
          <w:color w:val="000000"/>
          <w:sz w:val="24"/>
          <w:szCs w:val="24"/>
        </w:rPr>
        <w:t>2</w:t>
      </w:r>
      <w:r>
        <w:rPr>
          <w:color w:val="000000"/>
          <w:sz w:val="24"/>
          <w:szCs w:val="24"/>
        </w:rPr>
        <w:t xml:space="preserve"> </w:t>
      </w:r>
      <w:r w:rsidR="00D16C1D" w:rsidRPr="00BA011E">
        <w:rPr>
          <w:color w:val="000000"/>
          <w:sz w:val="24"/>
          <w:szCs w:val="24"/>
        </w:rPr>
        <w:t xml:space="preserve">Определение содержания </w:t>
      </w:r>
      <w:proofErr w:type="spellStart"/>
      <w:r w:rsidR="00D16C1D" w:rsidRPr="00BA011E">
        <w:rPr>
          <w:color w:val="000000"/>
          <w:sz w:val="24"/>
          <w:szCs w:val="24"/>
        </w:rPr>
        <w:t>лектинов</w:t>
      </w:r>
      <w:proofErr w:type="spellEnd"/>
      <w:r w:rsidR="001A63E6">
        <w:rPr>
          <w:color w:val="000000"/>
          <w:sz w:val="24"/>
          <w:szCs w:val="24"/>
        </w:rPr>
        <w:t xml:space="preserve"> при инфицировании патогеном</w:t>
      </w:r>
    </w:p>
    <w:p w:rsidR="00DF0B05" w:rsidRDefault="001A63E6" w:rsidP="00AA1A6D">
      <w:pPr>
        <w:spacing w:line="360" w:lineRule="auto"/>
        <w:ind w:firstLine="567"/>
        <w:jc w:val="both"/>
        <w:rPr>
          <w:sz w:val="24"/>
          <w:szCs w:val="24"/>
        </w:rPr>
      </w:pPr>
      <w:r w:rsidRPr="001A63E6">
        <w:rPr>
          <w:sz w:val="24"/>
        </w:rPr>
        <w:t xml:space="preserve">Растительные </w:t>
      </w:r>
      <w:proofErr w:type="spellStart"/>
      <w:r w:rsidRPr="001A63E6">
        <w:rPr>
          <w:rStyle w:val="hl"/>
          <w:sz w:val="24"/>
        </w:rPr>
        <w:t>лектины</w:t>
      </w:r>
      <w:proofErr w:type="spellEnd"/>
      <w:r w:rsidRPr="001A63E6">
        <w:rPr>
          <w:sz w:val="24"/>
        </w:rPr>
        <w:t xml:space="preserve"> обладают многофункциональной ролью: участвуют в защитных реакциях клеток против патогенов и растительноядных насекомых, а также оказывают влияние на симбиоз с микроорганизмами, играя ключевую роль в установлении симбиотических отношений с клубеньковыми бак</w:t>
      </w:r>
      <w:r>
        <w:rPr>
          <w:sz w:val="24"/>
        </w:rPr>
        <w:t xml:space="preserve">териями </w:t>
      </w:r>
      <w:r w:rsidR="00AA1A6D" w:rsidRPr="000146B3">
        <w:rPr>
          <w:sz w:val="24"/>
          <w:szCs w:val="24"/>
        </w:rPr>
        <w:t>[</w:t>
      </w:r>
      <w:r w:rsidR="00AA1A6D">
        <w:rPr>
          <w:sz w:val="24"/>
          <w:szCs w:val="24"/>
        </w:rPr>
        <w:t>65</w:t>
      </w:r>
      <w:r w:rsidR="00AA1A6D" w:rsidRPr="00BA011E">
        <w:rPr>
          <w:sz w:val="24"/>
          <w:szCs w:val="24"/>
        </w:rPr>
        <w:t>]</w:t>
      </w:r>
      <w:r w:rsidR="00AA1A6D">
        <w:rPr>
          <w:sz w:val="24"/>
          <w:szCs w:val="24"/>
        </w:rPr>
        <w:t xml:space="preserve">.  </w:t>
      </w:r>
    </w:p>
    <w:p w:rsidR="00071830" w:rsidRDefault="00DF0B05" w:rsidP="00071830">
      <w:pPr>
        <w:spacing w:line="360" w:lineRule="auto"/>
        <w:ind w:firstLine="567"/>
        <w:jc w:val="both"/>
        <w:rPr>
          <w:sz w:val="24"/>
          <w:szCs w:val="24"/>
        </w:rPr>
      </w:pPr>
      <w:r>
        <w:rPr>
          <w:sz w:val="24"/>
          <w:szCs w:val="24"/>
        </w:rPr>
        <w:t xml:space="preserve">Нами был проведен анализ </w:t>
      </w:r>
      <w:proofErr w:type="spellStart"/>
      <w:r>
        <w:rPr>
          <w:sz w:val="24"/>
          <w:szCs w:val="24"/>
        </w:rPr>
        <w:t>геммаглютинирующей</w:t>
      </w:r>
      <w:proofErr w:type="spellEnd"/>
      <w:r>
        <w:rPr>
          <w:sz w:val="24"/>
          <w:szCs w:val="24"/>
        </w:rPr>
        <w:t xml:space="preserve"> активности </w:t>
      </w:r>
      <w:r w:rsidR="00CB03DE">
        <w:rPr>
          <w:sz w:val="24"/>
          <w:szCs w:val="24"/>
        </w:rPr>
        <w:t xml:space="preserve">экстрактов </w:t>
      </w:r>
      <w:r w:rsidR="00CB03DE" w:rsidRPr="00717A8F">
        <w:rPr>
          <w:sz w:val="24"/>
          <w:szCs w:val="24"/>
        </w:rPr>
        <w:t xml:space="preserve">листьев </w:t>
      </w:r>
      <w:r w:rsidR="00CB03DE" w:rsidRPr="00CB03DE">
        <w:rPr>
          <w:sz w:val="24"/>
          <w:szCs w:val="24"/>
        </w:rPr>
        <w:t xml:space="preserve">инбредных линий </w:t>
      </w:r>
      <w:r w:rsidR="00CB03DE" w:rsidRPr="00CB03DE">
        <w:rPr>
          <w:i/>
          <w:sz w:val="24"/>
          <w:szCs w:val="24"/>
          <w:lang w:val="en-US"/>
        </w:rPr>
        <w:t>B</w:t>
      </w:r>
      <w:r w:rsidR="00CB03DE" w:rsidRPr="00CB03DE">
        <w:rPr>
          <w:i/>
          <w:sz w:val="24"/>
          <w:szCs w:val="24"/>
        </w:rPr>
        <w:t xml:space="preserve">. </w:t>
      </w:r>
      <w:proofErr w:type="spellStart"/>
      <w:r w:rsidR="00CB03DE" w:rsidRPr="00CB03DE">
        <w:rPr>
          <w:i/>
          <w:sz w:val="24"/>
          <w:szCs w:val="24"/>
        </w:rPr>
        <w:t>distachyon</w:t>
      </w:r>
      <w:proofErr w:type="spellEnd"/>
      <w:r w:rsidR="00071830">
        <w:rPr>
          <w:i/>
          <w:sz w:val="24"/>
          <w:szCs w:val="24"/>
        </w:rPr>
        <w:t xml:space="preserve"> </w:t>
      </w:r>
      <w:r w:rsidR="00071830">
        <w:rPr>
          <w:sz w:val="24"/>
          <w:szCs w:val="24"/>
        </w:rPr>
        <w:t>на 1, 3 и 5 дни после инфицирования патогеном</w:t>
      </w:r>
      <w:r w:rsidR="00CB03DE" w:rsidRPr="00CB03DE">
        <w:rPr>
          <w:i/>
          <w:sz w:val="24"/>
          <w:szCs w:val="24"/>
        </w:rPr>
        <w:t xml:space="preserve"> P. </w:t>
      </w:r>
      <w:proofErr w:type="spellStart"/>
      <w:r w:rsidR="00CB03DE" w:rsidRPr="00CB03DE">
        <w:rPr>
          <w:i/>
          <w:sz w:val="24"/>
          <w:szCs w:val="24"/>
        </w:rPr>
        <w:t>recondita</w:t>
      </w:r>
      <w:proofErr w:type="spellEnd"/>
      <w:r w:rsidR="00071830">
        <w:rPr>
          <w:i/>
          <w:sz w:val="24"/>
          <w:szCs w:val="24"/>
        </w:rPr>
        <w:t>.</w:t>
      </w:r>
      <w:r w:rsidR="00071830">
        <w:rPr>
          <w:sz w:val="24"/>
          <w:szCs w:val="24"/>
        </w:rPr>
        <w:t xml:space="preserve"> </w:t>
      </w:r>
      <w:r w:rsidR="00D16C1D" w:rsidRPr="00AA1A6D">
        <w:rPr>
          <w:sz w:val="24"/>
          <w:szCs w:val="24"/>
        </w:rPr>
        <w:t>Для концентрировани</w:t>
      </w:r>
      <w:r w:rsidR="00AA1A6D">
        <w:rPr>
          <w:sz w:val="24"/>
          <w:szCs w:val="24"/>
        </w:rPr>
        <w:t xml:space="preserve">я </w:t>
      </w:r>
      <w:r w:rsidR="00AA1A6D" w:rsidRPr="00717A8F">
        <w:rPr>
          <w:sz w:val="24"/>
          <w:szCs w:val="24"/>
        </w:rPr>
        <w:t xml:space="preserve">белков </w:t>
      </w:r>
      <w:r w:rsidR="00D16C1D" w:rsidRPr="00717A8F">
        <w:rPr>
          <w:sz w:val="24"/>
          <w:szCs w:val="24"/>
        </w:rPr>
        <w:t>была использована методика</w:t>
      </w:r>
      <w:r w:rsidR="00D16C1D" w:rsidRPr="000146B3">
        <w:rPr>
          <w:sz w:val="24"/>
          <w:szCs w:val="24"/>
        </w:rPr>
        <w:t xml:space="preserve"> осаждения ацетоном [</w:t>
      </w:r>
      <w:r w:rsidR="001A63E6">
        <w:rPr>
          <w:sz w:val="24"/>
          <w:szCs w:val="24"/>
        </w:rPr>
        <w:t>52</w:t>
      </w:r>
      <w:r w:rsidR="00D16C1D" w:rsidRPr="00BA011E">
        <w:rPr>
          <w:sz w:val="24"/>
          <w:szCs w:val="24"/>
        </w:rPr>
        <w:t xml:space="preserve">]. </w:t>
      </w:r>
      <w:r w:rsidR="00717A8F">
        <w:rPr>
          <w:sz w:val="24"/>
          <w:szCs w:val="24"/>
        </w:rPr>
        <w:t xml:space="preserve"> </w:t>
      </w:r>
      <w:r w:rsidR="00071830">
        <w:rPr>
          <w:sz w:val="24"/>
          <w:szCs w:val="24"/>
        </w:rPr>
        <w:t xml:space="preserve">Было показано, что </w:t>
      </w:r>
      <w:r w:rsidR="00071830" w:rsidRPr="000146B3">
        <w:rPr>
          <w:sz w:val="24"/>
          <w:szCs w:val="24"/>
        </w:rPr>
        <w:t>осаждается большая часть белк</w:t>
      </w:r>
      <w:r w:rsidR="00071830">
        <w:rPr>
          <w:sz w:val="24"/>
          <w:szCs w:val="24"/>
        </w:rPr>
        <w:t>ов</w:t>
      </w:r>
      <w:r w:rsidR="00071830" w:rsidRPr="000146B3">
        <w:rPr>
          <w:sz w:val="24"/>
          <w:szCs w:val="24"/>
        </w:rPr>
        <w:t xml:space="preserve">, включая </w:t>
      </w:r>
      <w:proofErr w:type="spellStart"/>
      <w:r w:rsidR="00071830" w:rsidRPr="000146B3">
        <w:rPr>
          <w:sz w:val="24"/>
          <w:szCs w:val="24"/>
        </w:rPr>
        <w:t>лектины</w:t>
      </w:r>
      <w:proofErr w:type="spellEnd"/>
      <w:r w:rsidR="00071830" w:rsidRPr="000146B3">
        <w:rPr>
          <w:sz w:val="24"/>
          <w:szCs w:val="24"/>
        </w:rPr>
        <w:t xml:space="preserve">. </w:t>
      </w:r>
      <w:r w:rsidR="00071830">
        <w:rPr>
          <w:sz w:val="24"/>
          <w:szCs w:val="24"/>
        </w:rPr>
        <w:t xml:space="preserve"> </w:t>
      </w:r>
      <w:r w:rsidR="00D16C1D" w:rsidRPr="000146B3">
        <w:rPr>
          <w:sz w:val="24"/>
          <w:szCs w:val="24"/>
        </w:rPr>
        <w:t xml:space="preserve">Наличие </w:t>
      </w:r>
      <w:proofErr w:type="spellStart"/>
      <w:r w:rsidR="00D16C1D" w:rsidRPr="000146B3">
        <w:rPr>
          <w:sz w:val="24"/>
          <w:szCs w:val="24"/>
        </w:rPr>
        <w:t>лектиновой</w:t>
      </w:r>
      <w:proofErr w:type="spellEnd"/>
      <w:r w:rsidR="00D16C1D" w:rsidRPr="000146B3">
        <w:rPr>
          <w:sz w:val="24"/>
          <w:szCs w:val="24"/>
        </w:rPr>
        <w:t xml:space="preserve"> активности белковых образцов в количестве 50 проб оценивали полуколичественным методом </w:t>
      </w:r>
      <w:r w:rsidR="00381F6A" w:rsidRPr="00381F6A">
        <w:rPr>
          <w:sz w:val="24"/>
          <w:szCs w:val="24"/>
        </w:rPr>
        <w:t xml:space="preserve">реакции гемагглютинации </w:t>
      </w:r>
      <w:r w:rsidR="00D16C1D" w:rsidRPr="000146B3">
        <w:rPr>
          <w:sz w:val="24"/>
          <w:szCs w:val="24"/>
        </w:rPr>
        <w:t>(РГА) [</w:t>
      </w:r>
      <w:r w:rsidR="001A63E6">
        <w:rPr>
          <w:sz w:val="24"/>
          <w:szCs w:val="24"/>
        </w:rPr>
        <w:t>53</w:t>
      </w:r>
      <w:r w:rsidR="00D16C1D" w:rsidRPr="00BA011E">
        <w:rPr>
          <w:sz w:val="24"/>
          <w:szCs w:val="24"/>
        </w:rPr>
        <w:t>].</w:t>
      </w:r>
      <w:r w:rsidR="00071830">
        <w:rPr>
          <w:sz w:val="24"/>
          <w:szCs w:val="24"/>
        </w:rPr>
        <w:t xml:space="preserve">  </w:t>
      </w:r>
    </w:p>
    <w:p w:rsidR="00D16C1D" w:rsidRDefault="00D16C1D" w:rsidP="00071830">
      <w:pPr>
        <w:spacing w:line="360" w:lineRule="auto"/>
        <w:ind w:firstLine="567"/>
        <w:jc w:val="both"/>
        <w:rPr>
          <w:sz w:val="24"/>
          <w:szCs w:val="24"/>
        </w:rPr>
      </w:pPr>
      <w:r w:rsidRPr="000146B3">
        <w:rPr>
          <w:sz w:val="24"/>
          <w:szCs w:val="24"/>
        </w:rPr>
        <w:t>На рисунке 1</w:t>
      </w:r>
      <w:r w:rsidR="0076153E">
        <w:rPr>
          <w:sz w:val="24"/>
          <w:szCs w:val="24"/>
        </w:rPr>
        <w:t>0</w:t>
      </w:r>
      <w:r w:rsidRPr="000146B3">
        <w:rPr>
          <w:sz w:val="24"/>
          <w:szCs w:val="24"/>
        </w:rPr>
        <w:t xml:space="preserve"> </w:t>
      </w:r>
      <w:r w:rsidR="00AA1A6D">
        <w:rPr>
          <w:sz w:val="24"/>
          <w:szCs w:val="24"/>
        </w:rPr>
        <w:t>представлен</w:t>
      </w:r>
      <w:r w:rsidRPr="000146B3">
        <w:rPr>
          <w:sz w:val="24"/>
          <w:szCs w:val="24"/>
        </w:rPr>
        <w:t xml:space="preserve"> планшет с результатами РГА для проб </w:t>
      </w:r>
      <w:r w:rsidR="00114EE7">
        <w:rPr>
          <w:sz w:val="24"/>
          <w:szCs w:val="24"/>
        </w:rPr>
        <w:t>контрольных вариантов трех линий</w:t>
      </w:r>
      <w:r w:rsidR="00114EE7" w:rsidRPr="00071830">
        <w:rPr>
          <w:sz w:val="24"/>
          <w:szCs w:val="24"/>
        </w:rPr>
        <w:t xml:space="preserve"> </w:t>
      </w:r>
      <w:r w:rsidR="00114EE7" w:rsidRPr="00071830">
        <w:rPr>
          <w:i/>
          <w:sz w:val="24"/>
          <w:szCs w:val="24"/>
        </w:rPr>
        <w:t xml:space="preserve">B. </w:t>
      </w:r>
      <w:proofErr w:type="spellStart"/>
      <w:r w:rsidR="00114EE7" w:rsidRPr="00071830">
        <w:rPr>
          <w:i/>
          <w:sz w:val="24"/>
          <w:szCs w:val="24"/>
        </w:rPr>
        <w:t>distachyon</w:t>
      </w:r>
      <w:proofErr w:type="spellEnd"/>
      <w:r w:rsidR="00114EE7">
        <w:rPr>
          <w:sz w:val="24"/>
          <w:szCs w:val="24"/>
        </w:rPr>
        <w:t xml:space="preserve"> на 1-й день инфицирования (проба 1-8)</w:t>
      </w:r>
      <w:r w:rsidR="00CD0FC9">
        <w:rPr>
          <w:sz w:val="24"/>
          <w:szCs w:val="24"/>
        </w:rPr>
        <w:t>.</w:t>
      </w:r>
    </w:p>
    <w:p w:rsidR="00B02186" w:rsidRDefault="00D16C1D" w:rsidP="00CF0BC0">
      <w:pPr>
        <w:pStyle w:val="af"/>
        <w:spacing w:line="360" w:lineRule="auto"/>
        <w:jc w:val="center"/>
        <w:rPr>
          <w:rFonts w:ascii="Times New Roman" w:hAnsi="Times New Roman"/>
          <w:sz w:val="24"/>
          <w:szCs w:val="24"/>
        </w:rPr>
      </w:pPr>
      <w:r w:rsidRPr="000146B3">
        <w:rPr>
          <w:rFonts w:ascii="Times New Roman" w:hAnsi="Times New Roman"/>
          <w:noProof/>
          <w:sz w:val="24"/>
          <w:szCs w:val="24"/>
          <w:lang w:eastAsia="ru-RU"/>
        </w:rPr>
        <w:drawing>
          <wp:inline distT="0" distB="0" distL="0" distR="0" wp14:anchorId="55095AC7" wp14:editId="62EC76C8">
            <wp:extent cx="3550920" cy="19907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srcRect l="2195" t="6567" r="1400" b="4164"/>
                    <a:stretch/>
                  </pic:blipFill>
                  <pic:spPr bwMode="auto">
                    <a:xfrm>
                      <a:off x="0" y="0"/>
                      <a:ext cx="3580106" cy="2007087"/>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CF0BC0">
      <w:pPr>
        <w:pStyle w:val="af"/>
        <w:spacing w:line="360" w:lineRule="auto"/>
        <w:jc w:val="center"/>
        <w:rPr>
          <w:rFonts w:ascii="Times New Roman" w:hAnsi="Times New Roman"/>
          <w:sz w:val="24"/>
          <w:szCs w:val="24"/>
        </w:rPr>
      </w:pPr>
      <w:r w:rsidRPr="000146B3">
        <w:rPr>
          <w:rFonts w:ascii="Times New Roman" w:hAnsi="Times New Roman"/>
          <w:sz w:val="24"/>
          <w:szCs w:val="24"/>
        </w:rPr>
        <w:t>Рисунок 1</w:t>
      </w:r>
      <w:r w:rsidR="0076153E">
        <w:rPr>
          <w:rFonts w:ascii="Times New Roman" w:hAnsi="Times New Roman"/>
          <w:sz w:val="24"/>
          <w:szCs w:val="24"/>
        </w:rPr>
        <w:t>0</w:t>
      </w:r>
      <w:r w:rsidRPr="000146B3">
        <w:rPr>
          <w:rFonts w:ascii="Times New Roman" w:hAnsi="Times New Roman"/>
          <w:sz w:val="24"/>
          <w:szCs w:val="24"/>
        </w:rPr>
        <w:t xml:space="preserve"> – </w:t>
      </w:r>
      <w:r w:rsidR="00B02186" w:rsidRPr="000146B3">
        <w:rPr>
          <w:rFonts w:ascii="Times New Roman" w:hAnsi="Times New Roman"/>
          <w:sz w:val="24"/>
          <w:szCs w:val="24"/>
        </w:rPr>
        <w:t>Р</w:t>
      </w:r>
      <w:r w:rsidR="00B02186">
        <w:rPr>
          <w:rFonts w:ascii="Times New Roman" w:hAnsi="Times New Roman"/>
          <w:sz w:val="24"/>
          <w:szCs w:val="24"/>
        </w:rPr>
        <w:t>еакция гемагглютинации</w:t>
      </w:r>
      <w:r w:rsidRPr="000146B3">
        <w:rPr>
          <w:rFonts w:ascii="Times New Roman" w:hAnsi="Times New Roman"/>
          <w:sz w:val="24"/>
          <w:szCs w:val="24"/>
        </w:rPr>
        <w:t xml:space="preserve"> с белковыми концентратами</w:t>
      </w:r>
    </w:p>
    <w:p w:rsidR="00D16C1D" w:rsidRPr="000146B3" w:rsidRDefault="00D16C1D" w:rsidP="00D16C1D">
      <w:pPr>
        <w:pStyle w:val="af"/>
        <w:spacing w:line="360" w:lineRule="auto"/>
        <w:ind w:firstLine="567"/>
        <w:jc w:val="both"/>
        <w:rPr>
          <w:rFonts w:ascii="Times New Roman" w:hAnsi="Times New Roman"/>
          <w:sz w:val="24"/>
          <w:szCs w:val="24"/>
        </w:rPr>
      </w:pPr>
    </w:p>
    <w:p w:rsidR="00B4724D" w:rsidRDefault="006D22DA" w:rsidP="00D16C1D">
      <w:pPr>
        <w:pStyle w:val="af"/>
        <w:spacing w:line="360" w:lineRule="auto"/>
        <w:ind w:firstLine="567"/>
        <w:jc w:val="both"/>
        <w:rPr>
          <w:rFonts w:ascii="Times New Roman" w:hAnsi="Times New Roman"/>
          <w:sz w:val="24"/>
          <w:szCs w:val="24"/>
        </w:rPr>
      </w:pPr>
      <w:r>
        <w:rPr>
          <w:rFonts w:ascii="Times New Roman" w:hAnsi="Times New Roman"/>
          <w:sz w:val="24"/>
          <w:szCs w:val="24"/>
        </w:rPr>
        <w:t>Как видно из рисунка 10, в</w:t>
      </w:r>
      <w:r w:rsidR="00D16C1D" w:rsidRPr="000146B3">
        <w:rPr>
          <w:rFonts w:ascii="Times New Roman" w:hAnsi="Times New Roman"/>
          <w:sz w:val="24"/>
          <w:szCs w:val="24"/>
        </w:rPr>
        <w:t xml:space="preserve">о всех образцах эритроциты осели на дно ячеек. РГА видна только в ячейках с ФГА. Такие же результаты были получены для всех 50 образцов. Это можно трактовать как отсутствие </w:t>
      </w:r>
      <w:proofErr w:type="spellStart"/>
      <w:r w:rsidR="00D16C1D" w:rsidRPr="000146B3">
        <w:rPr>
          <w:rFonts w:ascii="Times New Roman" w:hAnsi="Times New Roman"/>
          <w:sz w:val="24"/>
          <w:szCs w:val="24"/>
        </w:rPr>
        <w:t>лектиновой</w:t>
      </w:r>
      <w:proofErr w:type="spellEnd"/>
      <w:r w:rsidR="00D16C1D" w:rsidRPr="000146B3">
        <w:rPr>
          <w:rFonts w:ascii="Times New Roman" w:hAnsi="Times New Roman"/>
          <w:sz w:val="24"/>
          <w:szCs w:val="24"/>
        </w:rPr>
        <w:t xml:space="preserve"> активности, </w:t>
      </w:r>
      <w:r w:rsidR="00244D36">
        <w:rPr>
          <w:rFonts w:ascii="Times New Roman" w:hAnsi="Times New Roman"/>
          <w:sz w:val="24"/>
          <w:szCs w:val="24"/>
        </w:rPr>
        <w:t xml:space="preserve">в контрольных и опытных </w:t>
      </w:r>
      <w:r w:rsidR="00244D36">
        <w:rPr>
          <w:rFonts w:ascii="Times New Roman" w:hAnsi="Times New Roman"/>
          <w:sz w:val="24"/>
          <w:szCs w:val="24"/>
        </w:rPr>
        <w:lastRenderedPageBreak/>
        <w:t>вариантах листьев инбредных линий в первые дни после инфицирования.</w:t>
      </w:r>
      <w:r w:rsidR="00AF3635">
        <w:rPr>
          <w:rFonts w:ascii="Times New Roman" w:hAnsi="Times New Roman"/>
          <w:sz w:val="24"/>
          <w:szCs w:val="24"/>
        </w:rPr>
        <w:t xml:space="preserve"> </w:t>
      </w:r>
      <w:r w:rsidR="00244D36">
        <w:rPr>
          <w:rFonts w:ascii="Times New Roman" w:hAnsi="Times New Roman"/>
          <w:sz w:val="24"/>
          <w:szCs w:val="24"/>
        </w:rPr>
        <w:t xml:space="preserve">С другой стороны, отсутствие </w:t>
      </w:r>
      <w:proofErr w:type="spellStart"/>
      <w:r w:rsidR="00244D36" w:rsidRPr="000146B3">
        <w:rPr>
          <w:rFonts w:ascii="Times New Roman" w:hAnsi="Times New Roman"/>
          <w:sz w:val="24"/>
          <w:szCs w:val="24"/>
        </w:rPr>
        <w:t>лектиновой</w:t>
      </w:r>
      <w:proofErr w:type="spellEnd"/>
      <w:r w:rsidR="00244D36" w:rsidRPr="000146B3">
        <w:rPr>
          <w:rFonts w:ascii="Times New Roman" w:hAnsi="Times New Roman"/>
          <w:sz w:val="24"/>
          <w:szCs w:val="24"/>
        </w:rPr>
        <w:t xml:space="preserve"> активности</w:t>
      </w:r>
      <w:r w:rsidR="00AF3635">
        <w:rPr>
          <w:rFonts w:ascii="Times New Roman" w:hAnsi="Times New Roman"/>
          <w:sz w:val="24"/>
          <w:szCs w:val="24"/>
        </w:rPr>
        <w:t xml:space="preserve"> может</w:t>
      </w:r>
      <w:r w:rsidR="00D16C1D" w:rsidRPr="000146B3">
        <w:rPr>
          <w:rFonts w:ascii="Times New Roman" w:hAnsi="Times New Roman"/>
          <w:sz w:val="24"/>
          <w:szCs w:val="24"/>
        </w:rPr>
        <w:t xml:space="preserve"> быть связано с малым количеством </w:t>
      </w:r>
      <w:proofErr w:type="spellStart"/>
      <w:r w:rsidR="00D16C1D" w:rsidRPr="000146B3">
        <w:rPr>
          <w:rFonts w:ascii="Times New Roman" w:hAnsi="Times New Roman"/>
          <w:sz w:val="24"/>
          <w:szCs w:val="24"/>
        </w:rPr>
        <w:t>лектинов</w:t>
      </w:r>
      <w:proofErr w:type="spellEnd"/>
      <w:r w:rsidR="00D16C1D" w:rsidRPr="000146B3">
        <w:rPr>
          <w:rFonts w:ascii="Times New Roman" w:hAnsi="Times New Roman"/>
          <w:sz w:val="24"/>
          <w:szCs w:val="24"/>
        </w:rPr>
        <w:t xml:space="preserve"> – менее 5 мкг/мл по реакции с ФГА. </w:t>
      </w:r>
      <w:r w:rsidR="00CF0BC0">
        <w:rPr>
          <w:rFonts w:ascii="Times New Roman" w:hAnsi="Times New Roman"/>
          <w:sz w:val="24"/>
          <w:szCs w:val="24"/>
        </w:rPr>
        <w:t xml:space="preserve"> </w:t>
      </w:r>
    </w:p>
    <w:p w:rsidR="0027176F" w:rsidRDefault="00D16C1D" w:rsidP="00D16C1D">
      <w:pPr>
        <w:pStyle w:val="af"/>
        <w:spacing w:line="360" w:lineRule="auto"/>
        <w:ind w:firstLine="567"/>
        <w:jc w:val="both"/>
        <w:rPr>
          <w:rFonts w:ascii="Times New Roman" w:hAnsi="Times New Roman"/>
          <w:sz w:val="24"/>
          <w:szCs w:val="24"/>
        </w:rPr>
      </w:pPr>
      <w:r w:rsidRPr="000146B3">
        <w:rPr>
          <w:rFonts w:ascii="Times New Roman" w:hAnsi="Times New Roman"/>
          <w:sz w:val="24"/>
          <w:szCs w:val="24"/>
        </w:rPr>
        <w:t>Для проверки этой гипотезы РГА была поставлена для экстрактов из растений до концентрирования белков</w:t>
      </w:r>
      <w:r w:rsidR="008E7600">
        <w:rPr>
          <w:rFonts w:ascii="Times New Roman" w:hAnsi="Times New Roman"/>
          <w:sz w:val="24"/>
          <w:szCs w:val="24"/>
        </w:rPr>
        <w:t xml:space="preserve">, результаты которого представлены на </w:t>
      </w:r>
      <w:r w:rsidR="00C04718" w:rsidRPr="000146B3">
        <w:rPr>
          <w:rFonts w:ascii="Times New Roman" w:hAnsi="Times New Roman"/>
          <w:sz w:val="24"/>
          <w:szCs w:val="24"/>
        </w:rPr>
        <w:t>рисунк</w:t>
      </w:r>
      <w:r w:rsidR="008E7600">
        <w:rPr>
          <w:rFonts w:ascii="Times New Roman" w:hAnsi="Times New Roman"/>
          <w:sz w:val="24"/>
          <w:szCs w:val="24"/>
        </w:rPr>
        <w:t>е</w:t>
      </w:r>
      <w:r w:rsidR="00C04718" w:rsidRPr="000146B3">
        <w:rPr>
          <w:rFonts w:ascii="Times New Roman" w:hAnsi="Times New Roman"/>
          <w:sz w:val="24"/>
          <w:szCs w:val="24"/>
        </w:rPr>
        <w:t xml:space="preserve"> </w:t>
      </w:r>
      <w:r w:rsidR="00C04718">
        <w:rPr>
          <w:rFonts w:ascii="Times New Roman" w:hAnsi="Times New Roman"/>
          <w:sz w:val="24"/>
          <w:szCs w:val="24"/>
        </w:rPr>
        <w:t>11.</w:t>
      </w:r>
    </w:p>
    <w:p w:rsidR="00CD0FC9" w:rsidRDefault="00CD0FC9" w:rsidP="00D16C1D">
      <w:pPr>
        <w:pStyle w:val="af"/>
        <w:spacing w:line="360" w:lineRule="auto"/>
        <w:ind w:firstLine="567"/>
        <w:jc w:val="both"/>
        <w:rPr>
          <w:rFonts w:ascii="Times New Roman" w:hAnsi="Times New Roman"/>
          <w:sz w:val="24"/>
          <w:szCs w:val="24"/>
        </w:rPr>
      </w:pPr>
    </w:p>
    <w:p w:rsidR="00B02186" w:rsidRDefault="00D16C1D" w:rsidP="004904CE">
      <w:pPr>
        <w:pStyle w:val="af"/>
        <w:spacing w:line="360" w:lineRule="auto"/>
        <w:jc w:val="center"/>
        <w:rPr>
          <w:rFonts w:ascii="Times New Roman" w:hAnsi="Times New Roman"/>
          <w:sz w:val="24"/>
          <w:szCs w:val="24"/>
        </w:rPr>
      </w:pPr>
      <w:r w:rsidRPr="000146B3">
        <w:rPr>
          <w:rFonts w:ascii="Times New Roman" w:hAnsi="Times New Roman"/>
          <w:noProof/>
          <w:sz w:val="24"/>
          <w:szCs w:val="24"/>
          <w:lang w:eastAsia="ru-RU"/>
        </w:rPr>
        <w:drawing>
          <wp:inline distT="0" distB="0" distL="0" distR="0" wp14:anchorId="2495C57A" wp14:editId="20C5A599">
            <wp:extent cx="2753771" cy="1881499"/>
            <wp:effectExtent l="0" t="0" r="889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srcRect l="2206" t="11874" r="2040" b="5230"/>
                    <a:stretch/>
                  </pic:blipFill>
                  <pic:spPr bwMode="auto">
                    <a:xfrm>
                      <a:off x="0" y="0"/>
                      <a:ext cx="2770239" cy="1892751"/>
                    </a:xfrm>
                    <a:prstGeom prst="rect">
                      <a:avLst/>
                    </a:prstGeom>
                    <a:noFill/>
                    <a:ln>
                      <a:noFill/>
                    </a:ln>
                    <a:extLst>
                      <a:ext uri="{53640926-AAD7-44D8-BBD7-CCE9431645EC}">
                        <a14:shadowObscured xmlns:a14="http://schemas.microsoft.com/office/drawing/2010/main"/>
                      </a:ext>
                    </a:extLst>
                  </pic:spPr>
                </pic:pic>
              </a:graphicData>
            </a:graphic>
          </wp:inline>
        </w:drawing>
      </w:r>
    </w:p>
    <w:p w:rsidR="004904CE" w:rsidRDefault="004904CE" w:rsidP="004904CE">
      <w:pPr>
        <w:pStyle w:val="af"/>
        <w:spacing w:line="360" w:lineRule="auto"/>
        <w:jc w:val="center"/>
        <w:rPr>
          <w:rFonts w:ascii="Times New Roman" w:hAnsi="Times New Roman"/>
          <w:sz w:val="24"/>
          <w:szCs w:val="24"/>
        </w:rPr>
      </w:pPr>
    </w:p>
    <w:p w:rsidR="00D16C1D" w:rsidRPr="000146B3" w:rsidRDefault="00D16C1D" w:rsidP="004904CE">
      <w:pPr>
        <w:pStyle w:val="af"/>
        <w:spacing w:line="360" w:lineRule="auto"/>
        <w:jc w:val="center"/>
        <w:rPr>
          <w:rFonts w:ascii="Times New Roman" w:hAnsi="Times New Roman"/>
          <w:sz w:val="24"/>
          <w:szCs w:val="24"/>
        </w:rPr>
      </w:pPr>
      <w:r w:rsidRPr="000146B3">
        <w:rPr>
          <w:rFonts w:ascii="Times New Roman" w:hAnsi="Times New Roman"/>
          <w:sz w:val="24"/>
          <w:szCs w:val="24"/>
        </w:rPr>
        <w:t xml:space="preserve">Рисунок </w:t>
      </w:r>
      <w:r w:rsidR="0076153E">
        <w:rPr>
          <w:rFonts w:ascii="Times New Roman" w:hAnsi="Times New Roman"/>
          <w:sz w:val="24"/>
          <w:szCs w:val="24"/>
        </w:rPr>
        <w:t>11</w:t>
      </w:r>
      <w:r w:rsidRPr="000146B3">
        <w:rPr>
          <w:rFonts w:ascii="Times New Roman" w:hAnsi="Times New Roman"/>
          <w:sz w:val="24"/>
          <w:szCs w:val="24"/>
        </w:rPr>
        <w:t xml:space="preserve"> – Р</w:t>
      </w:r>
      <w:r w:rsidR="00B02186">
        <w:rPr>
          <w:rFonts w:ascii="Times New Roman" w:hAnsi="Times New Roman"/>
          <w:sz w:val="24"/>
          <w:szCs w:val="24"/>
        </w:rPr>
        <w:t xml:space="preserve">еакция гемагглютинации </w:t>
      </w:r>
      <w:r w:rsidRPr="000146B3">
        <w:rPr>
          <w:rFonts w:ascii="Times New Roman" w:hAnsi="Times New Roman"/>
          <w:sz w:val="24"/>
          <w:szCs w:val="24"/>
        </w:rPr>
        <w:t>с грубыми экстрактами из растений</w:t>
      </w:r>
    </w:p>
    <w:p w:rsidR="00D16C1D" w:rsidRPr="000146B3" w:rsidRDefault="00D16C1D" w:rsidP="00D16C1D">
      <w:pPr>
        <w:pStyle w:val="af"/>
        <w:spacing w:line="360" w:lineRule="auto"/>
        <w:ind w:firstLine="567"/>
        <w:jc w:val="both"/>
        <w:rPr>
          <w:rFonts w:ascii="Times New Roman" w:hAnsi="Times New Roman"/>
          <w:sz w:val="24"/>
          <w:szCs w:val="24"/>
        </w:rPr>
      </w:pPr>
    </w:p>
    <w:p w:rsidR="006D22DA" w:rsidRPr="008E7600" w:rsidRDefault="008E7600" w:rsidP="00D16C1D">
      <w:pPr>
        <w:pStyle w:val="af"/>
        <w:spacing w:line="360" w:lineRule="auto"/>
        <w:ind w:firstLine="567"/>
        <w:jc w:val="both"/>
        <w:rPr>
          <w:rFonts w:ascii="Times New Roman" w:hAnsi="Times New Roman"/>
          <w:sz w:val="24"/>
          <w:szCs w:val="24"/>
        </w:rPr>
      </w:pPr>
      <w:r w:rsidRPr="000146B3">
        <w:rPr>
          <w:rFonts w:ascii="Times New Roman" w:hAnsi="Times New Roman"/>
          <w:sz w:val="24"/>
          <w:szCs w:val="24"/>
        </w:rPr>
        <w:t xml:space="preserve">Проведенные исследования показывают низкую </w:t>
      </w:r>
      <w:proofErr w:type="spellStart"/>
      <w:r w:rsidRPr="000146B3">
        <w:rPr>
          <w:rFonts w:ascii="Times New Roman" w:hAnsi="Times New Roman"/>
          <w:sz w:val="24"/>
          <w:szCs w:val="24"/>
        </w:rPr>
        <w:t>лектиновую</w:t>
      </w:r>
      <w:proofErr w:type="spellEnd"/>
      <w:r w:rsidRPr="000146B3">
        <w:rPr>
          <w:rFonts w:ascii="Times New Roman" w:hAnsi="Times New Roman"/>
          <w:sz w:val="24"/>
          <w:szCs w:val="24"/>
        </w:rPr>
        <w:t xml:space="preserve"> активность </w:t>
      </w:r>
      <w:r w:rsidR="00944BA8">
        <w:rPr>
          <w:rFonts w:ascii="Times New Roman" w:hAnsi="Times New Roman"/>
          <w:sz w:val="24"/>
          <w:szCs w:val="24"/>
        </w:rPr>
        <w:t>исследуемых образцов</w:t>
      </w:r>
      <w:r w:rsidRPr="000146B3">
        <w:rPr>
          <w:rFonts w:ascii="Times New Roman" w:hAnsi="Times New Roman"/>
          <w:sz w:val="24"/>
          <w:szCs w:val="24"/>
        </w:rPr>
        <w:t xml:space="preserve">.  </w:t>
      </w:r>
      <w:r>
        <w:rPr>
          <w:rFonts w:ascii="Times New Roman" w:hAnsi="Times New Roman"/>
          <w:sz w:val="24"/>
          <w:szCs w:val="24"/>
        </w:rPr>
        <w:t>П</w:t>
      </w:r>
      <w:r w:rsidRPr="000146B3">
        <w:rPr>
          <w:rFonts w:ascii="Times New Roman" w:hAnsi="Times New Roman"/>
          <w:sz w:val="24"/>
          <w:szCs w:val="24"/>
        </w:rPr>
        <w:t xml:space="preserve">ри разведении в 2 и 4 раза </w:t>
      </w:r>
      <w:r>
        <w:rPr>
          <w:rFonts w:ascii="Times New Roman" w:hAnsi="Times New Roman"/>
          <w:sz w:val="24"/>
          <w:szCs w:val="24"/>
        </w:rPr>
        <w:t>наблюдали п</w:t>
      </w:r>
      <w:r w:rsidRPr="000146B3">
        <w:rPr>
          <w:rFonts w:ascii="Times New Roman" w:hAnsi="Times New Roman"/>
          <w:sz w:val="24"/>
          <w:szCs w:val="24"/>
        </w:rPr>
        <w:t>оложительн</w:t>
      </w:r>
      <w:r>
        <w:rPr>
          <w:rFonts w:ascii="Times New Roman" w:hAnsi="Times New Roman"/>
          <w:sz w:val="24"/>
          <w:szCs w:val="24"/>
        </w:rPr>
        <w:t>ую</w:t>
      </w:r>
      <w:r w:rsidRPr="000146B3">
        <w:rPr>
          <w:rFonts w:ascii="Times New Roman" w:hAnsi="Times New Roman"/>
          <w:sz w:val="24"/>
          <w:szCs w:val="24"/>
        </w:rPr>
        <w:t xml:space="preserve"> РГА </w:t>
      </w:r>
      <w:r>
        <w:rPr>
          <w:rFonts w:ascii="Times New Roman" w:hAnsi="Times New Roman"/>
          <w:sz w:val="24"/>
          <w:szCs w:val="24"/>
        </w:rPr>
        <w:t xml:space="preserve">у </w:t>
      </w:r>
      <w:r w:rsidRPr="000146B3">
        <w:rPr>
          <w:rFonts w:ascii="Times New Roman" w:hAnsi="Times New Roman"/>
          <w:sz w:val="24"/>
          <w:szCs w:val="24"/>
        </w:rPr>
        <w:t>экстрактов</w:t>
      </w:r>
      <w:r>
        <w:rPr>
          <w:rFonts w:ascii="Times New Roman" w:hAnsi="Times New Roman"/>
          <w:sz w:val="24"/>
          <w:szCs w:val="24"/>
        </w:rPr>
        <w:t xml:space="preserve"> под №</w:t>
      </w:r>
      <w:r w:rsidRPr="000146B3">
        <w:rPr>
          <w:rFonts w:ascii="Times New Roman" w:hAnsi="Times New Roman"/>
          <w:sz w:val="24"/>
          <w:szCs w:val="24"/>
        </w:rPr>
        <w:t>14</w:t>
      </w:r>
      <w:r>
        <w:rPr>
          <w:rFonts w:ascii="Times New Roman" w:hAnsi="Times New Roman"/>
          <w:sz w:val="24"/>
          <w:szCs w:val="24"/>
        </w:rPr>
        <w:t xml:space="preserve"> (</w:t>
      </w:r>
      <w:r w:rsidRPr="00B4724D">
        <w:rPr>
          <w:rFonts w:ascii="Times New Roman" w:hAnsi="Times New Roman"/>
          <w:sz w:val="24"/>
          <w:szCs w:val="24"/>
        </w:rPr>
        <w:t>Bd</w:t>
      </w:r>
      <w:r>
        <w:rPr>
          <w:rFonts w:ascii="Times New Roman" w:hAnsi="Times New Roman"/>
          <w:sz w:val="24"/>
          <w:szCs w:val="24"/>
        </w:rPr>
        <w:t>3</w:t>
      </w:r>
      <w:r w:rsidRPr="00B4724D">
        <w:rPr>
          <w:rFonts w:ascii="Times New Roman" w:hAnsi="Times New Roman"/>
          <w:sz w:val="24"/>
          <w:szCs w:val="24"/>
        </w:rPr>
        <w:t>-1</w:t>
      </w:r>
      <w:r>
        <w:rPr>
          <w:rFonts w:ascii="Times New Roman" w:hAnsi="Times New Roman"/>
          <w:sz w:val="24"/>
          <w:szCs w:val="24"/>
        </w:rPr>
        <w:t>, 1 сутки после заражения), №</w:t>
      </w:r>
      <w:r w:rsidRPr="000146B3">
        <w:rPr>
          <w:rFonts w:ascii="Times New Roman" w:hAnsi="Times New Roman"/>
          <w:sz w:val="24"/>
          <w:szCs w:val="24"/>
        </w:rPr>
        <w:t>33</w:t>
      </w:r>
      <w:r>
        <w:rPr>
          <w:rFonts w:ascii="Times New Roman" w:hAnsi="Times New Roman"/>
          <w:sz w:val="24"/>
          <w:szCs w:val="24"/>
        </w:rPr>
        <w:t xml:space="preserve"> (</w:t>
      </w:r>
      <w:r w:rsidRPr="00B4724D">
        <w:rPr>
          <w:rFonts w:ascii="Times New Roman" w:hAnsi="Times New Roman"/>
          <w:sz w:val="24"/>
          <w:szCs w:val="24"/>
        </w:rPr>
        <w:t>Bd1-1</w:t>
      </w:r>
      <w:r>
        <w:rPr>
          <w:rFonts w:ascii="Times New Roman" w:hAnsi="Times New Roman"/>
          <w:sz w:val="24"/>
          <w:szCs w:val="24"/>
        </w:rPr>
        <w:t>, 3 сутки после заражения) и у №</w:t>
      </w:r>
      <w:r w:rsidRPr="000146B3">
        <w:rPr>
          <w:rFonts w:ascii="Times New Roman" w:hAnsi="Times New Roman"/>
          <w:sz w:val="24"/>
          <w:szCs w:val="24"/>
        </w:rPr>
        <w:t xml:space="preserve">44 </w:t>
      </w:r>
      <w:r>
        <w:rPr>
          <w:rFonts w:ascii="Times New Roman" w:hAnsi="Times New Roman"/>
          <w:sz w:val="24"/>
          <w:szCs w:val="24"/>
        </w:rPr>
        <w:t>(</w:t>
      </w:r>
      <w:r w:rsidRPr="00B4724D">
        <w:rPr>
          <w:rFonts w:ascii="Times New Roman" w:hAnsi="Times New Roman"/>
          <w:sz w:val="24"/>
          <w:szCs w:val="24"/>
        </w:rPr>
        <w:t>Bd1-1</w:t>
      </w:r>
      <w:r>
        <w:rPr>
          <w:rFonts w:ascii="Times New Roman" w:hAnsi="Times New Roman"/>
          <w:sz w:val="24"/>
          <w:szCs w:val="24"/>
        </w:rPr>
        <w:t xml:space="preserve">, 5 сутки после заражения) </w:t>
      </w:r>
      <w:r w:rsidRPr="000146B3">
        <w:rPr>
          <w:rFonts w:ascii="Times New Roman" w:hAnsi="Times New Roman"/>
          <w:sz w:val="24"/>
          <w:szCs w:val="24"/>
        </w:rPr>
        <w:t>при разведении в 8 раз</w:t>
      </w:r>
      <w:r>
        <w:rPr>
          <w:rFonts w:ascii="Times New Roman" w:hAnsi="Times New Roman"/>
          <w:sz w:val="24"/>
          <w:szCs w:val="24"/>
        </w:rPr>
        <w:t xml:space="preserve">. Накопление </w:t>
      </w:r>
      <w:proofErr w:type="spellStart"/>
      <w:r>
        <w:rPr>
          <w:rFonts w:ascii="Times New Roman" w:hAnsi="Times New Roman"/>
          <w:sz w:val="24"/>
          <w:szCs w:val="24"/>
        </w:rPr>
        <w:t>лектинов</w:t>
      </w:r>
      <w:proofErr w:type="spellEnd"/>
      <w:r>
        <w:rPr>
          <w:rFonts w:ascii="Times New Roman" w:hAnsi="Times New Roman"/>
          <w:sz w:val="24"/>
          <w:szCs w:val="24"/>
        </w:rPr>
        <w:t xml:space="preserve"> отмечено на 3 и 5 сутки у чувствительной линии </w:t>
      </w:r>
      <w:r w:rsidRPr="008E7600">
        <w:rPr>
          <w:rFonts w:ascii="Times New Roman" w:hAnsi="Times New Roman"/>
          <w:sz w:val="24"/>
          <w:szCs w:val="24"/>
        </w:rPr>
        <w:t>Bd1-1</w:t>
      </w:r>
      <w:r>
        <w:rPr>
          <w:rFonts w:ascii="Times New Roman" w:hAnsi="Times New Roman"/>
          <w:sz w:val="24"/>
          <w:szCs w:val="24"/>
        </w:rPr>
        <w:t xml:space="preserve"> и </w:t>
      </w:r>
      <w:proofErr w:type="spellStart"/>
      <w:r>
        <w:rPr>
          <w:rFonts w:ascii="Times New Roman" w:hAnsi="Times New Roman"/>
          <w:sz w:val="24"/>
          <w:szCs w:val="24"/>
        </w:rPr>
        <w:t>среднечувствительной</w:t>
      </w:r>
      <w:proofErr w:type="spellEnd"/>
      <w:r>
        <w:rPr>
          <w:rFonts w:ascii="Times New Roman" w:hAnsi="Times New Roman"/>
          <w:sz w:val="24"/>
          <w:szCs w:val="24"/>
        </w:rPr>
        <w:t xml:space="preserve"> линии </w:t>
      </w:r>
      <w:r w:rsidRPr="00B4724D">
        <w:rPr>
          <w:rFonts w:ascii="Times New Roman" w:hAnsi="Times New Roman"/>
          <w:sz w:val="24"/>
          <w:szCs w:val="24"/>
        </w:rPr>
        <w:t>Bd</w:t>
      </w:r>
      <w:r>
        <w:rPr>
          <w:rFonts w:ascii="Times New Roman" w:hAnsi="Times New Roman"/>
          <w:sz w:val="24"/>
          <w:szCs w:val="24"/>
        </w:rPr>
        <w:t>3</w:t>
      </w:r>
      <w:r w:rsidRPr="00B4724D">
        <w:rPr>
          <w:rFonts w:ascii="Times New Roman" w:hAnsi="Times New Roman"/>
          <w:sz w:val="24"/>
          <w:szCs w:val="24"/>
        </w:rPr>
        <w:t>-1</w:t>
      </w:r>
      <w:r>
        <w:rPr>
          <w:rFonts w:ascii="Times New Roman" w:hAnsi="Times New Roman"/>
          <w:sz w:val="24"/>
          <w:szCs w:val="24"/>
        </w:rPr>
        <w:t xml:space="preserve">. </w:t>
      </w:r>
      <w:r w:rsidRPr="000146B3">
        <w:rPr>
          <w:rFonts w:ascii="Times New Roman" w:hAnsi="Times New Roman"/>
          <w:sz w:val="24"/>
          <w:szCs w:val="24"/>
        </w:rPr>
        <w:t xml:space="preserve">При этом концентрирование белков ацетоном не приводит </w:t>
      </w:r>
      <w:r>
        <w:rPr>
          <w:rFonts w:ascii="Times New Roman" w:hAnsi="Times New Roman"/>
          <w:sz w:val="24"/>
          <w:szCs w:val="24"/>
        </w:rPr>
        <w:t xml:space="preserve">к увеличению этой активности. Вероятно, заражение растений приводило к повышению </w:t>
      </w:r>
      <w:r w:rsidRPr="00B36584">
        <w:rPr>
          <w:rFonts w:ascii="Times New Roman" w:hAnsi="Times New Roman"/>
          <w:sz w:val="24"/>
          <w:szCs w:val="24"/>
        </w:rPr>
        <w:t>активност</w:t>
      </w:r>
      <w:r>
        <w:rPr>
          <w:rFonts w:ascii="Times New Roman" w:hAnsi="Times New Roman"/>
          <w:sz w:val="24"/>
          <w:szCs w:val="24"/>
        </w:rPr>
        <w:t>и</w:t>
      </w:r>
      <w:r w:rsidRPr="00B36584">
        <w:rPr>
          <w:rFonts w:ascii="Times New Roman" w:hAnsi="Times New Roman"/>
          <w:sz w:val="24"/>
          <w:szCs w:val="24"/>
        </w:rPr>
        <w:t xml:space="preserve"> </w:t>
      </w:r>
      <w:proofErr w:type="spellStart"/>
      <w:r w:rsidRPr="00B36584">
        <w:rPr>
          <w:rFonts w:ascii="Times New Roman" w:hAnsi="Times New Roman"/>
          <w:sz w:val="24"/>
          <w:szCs w:val="24"/>
        </w:rPr>
        <w:t>лектинов</w:t>
      </w:r>
      <w:proofErr w:type="spellEnd"/>
      <w:r w:rsidRPr="00B36584">
        <w:rPr>
          <w:rFonts w:ascii="Times New Roman" w:hAnsi="Times New Roman"/>
          <w:sz w:val="24"/>
          <w:szCs w:val="24"/>
        </w:rPr>
        <w:t xml:space="preserve"> клеточной стенки</w:t>
      </w:r>
      <w:r>
        <w:rPr>
          <w:rFonts w:ascii="Times New Roman" w:hAnsi="Times New Roman"/>
          <w:sz w:val="24"/>
          <w:szCs w:val="24"/>
        </w:rPr>
        <w:t xml:space="preserve"> и параллельному ингибированию активности </w:t>
      </w:r>
      <w:r w:rsidRPr="00B36584">
        <w:rPr>
          <w:rFonts w:ascii="Times New Roman" w:hAnsi="Times New Roman"/>
          <w:sz w:val="24"/>
          <w:szCs w:val="24"/>
        </w:rPr>
        <w:t xml:space="preserve">растворимых </w:t>
      </w:r>
      <w:proofErr w:type="spellStart"/>
      <w:r w:rsidRPr="00B36584">
        <w:rPr>
          <w:rFonts w:ascii="Times New Roman" w:hAnsi="Times New Roman"/>
          <w:sz w:val="24"/>
          <w:szCs w:val="24"/>
        </w:rPr>
        <w:t>лектинов</w:t>
      </w:r>
      <w:proofErr w:type="spellEnd"/>
      <w:r>
        <w:rPr>
          <w:rFonts w:ascii="Times New Roman" w:hAnsi="Times New Roman"/>
          <w:sz w:val="24"/>
          <w:szCs w:val="24"/>
        </w:rPr>
        <w:t xml:space="preserve">, что коррелирует с литературными данными </w:t>
      </w:r>
      <w:r w:rsidR="00667838" w:rsidRPr="000146B3">
        <w:rPr>
          <w:rFonts w:ascii="Times New Roman" w:hAnsi="Times New Roman"/>
          <w:sz w:val="24"/>
          <w:szCs w:val="24"/>
        </w:rPr>
        <w:t>[</w:t>
      </w:r>
      <w:r w:rsidR="00667838">
        <w:rPr>
          <w:rFonts w:ascii="Times New Roman" w:hAnsi="Times New Roman"/>
          <w:sz w:val="24"/>
          <w:szCs w:val="24"/>
        </w:rPr>
        <w:t>66</w:t>
      </w:r>
      <w:r w:rsidR="00667838" w:rsidRPr="00BA011E">
        <w:rPr>
          <w:rFonts w:ascii="Times New Roman" w:hAnsi="Times New Roman"/>
          <w:sz w:val="24"/>
          <w:szCs w:val="24"/>
        </w:rPr>
        <w:t>]</w:t>
      </w:r>
      <w:r w:rsidR="001B7B47">
        <w:rPr>
          <w:rFonts w:ascii="Times New Roman" w:hAnsi="Times New Roman"/>
          <w:sz w:val="24"/>
          <w:szCs w:val="24"/>
        </w:rPr>
        <w:t>.</w:t>
      </w:r>
      <w:r w:rsidR="00B267C4" w:rsidRPr="00B267C4">
        <w:rPr>
          <w:rFonts w:ascii="Times New Roman" w:hAnsi="Times New Roman"/>
          <w:sz w:val="24"/>
          <w:szCs w:val="24"/>
        </w:rPr>
        <w:t xml:space="preserve"> </w:t>
      </w:r>
      <w:r>
        <w:rPr>
          <w:rFonts w:ascii="Times New Roman" w:hAnsi="Times New Roman"/>
          <w:sz w:val="24"/>
          <w:szCs w:val="24"/>
        </w:rPr>
        <w:t xml:space="preserve"> </w:t>
      </w:r>
    </w:p>
    <w:p w:rsidR="00D16C1D" w:rsidRPr="000146B3" w:rsidRDefault="00D16C1D" w:rsidP="00D16C1D">
      <w:pPr>
        <w:pStyle w:val="af"/>
        <w:spacing w:line="360" w:lineRule="auto"/>
        <w:ind w:firstLine="567"/>
        <w:jc w:val="center"/>
        <w:rPr>
          <w:rFonts w:ascii="Times New Roman" w:hAnsi="Times New Roman"/>
          <w:sz w:val="24"/>
          <w:szCs w:val="24"/>
        </w:rPr>
      </w:pPr>
    </w:p>
    <w:p w:rsidR="00D16C1D" w:rsidRPr="00770CE0" w:rsidRDefault="003B05F9" w:rsidP="00770CE0">
      <w:pPr>
        <w:spacing w:line="360" w:lineRule="auto"/>
        <w:ind w:firstLine="567"/>
        <w:jc w:val="both"/>
        <w:rPr>
          <w:color w:val="000000"/>
          <w:sz w:val="24"/>
          <w:szCs w:val="24"/>
        </w:rPr>
      </w:pPr>
      <w:r w:rsidRPr="0027176F">
        <w:rPr>
          <w:color w:val="000000"/>
          <w:sz w:val="24"/>
          <w:szCs w:val="24"/>
        </w:rPr>
        <w:t>3.</w:t>
      </w:r>
      <w:r w:rsidR="001B2554" w:rsidRPr="001B2554">
        <w:rPr>
          <w:color w:val="000000"/>
          <w:sz w:val="24"/>
          <w:szCs w:val="24"/>
        </w:rPr>
        <w:t>3</w:t>
      </w:r>
      <w:r w:rsidRPr="0027176F">
        <w:rPr>
          <w:color w:val="000000"/>
          <w:sz w:val="24"/>
          <w:szCs w:val="24"/>
        </w:rPr>
        <w:t xml:space="preserve"> </w:t>
      </w:r>
      <w:r w:rsidR="001B2554">
        <w:rPr>
          <w:color w:val="000000"/>
          <w:sz w:val="24"/>
          <w:szCs w:val="24"/>
        </w:rPr>
        <w:t xml:space="preserve">Определение </w:t>
      </w:r>
      <w:proofErr w:type="spellStart"/>
      <w:r w:rsidR="001B2554">
        <w:rPr>
          <w:color w:val="000000"/>
          <w:sz w:val="24"/>
          <w:szCs w:val="24"/>
        </w:rPr>
        <w:t>ф</w:t>
      </w:r>
      <w:r>
        <w:rPr>
          <w:color w:val="000000"/>
          <w:sz w:val="24"/>
          <w:szCs w:val="24"/>
        </w:rPr>
        <w:t>итоалексинов</w:t>
      </w:r>
      <w:proofErr w:type="spellEnd"/>
      <w:r w:rsidR="00D16C1D" w:rsidRPr="0027176F">
        <w:rPr>
          <w:color w:val="000000"/>
          <w:sz w:val="24"/>
          <w:szCs w:val="24"/>
        </w:rPr>
        <w:t xml:space="preserve"> фенольной природы при инфицировании патогеном</w:t>
      </w:r>
    </w:p>
    <w:p w:rsidR="00C64DA5" w:rsidRPr="006A090C" w:rsidRDefault="009D79FD" w:rsidP="00770CE0">
      <w:pPr>
        <w:spacing w:line="360" w:lineRule="auto"/>
        <w:ind w:firstLine="567"/>
        <w:jc w:val="both"/>
        <w:rPr>
          <w:sz w:val="24"/>
          <w:szCs w:val="24"/>
        </w:rPr>
      </w:pPr>
      <w:proofErr w:type="spellStart"/>
      <w:r w:rsidRPr="00770CE0">
        <w:rPr>
          <w:sz w:val="24"/>
          <w:szCs w:val="24"/>
        </w:rPr>
        <w:t>Фитоалексины</w:t>
      </w:r>
      <w:proofErr w:type="spellEnd"/>
      <w:r w:rsidRPr="00770CE0">
        <w:rPr>
          <w:sz w:val="24"/>
          <w:szCs w:val="24"/>
        </w:rPr>
        <w:t xml:space="preserve"> обладают высокой биологической активностью. Их о</w:t>
      </w:r>
      <w:r w:rsidR="003E0599" w:rsidRPr="00770CE0">
        <w:rPr>
          <w:sz w:val="24"/>
          <w:szCs w:val="24"/>
        </w:rPr>
        <w:t xml:space="preserve">сновная особенность </w:t>
      </w:r>
      <w:r w:rsidRPr="00770CE0">
        <w:rPr>
          <w:sz w:val="24"/>
          <w:szCs w:val="24"/>
        </w:rPr>
        <w:t>– синтез</w:t>
      </w:r>
      <w:r w:rsidR="003E0599" w:rsidRPr="00770CE0">
        <w:rPr>
          <w:sz w:val="24"/>
          <w:szCs w:val="24"/>
        </w:rPr>
        <w:t xml:space="preserve"> в процессе развития грибной инфекции</w:t>
      </w:r>
      <w:r w:rsidR="000A13A6">
        <w:rPr>
          <w:sz w:val="24"/>
          <w:szCs w:val="24"/>
        </w:rPr>
        <w:t>. С</w:t>
      </w:r>
      <w:r w:rsidR="003E0599" w:rsidRPr="00770CE0">
        <w:rPr>
          <w:sz w:val="24"/>
          <w:szCs w:val="24"/>
        </w:rPr>
        <w:t xml:space="preserve">пектр </w:t>
      </w:r>
      <w:proofErr w:type="spellStart"/>
      <w:r w:rsidR="000A13A6">
        <w:rPr>
          <w:sz w:val="24"/>
          <w:szCs w:val="24"/>
        </w:rPr>
        <w:t>фитоалексинов</w:t>
      </w:r>
      <w:proofErr w:type="spellEnd"/>
      <w:r w:rsidR="003E0599" w:rsidRPr="00770CE0">
        <w:rPr>
          <w:sz w:val="24"/>
          <w:szCs w:val="24"/>
        </w:rPr>
        <w:t xml:space="preserve"> увеличивается по мере увеличения их количественного содержания.  В зависимости от состава </w:t>
      </w:r>
      <w:r w:rsidR="007A6718" w:rsidRPr="00770CE0">
        <w:rPr>
          <w:sz w:val="24"/>
          <w:szCs w:val="24"/>
        </w:rPr>
        <w:t xml:space="preserve">содержание </w:t>
      </w:r>
      <w:proofErr w:type="spellStart"/>
      <w:r w:rsidR="007A6718" w:rsidRPr="00770CE0">
        <w:rPr>
          <w:sz w:val="24"/>
          <w:szCs w:val="24"/>
        </w:rPr>
        <w:t>фитоалексинов</w:t>
      </w:r>
      <w:proofErr w:type="spellEnd"/>
      <w:r w:rsidR="007A6718" w:rsidRPr="00770CE0">
        <w:rPr>
          <w:sz w:val="24"/>
          <w:szCs w:val="24"/>
        </w:rPr>
        <w:t xml:space="preserve"> кор</w:t>
      </w:r>
      <w:r w:rsidR="00751110" w:rsidRPr="00770CE0">
        <w:rPr>
          <w:sz w:val="24"/>
          <w:szCs w:val="24"/>
        </w:rPr>
        <w:t>рели</w:t>
      </w:r>
      <w:r w:rsidR="00171849" w:rsidRPr="00770CE0">
        <w:rPr>
          <w:sz w:val="24"/>
          <w:szCs w:val="24"/>
        </w:rPr>
        <w:t>ру</w:t>
      </w:r>
      <w:r w:rsidRPr="00770CE0">
        <w:rPr>
          <w:sz w:val="24"/>
          <w:szCs w:val="24"/>
        </w:rPr>
        <w:t xml:space="preserve">ет с болезнеустойчивостью сорта, а также возрастает до уровня, который </w:t>
      </w:r>
      <w:r w:rsidR="00CD5B8B">
        <w:rPr>
          <w:sz w:val="24"/>
          <w:szCs w:val="24"/>
        </w:rPr>
        <w:t>приводит к</w:t>
      </w:r>
      <w:r w:rsidRPr="00770CE0">
        <w:rPr>
          <w:sz w:val="24"/>
          <w:szCs w:val="24"/>
        </w:rPr>
        <w:t xml:space="preserve"> значительн</w:t>
      </w:r>
      <w:r w:rsidR="00CD5B8B">
        <w:rPr>
          <w:sz w:val="24"/>
          <w:szCs w:val="24"/>
        </w:rPr>
        <w:t>ому</w:t>
      </w:r>
      <w:r w:rsidRPr="00770CE0">
        <w:rPr>
          <w:sz w:val="24"/>
          <w:szCs w:val="24"/>
        </w:rPr>
        <w:t xml:space="preserve"> ограничени</w:t>
      </w:r>
      <w:r w:rsidR="00CD5B8B">
        <w:rPr>
          <w:sz w:val="24"/>
          <w:szCs w:val="24"/>
        </w:rPr>
        <w:t>ю</w:t>
      </w:r>
      <w:r w:rsidRPr="00770CE0">
        <w:rPr>
          <w:sz w:val="24"/>
          <w:szCs w:val="24"/>
        </w:rPr>
        <w:t xml:space="preserve"> или полно</w:t>
      </w:r>
      <w:r w:rsidR="00CD5B8B">
        <w:rPr>
          <w:sz w:val="24"/>
          <w:szCs w:val="24"/>
        </w:rPr>
        <w:t>му</w:t>
      </w:r>
      <w:r w:rsidRPr="00770CE0">
        <w:rPr>
          <w:sz w:val="24"/>
          <w:szCs w:val="24"/>
        </w:rPr>
        <w:t xml:space="preserve"> подавлени</w:t>
      </w:r>
      <w:r w:rsidR="00CD5B8B">
        <w:rPr>
          <w:sz w:val="24"/>
          <w:szCs w:val="24"/>
        </w:rPr>
        <w:t>ю</w:t>
      </w:r>
      <w:r w:rsidRPr="00770CE0">
        <w:rPr>
          <w:sz w:val="24"/>
          <w:szCs w:val="24"/>
        </w:rPr>
        <w:t xml:space="preserve"> </w:t>
      </w:r>
      <w:proofErr w:type="spellStart"/>
      <w:r w:rsidR="00B267C4">
        <w:rPr>
          <w:sz w:val="24"/>
          <w:szCs w:val="24"/>
        </w:rPr>
        <w:t>фитопатогена</w:t>
      </w:r>
      <w:proofErr w:type="spellEnd"/>
      <w:r w:rsidR="00B267C4">
        <w:rPr>
          <w:sz w:val="24"/>
          <w:szCs w:val="24"/>
        </w:rPr>
        <w:t xml:space="preserve">. </w:t>
      </w:r>
      <w:r w:rsidRPr="00770CE0">
        <w:rPr>
          <w:sz w:val="24"/>
          <w:szCs w:val="24"/>
        </w:rPr>
        <w:t xml:space="preserve">Так, при развитии септориоза </w:t>
      </w:r>
      <w:proofErr w:type="spellStart"/>
      <w:r w:rsidRPr="00770CE0">
        <w:rPr>
          <w:sz w:val="24"/>
          <w:szCs w:val="24"/>
        </w:rPr>
        <w:t>фитоалексины</w:t>
      </w:r>
      <w:proofErr w:type="spellEnd"/>
      <w:r w:rsidRPr="00770CE0">
        <w:rPr>
          <w:sz w:val="24"/>
          <w:szCs w:val="24"/>
        </w:rPr>
        <w:t xml:space="preserve"> ингибировали прорастание спор от 6 до 73% и растяжение ростковых трубок от 7 до 83%</w:t>
      </w:r>
      <w:r w:rsidR="00181474" w:rsidRPr="00181474">
        <w:rPr>
          <w:sz w:val="24"/>
          <w:szCs w:val="24"/>
        </w:rPr>
        <w:t xml:space="preserve"> [67]. </w:t>
      </w:r>
    </w:p>
    <w:p w:rsidR="007B256F" w:rsidRPr="0027176F" w:rsidRDefault="001E52B2" w:rsidP="00D50E96">
      <w:pPr>
        <w:spacing w:line="360" w:lineRule="auto"/>
        <w:jc w:val="center"/>
        <w:rPr>
          <w:sz w:val="24"/>
          <w:szCs w:val="24"/>
        </w:rPr>
      </w:pPr>
      <w:r>
        <w:rPr>
          <w:noProof/>
        </w:rPr>
        <w:lastRenderedPageBreak/>
        <w:drawing>
          <wp:inline distT="0" distB="0" distL="0" distR="0" wp14:anchorId="79B7B96D" wp14:editId="18518E19">
            <wp:extent cx="2228850" cy="278130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CF64ED">
        <w:rPr>
          <w:sz w:val="24"/>
          <w:szCs w:val="24"/>
        </w:rPr>
        <w:t xml:space="preserve">     </w:t>
      </w:r>
      <w:r w:rsidR="00E94014">
        <w:rPr>
          <w:noProof/>
        </w:rPr>
        <w:drawing>
          <wp:inline distT="0" distB="0" distL="0" distR="0" wp14:anchorId="52C8B50D" wp14:editId="773F3197">
            <wp:extent cx="2238375" cy="2781300"/>
            <wp:effectExtent l="0" t="0" r="9525"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AA12A3">
        <w:rPr>
          <w:noProof/>
        </w:rPr>
        <w:drawing>
          <wp:inline distT="0" distB="0" distL="0" distR="0" wp14:anchorId="15B04D49" wp14:editId="73B79B15">
            <wp:extent cx="2219325" cy="2695575"/>
            <wp:effectExtent l="0" t="0" r="9525" b="952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81474" w:rsidRPr="0027176F" w:rsidRDefault="00181474" w:rsidP="00D50E96">
      <w:pPr>
        <w:spacing w:line="360" w:lineRule="auto"/>
        <w:jc w:val="center"/>
        <w:rPr>
          <w:sz w:val="24"/>
          <w:szCs w:val="24"/>
        </w:rPr>
      </w:pPr>
    </w:p>
    <w:p w:rsidR="0027176F" w:rsidRDefault="0027176F" w:rsidP="00D50E96">
      <w:pPr>
        <w:pStyle w:val="af"/>
        <w:spacing w:line="360" w:lineRule="auto"/>
        <w:jc w:val="center"/>
        <w:rPr>
          <w:rFonts w:ascii="Times New Roman" w:hAnsi="Times New Roman"/>
          <w:sz w:val="24"/>
          <w:szCs w:val="24"/>
        </w:rPr>
      </w:pPr>
      <w:r w:rsidRPr="000146B3">
        <w:rPr>
          <w:rFonts w:ascii="Times New Roman" w:hAnsi="Times New Roman"/>
          <w:sz w:val="24"/>
          <w:szCs w:val="24"/>
        </w:rPr>
        <w:t xml:space="preserve">Рисунок </w:t>
      </w:r>
      <w:r>
        <w:rPr>
          <w:rFonts w:ascii="Times New Roman" w:hAnsi="Times New Roman"/>
          <w:sz w:val="24"/>
          <w:szCs w:val="24"/>
        </w:rPr>
        <w:t>1</w:t>
      </w:r>
      <w:r w:rsidRPr="0027176F">
        <w:rPr>
          <w:rFonts w:ascii="Times New Roman" w:hAnsi="Times New Roman"/>
          <w:sz w:val="24"/>
          <w:szCs w:val="24"/>
        </w:rPr>
        <w:t>2</w:t>
      </w:r>
      <w:r w:rsidRPr="000146B3">
        <w:rPr>
          <w:rFonts w:ascii="Times New Roman" w:hAnsi="Times New Roman"/>
          <w:sz w:val="24"/>
          <w:szCs w:val="24"/>
        </w:rPr>
        <w:t xml:space="preserve"> – </w:t>
      </w:r>
      <w:r w:rsidR="00D50E96">
        <w:rPr>
          <w:rFonts w:ascii="Times New Roman" w:hAnsi="Times New Roman"/>
          <w:sz w:val="24"/>
          <w:szCs w:val="24"/>
        </w:rPr>
        <w:t xml:space="preserve">Изменение содержания фенольных </w:t>
      </w:r>
      <w:proofErr w:type="spellStart"/>
      <w:r w:rsidR="00D50E96">
        <w:rPr>
          <w:rFonts w:ascii="Times New Roman" w:hAnsi="Times New Roman"/>
          <w:sz w:val="24"/>
          <w:szCs w:val="24"/>
        </w:rPr>
        <w:t>фитоалексинов</w:t>
      </w:r>
      <w:proofErr w:type="spellEnd"/>
      <w:r w:rsidR="008C3E6E">
        <w:rPr>
          <w:rFonts w:ascii="Times New Roman" w:hAnsi="Times New Roman"/>
          <w:sz w:val="24"/>
          <w:szCs w:val="24"/>
        </w:rPr>
        <w:t xml:space="preserve"> при инфицировании</w:t>
      </w:r>
    </w:p>
    <w:p w:rsidR="00181474" w:rsidRDefault="00181474" w:rsidP="00D50E96">
      <w:pPr>
        <w:spacing w:line="360" w:lineRule="auto"/>
        <w:jc w:val="center"/>
        <w:rPr>
          <w:sz w:val="24"/>
          <w:szCs w:val="24"/>
        </w:rPr>
      </w:pPr>
    </w:p>
    <w:p w:rsidR="008C3E6E" w:rsidRDefault="00D50E96" w:rsidP="00083165">
      <w:pPr>
        <w:spacing w:line="360" w:lineRule="auto"/>
        <w:ind w:firstLine="567"/>
        <w:jc w:val="both"/>
        <w:rPr>
          <w:sz w:val="24"/>
          <w:szCs w:val="24"/>
        </w:rPr>
      </w:pPr>
      <w:r>
        <w:rPr>
          <w:sz w:val="24"/>
          <w:szCs w:val="24"/>
        </w:rPr>
        <w:t xml:space="preserve">Анализ полученных данных показал, что у </w:t>
      </w:r>
      <w:r w:rsidR="00772A99">
        <w:rPr>
          <w:sz w:val="24"/>
          <w:szCs w:val="24"/>
        </w:rPr>
        <w:t xml:space="preserve">устойчивой линии </w:t>
      </w:r>
      <w:r w:rsidR="00772A99" w:rsidRPr="008E7600">
        <w:rPr>
          <w:sz w:val="24"/>
          <w:szCs w:val="24"/>
        </w:rPr>
        <w:t>Bd</w:t>
      </w:r>
      <w:r w:rsidR="00772A99">
        <w:rPr>
          <w:sz w:val="24"/>
          <w:szCs w:val="24"/>
        </w:rPr>
        <w:t>2</w:t>
      </w:r>
      <w:r w:rsidR="00772A99" w:rsidRPr="008E7600">
        <w:rPr>
          <w:sz w:val="24"/>
          <w:szCs w:val="24"/>
        </w:rPr>
        <w:t>1</w:t>
      </w:r>
      <w:r w:rsidR="00772A99">
        <w:rPr>
          <w:sz w:val="24"/>
          <w:szCs w:val="24"/>
        </w:rPr>
        <w:t xml:space="preserve"> содержание фенольных соединений в контрольном варианте было </w:t>
      </w:r>
      <w:r w:rsidR="009E6291">
        <w:rPr>
          <w:sz w:val="24"/>
          <w:szCs w:val="24"/>
        </w:rPr>
        <w:t xml:space="preserve">на 38% выше, чем у чувствительной </w:t>
      </w:r>
      <w:r w:rsidR="009E6291" w:rsidRPr="008E7600">
        <w:rPr>
          <w:sz w:val="24"/>
          <w:szCs w:val="24"/>
        </w:rPr>
        <w:t>Bd</w:t>
      </w:r>
      <w:r w:rsidR="009E6291">
        <w:rPr>
          <w:sz w:val="24"/>
          <w:szCs w:val="24"/>
        </w:rPr>
        <w:t>1-</w:t>
      </w:r>
      <w:r w:rsidR="009E6291" w:rsidRPr="008E7600">
        <w:rPr>
          <w:sz w:val="24"/>
          <w:szCs w:val="24"/>
        </w:rPr>
        <w:t>1</w:t>
      </w:r>
      <w:r w:rsidR="009E6291">
        <w:rPr>
          <w:sz w:val="24"/>
          <w:szCs w:val="24"/>
        </w:rPr>
        <w:t xml:space="preserve">. </w:t>
      </w:r>
      <w:r w:rsidR="00AF621E">
        <w:rPr>
          <w:sz w:val="24"/>
          <w:szCs w:val="24"/>
        </w:rPr>
        <w:t xml:space="preserve">На 3 сутки после инфицирования содержание </w:t>
      </w:r>
      <w:r w:rsidR="008C3E6E">
        <w:rPr>
          <w:sz w:val="24"/>
          <w:szCs w:val="24"/>
        </w:rPr>
        <w:t>фенолов</w:t>
      </w:r>
      <w:r w:rsidR="00AF621E">
        <w:rPr>
          <w:sz w:val="24"/>
          <w:szCs w:val="24"/>
        </w:rPr>
        <w:t xml:space="preserve"> у </w:t>
      </w:r>
      <w:r w:rsidR="00AF621E" w:rsidRPr="008E7600">
        <w:rPr>
          <w:sz w:val="24"/>
          <w:szCs w:val="24"/>
        </w:rPr>
        <w:t>Bd</w:t>
      </w:r>
      <w:r w:rsidR="00AF621E">
        <w:rPr>
          <w:sz w:val="24"/>
          <w:szCs w:val="24"/>
        </w:rPr>
        <w:t>2</w:t>
      </w:r>
      <w:r w:rsidR="00AF621E" w:rsidRPr="008E7600">
        <w:rPr>
          <w:sz w:val="24"/>
          <w:szCs w:val="24"/>
        </w:rPr>
        <w:t>1</w:t>
      </w:r>
      <w:r w:rsidR="00AF621E">
        <w:rPr>
          <w:sz w:val="24"/>
          <w:szCs w:val="24"/>
        </w:rPr>
        <w:t xml:space="preserve"> </w:t>
      </w:r>
      <w:r w:rsidR="009A6A68">
        <w:rPr>
          <w:sz w:val="24"/>
          <w:szCs w:val="24"/>
        </w:rPr>
        <w:t>увеличилось</w:t>
      </w:r>
      <w:r w:rsidR="00B75D9A">
        <w:rPr>
          <w:sz w:val="24"/>
          <w:szCs w:val="24"/>
        </w:rPr>
        <w:t xml:space="preserve"> в 1,6 раза по сравнению с 1-ми сутками и составило 15,69 </w:t>
      </w:r>
      <w:r w:rsidR="00AF621E" w:rsidRPr="00AF621E">
        <w:rPr>
          <w:sz w:val="24"/>
          <w:szCs w:val="24"/>
        </w:rPr>
        <w:t xml:space="preserve">мг эквивалент </w:t>
      </w:r>
      <w:r w:rsidR="003F5458">
        <w:rPr>
          <w:sz w:val="24"/>
          <w:szCs w:val="24"/>
        </w:rPr>
        <w:t>галловой кислоты</w:t>
      </w:r>
      <w:r w:rsidR="00AF621E" w:rsidRPr="00AF621E">
        <w:rPr>
          <w:sz w:val="24"/>
          <w:szCs w:val="24"/>
        </w:rPr>
        <w:t>/ г сухого веса</w:t>
      </w:r>
      <w:r w:rsidR="00223DC3">
        <w:rPr>
          <w:sz w:val="24"/>
          <w:szCs w:val="24"/>
        </w:rPr>
        <w:t xml:space="preserve"> </w:t>
      </w:r>
      <w:r w:rsidR="00555DCD">
        <w:rPr>
          <w:sz w:val="24"/>
          <w:szCs w:val="24"/>
        </w:rPr>
        <w:t>(</w:t>
      </w:r>
      <w:r w:rsidR="00555DCD" w:rsidRPr="00AF621E">
        <w:rPr>
          <w:sz w:val="24"/>
          <w:szCs w:val="24"/>
        </w:rPr>
        <w:t xml:space="preserve">мг </w:t>
      </w:r>
      <w:proofErr w:type="spellStart"/>
      <w:r w:rsidR="00555DCD" w:rsidRPr="00AF621E">
        <w:rPr>
          <w:sz w:val="24"/>
          <w:szCs w:val="24"/>
        </w:rPr>
        <w:t>экв</w:t>
      </w:r>
      <w:proofErr w:type="spellEnd"/>
      <w:r w:rsidR="00555DCD">
        <w:rPr>
          <w:sz w:val="24"/>
          <w:szCs w:val="24"/>
        </w:rPr>
        <w:t>.</w:t>
      </w:r>
      <w:r w:rsidR="00555DCD" w:rsidRPr="00AF621E">
        <w:rPr>
          <w:sz w:val="24"/>
          <w:szCs w:val="24"/>
        </w:rPr>
        <w:t xml:space="preserve"> </w:t>
      </w:r>
      <w:r w:rsidR="00555DCD">
        <w:rPr>
          <w:sz w:val="24"/>
          <w:szCs w:val="24"/>
        </w:rPr>
        <w:t>ГК</w:t>
      </w:r>
      <w:r w:rsidR="00555DCD" w:rsidRPr="00AF621E">
        <w:rPr>
          <w:sz w:val="24"/>
          <w:szCs w:val="24"/>
        </w:rPr>
        <w:t>/ г сух</w:t>
      </w:r>
      <w:r w:rsidR="00555DCD">
        <w:rPr>
          <w:sz w:val="24"/>
          <w:szCs w:val="24"/>
        </w:rPr>
        <w:t>.</w:t>
      </w:r>
      <w:r w:rsidR="00555DCD" w:rsidRPr="00AF621E">
        <w:rPr>
          <w:sz w:val="24"/>
          <w:szCs w:val="24"/>
        </w:rPr>
        <w:t xml:space="preserve"> веса</w:t>
      </w:r>
      <w:r w:rsidR="00555DCD">
        <w:rPr>
          <w:sz w:val="24"/>
          <w:szCs w:val="24"/>
        </w:rPr>
        <w:t>)</w:t>
      </w:r>
      <w:r w:rsidR="00B75D9A">
        <w:rPr>
          <w:sz w:val="24"/>
          <w:szCs w:val="24"/>
        </w:rPr>
        <w:t xml:space="preserve">, а на 7-е сутки </w:t>
      </w:r>
      <w:r w:rsidR="009A6A68">
        <w:rPr>
          <w:sz w:val="24"/>
          <w:szCs w:val="24"/>
        </w:rPr>
        <w:t xml:space="preserve">в 3,4 раза и </w:t>
      </w:r>
      <w:r w:rsidR="00B75D9A">
        <w:rPr>
          <w:sz w:val="24"/>
          <w:szCs w:val="24"/>
        </w:rPr>
        <w:t xml:space="preserve">составило </w:t>
      </w:r>
      <w:r w:rsidR="00045F1D">
        <w:rPr>
          <w:sz w:val="24"/>
          <w:szCs w:val="24"/>
        </w:rPr>
        <w:t xml:space="preserve">33,56 </w:t>
      </w:r>
      <w:r w:rsidR="00AB60E8" w:rsidRPr="00AB60E8">
        <w:rPr>
          <w:sz w:val="24"/>
          <w:szCs w:val="24"/>
        </w:rPr>
        <w:t xml:space="preserve">мг </w:t>
      </w:r>
      <w:proofErr w:type="spellStart"/>
      <w:r w:rsidR="00AB60E8" w:rsidRPr="00AB60E8">
        <w:rPr>
          <w:sz w:val="24"/>
          <w:szCs w:val="24"/>
        </w:rPr>
        <w:t>экв</w:t>
      </w:r>
      <w:proofErr w:type="spellEnd"/>
      <w:r w:rsidR="00AB60E8" w:rsidRPr="00AB60E8">
        <w:rPr>
          <w:sz w:val="24"/>
          <w:szCs w:val="24"/>
        </w:rPr>
        <w:t>. ГК/ г сух. веса</w:t>
      </w:r>
      <w:r w:rsidR="00B71207">
        <w:rPr>
          <w:sz w:val="24"/>
          <w:szCs w:val="24"/>
        </w:rPr>
        <w:t xml:space="preserve">. В </w:t>
      </w:r>
      <w:r w:rsidR="00B75D9A">
        <w:rPr>
          <w:sz w:val="24"/>
          <w:szCs w:val="24"/>
        </w:rPr>
        <w:t>то</w:t>
      </w:r>
      <w:r w:rsidR="00E913FE">
        <w:rPr>
          <w:sz w:val="24"/>
          <w:szCs w:val="24"/>
        </w:rPr>
        <w:t xml:space="preserve"> же</w:t>
      </w:r>
      <w:r w:rsidR="00B75D9A">
        <w:rPr>
          <w:sz w:val="24"/>
          <w:szCs w:val="24"/>
        </w:rPr>
        <w:t xml:space="preserve"> время </w:t>
      </w:r>
      <w:r w:rsidR="00E913FE">
        <w:rPr>
          <w:sz w:val="24"/>
          <w:szCs w:val="24"/>
        </w:rPr>
        <w:t xml:space="preserve">у </w:t>
      </w:r>
      <w:r w:rsidR="00E913FE" w:rsidRPr="00E913FE">
        <w:rPr>
          <w:sz w:val="24"/>
          <w:szCs w:val="24"/>
        </w:rPr>
        <w:t>Bd1-1</w:t>
      </w:r>
      <w:r w:rsidR="00E913FE">
        <w:rPr>
          <w:sz w:val="24"/>
          <w:szCs w:val="24"/>
        </w:rPr>
        <w:t xml:space="preserve"> </w:t>
      </w:r>
      <w:r w:rsidR="00C0227D">
        <w:rPr>
          <w:sz w:val="24"/>
          <w:szCs w:val="24"/>
        </w:rPr>
        <w:t xml:space="preserve">произошло </w:t>
      </w:r>
      <w:r w:rsidR="003B031C">
        <w:rPr>
          <w:sz w:val="24"/>
          <w:szCs w:val="24"/>
        </w:rPr>
        <w:t xml:space="preserve">значительное </w:t>
      </w:r>
      <w:r w:rsidR="00C0227D">
        <w:rPr>
          <w:sz w:val="24"/>
          <w:szCs w:val="24"/>
        </w:rPr>
        <w:t xml:space="preserve">снижение общего </w:t>
      </w:r>
      <w:r w:rsidR="00C0227D" w:rsidRPr="00C0227D">
        <w:rPr>
          <w:sz w:val="24"/>
          <w:szCs w:val="24"/>
        </w:rPr>
        <w:t>содержани</w:t>
      </w:r>
      <w:r w:rsidR="00C0227D">
        <w:rPr>
          <w:sz w:val="24"/>
          <w:szCs w:val="24"/>
        </w:rPr>
        <w:t>я</w:t>
      </w:r>
      <w:r w:rsidR="00C0227D" w:rsidRPr="00C0227D">
        <w:rPr>
          <w:sz w:val="24"/>
          <w:szCs w:val="24"/>
        </w:rPr>
        <w:t xml:space="preserve"> фенольных соединений</w:t>
      </w:r>
      <w:r w:rsidR="003B031C">
        <w:rPr>
          <w:sz w:val="24"/>
          <w:szCs w:val="24"/>
        </w:rPr>
        <w:t xml:space="preserve"> на 3-и сутки, что вероятно связано с подавлением накопления фенолов </w:t>
      </w:r>
      <w:r w:rsidR="0071398A">
        <w:rPr>
          <w:sz w:val="24"/>
          <w:szCs w:val="24"/>
        </w:rPr>
        <w:t xml:space="preserve">у чувствительных растений </w:t>
      </w:r>
      <w:r w:rsidR="003B031C">
        <w:rPr>
          <w:sz w:val="24"/>
          <w:szCs w:val="24"/>
        </w:rPr>
        <w:t>патогеном</w:t>
      </w:r>
      <w:r w:rsidR="0071398A">
        <w:rPr>
          <w:sz w:val="24"/>
          <w:szCs w:val="24"/>
        </w:rPr>
        <w:t>.</w:t>
      </w:r>
      <w:r w:rsidR="00AB60E8">
        <w:rPr>
          <w:sz w:val="24"/>
          <w:szCs w:val="24"/>
        </w:rPr>
        <w:t xml:space="preserve"> </w:t>
      </w:r>
      <w:r w:rsidR="00CD65B6">
        <w:rPr>
          <w:sz w:val="24"/>
          <w:szCs w:val="24"/>
        </w:rPr>
        <w:t xml:space="preserve">У линии </w:t>
      </w:r>
      <w:r w:rsidR="00CD65B6" w:rsidRPr="00E913FE">
        <w:rPr>
          <w:sz w:val="24"/>
          <w:szCs w:val="24"/>
        </w:rPr>
        <w:t>Bd</w:t>
      </w:r>
      <w:r w:rsidR="00CD65B6">
        <w:rPr>
          <w:sz w:val="24"/>
          <w:szCs w:val="24"/>
        </w:rPr>
        <w:t>3</w:t>
      </w:r>
      <w:r w:rsidR="00CD65B6" w:rsidRPr="00E913FE">
        <w:rPr>
          <w:sz w:val="24"/>
          <w:szCs w:val="24"/>
        </w:rPr>
        <w:t>-1</w:t>
      </w:r>
      <w:r w:rsidR="00CD65B6">
        <w:rPr>
          <w:sz w:val="24"/>
          <w:szCs w:val="24"/>
        </w:rPr>
        <w:t xml:space="preserve"> отмечено постепенное повышение содержания </w:t>
      </w:r>
      <w:r w:rsidR="008C3E6E">
        <w:rPr>
          <w:sz w:val="24"/>
          <w:szCs w:val="24"/>
        </w:rPr>
        <w:t>фенолов</w:t>
      </w:r>
      <w:r w:rsidR="00CD65B6">
        <w:rPr>
          <w:sz w:val="24"/>
          <w:szCs w:val="24"/>
        </w:rPr>
        <w:t>: 1-е сутки (8,35 – опыт, 6,5 – контроль</w:t>
      </w:r>
      <w:r w:rsidR="007834BF">
        <w:rPr>
          <w:sz w:val="24"/>
          <w:szCs w:val="24"/>
        </w:rPr>
        <w:t xml:space="preserve"> </w:t>
      </w:r>
      <w:r w:rsidR="00AB60E8" w:rsidRPr="00AF621E">
        <w:rPr>
          <w:sz w:val="24"/>
          <w:szCs w:val="24"/>
        </w:rPr>
        <w:t xml:space="preserve">мг </w:t>
      </w:r>
      <w:proofErr w:type="spellStart"/>
      <w:r w:rsidR="00AB60E8" w:rsidRPr="00AF621E">
        <w:rPr>
          <w:sz w:val="24"/>
          <w:szCs w:val="24"/>
        </w:rPr>
        <w:t>экв</w:t>
      </w:r>
      <w:proofErr w:type="spellEnd"/>
      <w:r w:rsidR="00AB60E8">
        <w:rPr>
          <w:sz w:val="24"/>
          <w:szCs w:val="24"/>
        </w:rPr>
        <w:t>.</w:t>
      </w:r>
      <w:r w:rsidR="00AB60E8" w:rsidRPr="00AF621E">
        <w:rPr>
          <w:sz w:val="24"/>
          <w:szCs w:val="24"/>
        </w:rPr>
        <w:t xml:space="preserve"> </w:t>
      </w:r>
      <w:r w:rsidR="00AB60E8">
        <w:rPr>
          <w:sz w:val="24"/>
          <w:szCs w:val="24"/>
        </w:rPr>
        <w:t>ГК</w:t>
      </w:r>
      <w:r w:rsidR="00AB60E8" w:rsidRPr="00AF621E">
        <w:rPr>
          <w:sz w:val="24"/>
          <w:szCs w:val="24"/>
        </w:rPr>
        <w:t>/ г сух</w:t>
      </w:r>
      <w:r w:rsidR="00AB60E8">
        <w:rPr>
          <w:sz w:val="24"/>
          <w:szCs w:val="24"/>
        </w:rPr>
        <w:t>.</w:t>
      </w:r>
      <w:r w:rsidR="00AB60E8" w:rsidRPr="00AF621E">
        <w:rPr>
          <w:sz w:val="24"/>
          <w:szCs w:val="24"/>
        </w:rPr>
        <w:t xml:space="preserve"> веса</w:t>
      </w:r>
      <w:r w:rsidR="007834BF">
        <w:rPr>
          <w:sz w:val="24"/>
          <w:szCs w:val="24"/>
        </w:rPr>
        <w:t xml:space="preserve">), </w:t>
      </w:r>
      <w:r w:rsidR="00AB60E8">
        <w:rPr>
          <w:sz w:val="24"/>
          <w:szCs w:val="24"/>
        </w:rPr>
        <w:t xml:space="preserve">7-е сутки </w:t>
      </w:r>
      <w:r w:rsidR="00A57897">
        <w:rPr>
          <w:sz w:val="24"/>
          <w:szCs w:val="24"/>
        </w:rPr>
        <w:t xml:space="preserve">(7,8 – </w:t>
      </w:r>
      <w:r w:rsidR="00114E6D">
        <w:rPr>
          <w:sz w:val="24"/>
          <w:szCs w:val="24"/>
        </w:rPr>
        <w:t xml:space="preserve">опыт, 26,7 – контроль </w:t>
      </w:r>
      <w:r w:rsidR="00114E6D" w:rsidRPr="00AF621E">
        <w:rPr>
          <w:sz w:val="24"/>
          <w:szCs w:val="24"/>
        </w:rPr>
        <w:t xml:space="preserve">мг </w:t>
      </w:r>
      <w:proofErr w:type="spellStart"/>
      <w:r w:rsidR="00114E6D" w:rsidRPr="00AF621E">
        <w:rPr>
          <w:sz w:val="24"/>
          <w:szCs w:val="24"/>
        </w:rPr>
        <w:t>экв</w:t>
      </w:r>
      <w:proofErr w:type="spellEnd"/>
      <w:r w:rsidR="00114E6D">
        <w:rPr>
          <w:sz w:val="24"/>
          <w:szCs w:val="24"/>
        </w:rPr>
        <w:t>.</w:t>
      </w:r>
      <w:r w:rsidR="00114E6D" w:rsidRPr="00AF621E">
        <w:rPr>
          <w:sz w:val="24"/>
          <w:szCs w:val="24"/>
        </w:rPr>
        <w:t xml:space="preserve"> </w:t>
      </w:r>
      <w:r w:rsidR="00114E6D">
        <w:rPr>
          <w:sz w:val="24"/>
          <w:szCs w:val="24"/>
        </w:rPr>
        <w:t>ГК</w:t>
      </w:r>
      <w:r w:rsidR="00114E6D" w:rsidRPr="00AF621E">
        <w:rPr>
          <w:sz w:val="24"/>
          <w:szCs w:val="24"/>
        </w:rPr>
        <w:t>/ г сух</w:t>
      </w:r>
      <w:r w:rsidR="00114E6D">
        <w:rPr>
          <w:sz w:val="24"/>
          <w:szCs w:val="24"/>
        </w:rPr>
        <w:t>.</w:t>
      </w:r>
      <w:r w:rsidR="00114E6D" w:rsidRPr="00AF621E">
        <w:rPr>
          <w:sz w:val="24"/>
          <w:szCs w:val="24"/>
        </w:rPr>
        <w:t xml:space="preserve"> веса</w:t>
      </w:r>
      <w:r w:rsidR="00A57897">
        <w:rPr>
          <w:sz w:val="24"/>
          <w:szCs w:val="24"/>
        </w:rPr>
        <w:t>)</w:t>
      </w:r>
      <w:r w:rsidR="00F4708E">
        <w:rPr>
          <w:sz w:val="24"/>
          <w:szCs w:val="24"/>
        </w:rPr>
        <w:t>.</w:t>
      </w:r>
      <w:r w:rsidR="008C3E6E">
        <w:rPr>
          <w:sz w:val="24"/>
          <w:szCs w:val="24"/>
        </w:rPr>
        <w:t xml:space="preserve"> </w:t>
      </w:r>
    </w:p>
    <w:p w:rsidR="00083165" w:rsidRPr="001777BB" w:rsidRDefault="00083165" w:rsidP="00083165">
      <w:pPr>
        <w:spacing w:line="360" w:lineRule="auto"/>
        <w:ind w:firstLine="567"/>
        <w:jc w:val="both"/>
        <w:rPr>
          <w:sz w:val="24"/>
          <w:szCs w:val="24"/>
        </w:rPr>
      </w:pPr>
      <w:r w:rsidRPr="001777BB">
        <w:rPr>
          <w:sz w:val="24"/>
          <w:szCs w:val="24"/>
        </w:rPr>
        <w:lastRenderedPageBreak/>
        <w:t xml:space="preserve">Следует отметить, что литературных данных по исследованию </w:t>
      </w:r>
      <w:proofErr w:type="spellStart"/>
      <w:r w:rsidRPr="001777BB">
        <w:rPr>
          <w:sz w:val="24"/>
          <w:szCs w:val="24"/>
        </w:rPr>
        <w:t>фитоалексинов</w:t>
      </w:r>
      <w:proofErr w:type="spellEnd"/>
      <w:r w:rsidRPr="001777BB">
        <w:rPr>
          <w:sz w:val="24"/>
          <w:szCs w:val="24"/>
        </w:rPr>
        <w:t xml:space="preserve"> модельного растения </w:t>
      </w:r>
      <w:proofErr w:type="spellStart"/>
      <w:r w:rsidRPr="001777BB">
        <w:rPr>
          <w:i/>
          <w:sz w:val="24"/>
          <w:szCs w:val="24"/>
          <w:lang w:val="en-US"/>
        </w:rPr>
        <w:t>Brachypodium</w:t>
      </w:r>
      <w:proofErr w:type="spellEnd"/>
      <w:r w:rsidRPr="001777BB">
        <w:rPr>
          <w:i/>
          <w:sz w:val="24"/>
          <w:szCs w:val="24"/>
        </w:rPr>
        <w:t xml:space="preserve"> </w:t>
      </w:r>
      <w:proofErr w:type="spellStart"/>
      <w:r w:rsidRPr="001777BB">
        <w:rPr>
          <w:i/>
          <w:sz w:val="24"/>
          <w:szCs w:val="24"/>
          <w:lang w:val="en-US"/>
        </w:rPr>
        <w:t>distachyon</w:t>
      </w:r>
      <w:proofErr w:type="spellEnd"/>
      <w:r w:rsidRPr="001777BB">
        <w:rPr>
          <w:i/>
          <w:sz w:val="24"/>
          <w:szCs w:val="24"/>
        </w:rPr>
        <w:t xml:space="preserve"> </w:t>
      </w:r>
      <w:r w:rsidRPr="001777BB">
        <w:rPr>
          <w:sz w:val="24"/>
          <w:szCs w:val="24"/>
        </w:rPr>
        <w:t xml:space="preserve">немного. В частности, было показано, что при поражении фузариозом большая часть индуцируемых генов относилась к метаболическим путям биосинтеза фенольных соединений (фенилпропановому или </w:t>
      </w:r>
      <w:proofErr w:type="spellStart"/>
      <w:r w:rsidRPr="001777BB">
        <w:rPr>
          <w:sz w:val="24"/>
          <w:szCs w:val="24"/>
        </w:rPr>
        <w:t>феноламидному</w:t>
      </w:r>
      <w:proofErr w:type="spellEnd"/>
      <w:r w:rsidRPr="001777BB">
        <w:rPr>
          <w:sz w:val="24"/>
          <w:szCs w:val="24"/>
        </w:rPr>
        <w:t>) [68]. Также, 5% состава защитного воска кутикулы в норме состав</w:t>
      </w:r>
      <w:r>
        <w:rPr>
          <w:sz w:val="24"/>
          <w:szCs w:val="24"/>
        </w:rPr>
        <w:t>ляют</w:t>
      </w:r>
      <w:r w:rsidRPr="001777BB">
        <w:rPr>
          <w:sz w:val="24"/>
          <w:szCs w:val="24"/>
        </w:rPr>
        <w:t xml:space="preserve"> </w:t>
      </w:r>
      <w:proofErr w:type="spellStart"/>
      <w:r w:rsidRPr="001777BB">
        <w:rPr>
          <w:sz w:val="24"/>
          <w:szCs w:val="24"/>
        </w:rPr>
        <w:t>алкилрезорцины</w:t>
      </w:r>
      <w:proofErr w:type="spellEnd"/>
      <w:r>
        <w:rPr>
          <w:sz w:val="24"/>
          <w:szCs w:val="24"/>
        </w:rPr>
        <w:t xml:space="preserve"> – </w:t>
      </w:r>
      <w:r w:rsidRPr="001777BB">
        <w:rPr>
          <w:sz w:val="24"/>
          <w:szCs w:val="24"/>
        </w:rPr>
        <w:t>липиды фенольного типа</w:t>
      </w:r>
      <w:r>
        <w:rPr>
          <w:sz w:val="24"/>
          <w:szCs w:val="24"/>
        </w:rPr>
        <w:t xml:space="preserve">, которые </w:t>
      </w:r>
      <w:r w:rsidRPr="001777BB">
        <w:rPr>
          <w:sz w:val="24"/>
          <w:szCs w:val="24"/>
        </w:rPr>
        <w:t>обеспечива</w:t>
      </w:r>
      <w:r>
        <w:rPr>
          <w:sz w:val="24"/>
          <w:szCs w:val="24"/>
        </w:rPr>
        <w:t>ют</w:t>
      </w:r>
      <w:r w:rsidRPr="001777BB">
        <w:rPr>
          <w:sz w:val="24"/>
          <w:szCs w:val="24"/>
        </w:rPr>
        <w:t xml:space="preserve"> первую линию защиты от патогенных микроорганизмов [69]. </w:t>
      </w:r>
      <w:proofErr w:type="spellStart"/>
      <w:r w:rsidR="008C3E6E" w:rsidRPr="001777BB">
        <w:rPr>
          <w:i/>
          <w:sz w:val="24"/>
          <w:szCs w:val="24"/>
          <w:lang w:val="en-US"/>
        </w:rPr>
        <w:t>Brachypodium</w:t>
      </w:r>
      <w:proofErr w:type="spellEnd"/>
      <w:r w:rsidR="008C3E6E">
        <w:rPr>
          <w:i/>
          <w:sz w:val="24"/>
          <w:szCs w:val="24"/>
        </w:rPr>
        <w:t xml:space="preserve"> </w:t>
      </w:r>
      <w:r w:rsidRPr="001777BB">
        <w:rPr>
          <w:sz w:val="24"/>
          <w:szCs w:val="24"/>
        </w:rPr>
        <w:t xml:space="preserve">не производит основных индол-производных </w:t>
      </w:r>
      <w:proofErr w:type="spellStart"/>
      <w:r w:rsidRPr="001777BB">
        <w:rPr>
          <w:sz w:val="24"/>
          <w:szCs w:val="24"/>
        </w:rPr>
        <w:t>фитоалексинов</w:t>
      </w:r>
      <w:proofErr w:type="spellEnd"/>
      <w:r w:rsidRPr="001777BB">
        <w:rPr>
          <w:sz w:val="24"/>
          <w:szCs w:val="24"/>
        </w:rPr>
        <w:t xml:space="preserve">, ассоциированных с пшеницей и ячменем, </w:t>
      </w:r>
      <w:proofErr w:type="spellStart"/>
      <w:r w:rsidRPr="001777BB">
        <w:rPr>
          <w:sz w:val="24"/>
          <w:szCs w:val="24"/>
        </w:rPr>
        <w:t>бензоксазалинон</w:t>
      </w:r>
      <w:proofErr w:type="spellEnd"/>
      <w:r w:rsidRPr="001777BB">
        <w:rPr>
          <w:sz w:val="24"/>
          <w:szCs w:val="24"/>
        </w:rPr>
        <w:t xml:space="preserve">, </w:t>
      </w:r>
      <w:proofErr w:type="spellStart"/>
      <w:r w:rsidRPr="001777BB">
        <w:rPr>
          <w:sz w:val="24"/>
          <w:szCs w:val="24"/>
        </w:rPr>
        <w:t>грамин</w:t>
      </w:r>
      <w:proofErr w:type="spellEnd"/>
      <w:r w:rsidRPr="001777BB">
        <w:rPr>
          <w:sz w:val="24"/>
          <w:szCs w:val="24"/>
        </w:rPr>
        <w:t xml:space="preserve">, </w:t>
      </w:r>
      <w:proofErr w:type="spellStart"/>
      <w:r w:rsidRPr="001777BB">
        <w:rPr>
          <w:sz w:val="24"/>
          <w:szCs w:val="24"/>
        </w:rPr>
        <w:t>секологанин</w:t>
      </w:r>
      <w:proofErr w:type="spellEnd"/>
      <w:r w:rsidRPr="001777BB">
        <w:rPr>
          <w:sz w:val="24"/>
          <w:szCs w:val="24"/>
        </w:rPr>
        <w:t xml:space="preserve">, способен к синтезу </w:t>
      </w:r>
      <w:proofErr w:type="spellStart"/>
      <w:r w:rsidRPr="001777BB">
        <w:rPr>
          <w:sz w:val="24"/>
          <w:szCs w:val="24"/>
        </w:rPr>
        <w:t>фенилпропаноидов</w:t>
      </w:r>
      <w:proofErr w:type="spellEnd"/>
      <w:r w:rsidRPr="001777BB">
        <w:rPr>
          <w:sz w:val="24"/>
          <w:szCs w:val="24"/>
        </w:rPr>
        <w:t xml:space="preserve">, </w:t>
      </w:r>
      <w:proofErr w:type="spellStart"/>
      <w:r w:rsidRPr="001777BB">
        <w:rPr>
          <w:sz w:val="24"/>
          <w:szCs w:val="24"/>
        </w:rPr>
        <w:t>триптамина</w:t>
      </w:r>
      <w:proofErr w:type="spellEnd"/>
      <w:r w:rsidRPr="001777BB">
        <w:rPr>
          <w:sz w:val="24"/>
          <w:szCs w:val="24"/>
        </w:rPr>
        <w:t xml:space="preserve"> и серотонина [70].</w:t>
      </w:r>
    </w:p>
    <w:p w:rsidR="00083165" w:rsidRDefault="00083165" w:rsidP="009D2372">
      <w:pPr>
        <w:spacing w:line="360" w:lineRule="auto"/>
        <w:ind w:firstLine="567"/>
        <w:jc w:val="both"/>
        <w:rPr>
          <w:sz w:val="24"/>
          <w:szCs w:val="24"/>
        </w:rPr>
      </w:pPr>
    </w:p>
    <w:p w:rsidR="00D16C1D" w:rsidRPr="00335AC2" w:rsidRDefault="00D16C1D" w:rsidP="009D2372">
      <w:pPr>
        <w:spacing w:line="360" w:lineRule="auto"/>
        <w:ind w:firstLine="567"/>
        <w:jc w:val="both"/>
        <w:rPr>
          <w:iCs/>
          <w:sz w:val="24"/>
          <w:szCs w:val="24"/>
        </w:rPr>
      </w:pPr>
      <w:r w:rsidRPr="00335AC2">
        <w:rPr>
          <w:sz w:val="24"/>
          <w:szCs w:val="24"/>
        </w:rPr>
        <w:t>3.</w:t>
      </w:r>
      <w:r w:rsidR="00E90B77">
        <w:rPr>
          <w:sz w:val="24"/>
          <w:szCs w:val="24"/>
        </w:rPr>
        <w:t>4</w:t>
      </w:r>
      <w:r w:rsidR="00C80F37" w:rsidRPr="00335AC2">
        <w:rPr>
          <w:sz w:val="24"/>
          <w:szCs w:val="24"/>
        </w:rPr>
        <w:t xml:space="preserve"> Определение </w:t>
      </w:r>
      <w:r w:rsidRPr="00335AC2">
        <w:rPr>
          <w:sz w:val="24"/>
          <w:szCs w:val="24"/>
        </w:rPr>
        <w:t>элементов продуктивности</w:t>
      </w:r>
      <w:r w:rsidR="00C80F37" w:rsidRPr="00335AC2">
        <w:rPr>
          <w:sz w:val="24"/>
          <w:szCs w:val="24"/>
        </w:rPr>
        <w:t xml:space="preserve"> и</w:t>
      </w:r>
      <w:r w:rsidRPr="00335AC2">
        <w:rPr>
          <w:sz w:val="24"/>
          <w:szCs w:val="24"/>
          <w:lang w:val="kk-KZ"/>
        </w:rPr>
        <w:t xml:space="preserve"> содержания белка в семенах растений </w:t>
      </w:r>
      <w:proofErr w:type="spellStart"/>
      <w:r w:rsidRPr="00335AC2">
        <w:rPr>
          <w:i/>
          <w:sz w:val="24"/>
          <w:szCs w:val="24"/>
        </w:rPr>
        <w:t>Brachypodium</w:t>
      </w:r>
      <w:proofErr w:type="spellEnd"/>
      <w:r w:rsidRPr="00335AC2">
        <w:rPr>
          <w:i/>
          <w:sz w:val="24"/>
          <w:szCs w:val="24"/>
        </w:rPr>
        <w:t xml:space="preserve"> </w:t>
      </w:r>
      <w:proofErr w:type="spellStart"/>
      <w:r w:rsidRPr="00335AC2">
        <w:rPr>
          <w:i/>
          <w:sz w:val="24"/>
          <w:szCs w:val="24"/>
        </w:rPr>
        <w:t>distachyon</w:t>
      </w:r>
      <w:proofErr w:type="spellEnd"/>
      <w:r w:rsidRPr="00335AC2">
        <w:rPr>
          <w:sz w:val="24"/>
          <w:szCs w:val="24"/>
        </w:rPr>
        <w:t xml:space="preserve"> и </w:t>
      </w:r>
      <w:r w:rsidRPr="00335AC2">
        <w:rPr>
          <w:iCs/>
          <w:sz w:val="24"/>
          <w:szCs w:val="24"/>
        </w:rPr>
        <w:t>сортов мягкой пшеницы</w:t>
      </w:r>
    </w:p>
    <w:p w:rsidR="00D16C1D" w:rsidRPr="00335AC2" w:rsidRDefault="00171A9A" w:rsidP="009D2372">
      <w:pPr>
        <w:spacing w:line="360" w:lineRule="auto"/>
        <w:ind w:firstLine="567"/>
        <w:jc w:val="both"/>
        <w:outlineLvl w:val="0"/>
        <w:rPr>
          <w:kern w:val="36"/>
          <w:sz w:val="24"/>
          <w:szCs w:val="24"/>
        </w:rPr>
      </w:pPr>
      <w:r w:rsidRPr="00335AC2">
        <w:rPr>
          <w:kern w:val="36"/>
          <w:sz w:val="24"/>
          <w:szCs w:val="24"/>
        </w:rPr>
        <w:t>Одним из основных элементов урожая у пшеницы является п</w:t>
      </w:r>
      <w:r w:rsidR="00D16C1D" w:rsidRPr="00335AC2">
        <w:rPr>
          <w:kern w:val="36"/>
          <w:sz w:val="24"/>
          <w:szCs w:val="24"/>
        </w:rPr>
        <w:t>родуктивность колоса</w:t>
      </w:r>
      <w:r w:rsidRPr="00335AC2">
        <w:rPr>
          <w:kern w:val="36"/>
          <w:sz w:val="24"/>
          <w:szCs w:val="24"/>
        </w:rPr>
        <w:t>.</w:t>
      </w:r>
      <w:r w:rsidR="00D16C1D" w:rsidRPr="00335AC2">
        <w:rPr>
          <w:kern w:val="36"/>
          <w:sz w:val="24"/>
          <w:szCs w:val="24"/>
        </w:rPr>
        <w:t xml:space="preserve"> </w:t>
      </w:r>
      <w:r w:rsidRPr="00335AC2">
        <w:rPr>
          <w:kern w:val="36"/>
          <w:sz w:val="24"/>
          <w:szCs w:val="24"/>
        </w:rPr>
        <w:t xml:space="preserve">Продуктивность </w:t>
      </w:r>
      <w:r w:rsidR="00D16C1D" w:rsidRPr="00335AC2">
        <w:rPr>
          <w:kern w:val="36"/>
          <w:sz w:val="24"/>
          <w:szCs w:val="24"/>
        </w:rPr>
        <w:t>завис</w:t>
      </w:r>
      <w:r w:rsidRPr="00335AC2">
        <w:rPr>
          <w:kern w:val="36"/>
          <w:sz w:val="24"/>
          <w:szCs w:val="24"/>
        </w:rPr>
        <w:t>ит</w:t>
      </w:r>
      <w:r w:rsidR="00D16C1D" w:rsidRPr="00335AC2">
        <w:rPr>
          <w:kern w:val="36"/>
          <w:sz w:val="24"/>
          <w:szCs w:val="24"/>
        </w:rPr>
        <w:t xml:space="preserve"> от ряда признаков</w:t>
      </w:r>
      <w:r w:rsidRPr="00335AC2">
        <w:rPr>
          <w:kern w:val="36"/>
          <w:sz w:val="24"/>
          <w:szCs w:val="24"/>
        </w:rPr>
        <w:t xml:space="preserve">: </w:t>
      </w:r>
      <w:r w:rsidR="00D16C1D" w:rsidRPr="00335AC2">
        <w:rPr>
          <w:kern w:val="36"/>
          <w:sz w:val="24"/>
          <w:szCs w:val="24"/>
        </w:rPr>
        <w:t>длина</w:t>
      </w:r>
      <w:r w:rsidRPr="00335AC2">
        <w:rPr>
          <w:kern w:val="36"/>
          <w:sz w:val="24"/>
          <w:szCs w:val="24"/>
        </w:rPr>
        <w:t xml:space="preserve"> колоса</w:t>
      </w:r>
      <w:r w:rsidR="00D16C1D" w:rsidRPr="00335AC2">
        <w:rPr>
          <w:kern w:val="36"/>
          <w:sz w:val="24"/>
          <w:szCs w:val="24"/>
        </w:rPr>
        <w:t>, плотность, число зерен в колосе</w:t>
      </w:r>
      <w:r w:rsidRPr="00335AC2">
        <w:rPr>
          <w:kern w:val="36"/>
          <w:sz w:val="24"/>
          <w:szCs w:val="24"/>
        </w:rPr>
        <w:t xml:space="preserve">. </w:t>
      </w:r>
      <w:r w:rsidR="00D16C1D" w:rsidRPr="00335AC2">
        <w:rPr>
          <w:sz w:val="24"/>
          <w:szCs w:val="24"/>
        </w:rPr>
        <w:t xml:space="preserve">Анализ продуктивности </w:t>
      </w:r>
      <w:r w:rsidRPr="00335AC2">
        <w:rPr>
          <w:sz w:val="24"/>
          <w:szCs w:val="24"/>
        </w:rPr>
        <w:t xml:space="preserve">проводят </w:t>
      </w:r>
      <w:r w:rsidR="00D16C1D" w:rsidRPr="00335AC2">
        <w:rPr>
          <w:sz w:val="24"/>
          <w:szCs w:val="24"/>
        </w:rPr>
        <w:t>для морфологического контроля за растениями и воз</w:t>
      </w:r>
      <w:r w:rsidRPr="00335AC2">
        <w:rPr>
          <w:sz w:val="24"/>
          <w:szCs w:val="24"/>
        </w:rPr>
        <w:softHyphen/>
      </w:r>
      <w:r w:rsidRPr="00335AC2">
        <w:rPr>
          <w:sz w:val="24"/>
          <w:szCs w:val="24"/>
        </w:rPr>
        <w:softHyphen/>
      </w:r>
      <w:r w:rsidR="00D16C1D" w:rsidRPr="00335AC2">
        <w:rPr>
          <w:sz w:val="24"/>
          <w:szCs w:val="24"/>
        </w:rPr>
        <w:t>мож</w:t>
      </w:r>
      <w:r w:rsidRPr="00335AC2">
        <w:rPr>
          <w:sz w:val="24"/>
          <w:szCs w:val="24"/>
        </w:rPr>
        <w:softHyphen/>
      </w:r>
      <w:r w:rsidRPr="00335AC2">
        <w:rPr>
          <w:sz w:val="24"/>
          <w:szCs w:val="24"/>
        </w:rPr>
        <w:softHyphen/>
      </w:r>
      <w:r w:rsidR="00D16C1D" w:rsidRPr="00335AC2">
        <w:rPr>
          <w:sz w:val="24"/>
          <w:szCs w:val="24"/>
        </w:rPr>
        <w:t>ности целенаправленного влияния на формирование элементов структуры урожая [</w:t>
      </w:r>
      <w:r w:rsidRPr="00335AC2">
        <w:rPr>
          <w:sz w:val="24"/>
          <w:szCs w:val="24"/>
        </w:rPr>
        <w:t>71</w:t>
      </w:r>
      <w:r w:rsidR="00D16C1D" w:rsidRPr="00335AC2">
        <w:rPr>
          <w:sz w:val="24"/>
          <w:szCs w:val="24"/>
        </w:rPr>
        <w:t>].</w:t>
      </w:r>
    </w:p>
    <w:p w:rsidR="00D16C1D" w:rsidRPr="00223F4A" w:rsidRDefault="001E0888" w:rsidP="009D2372">
      <w:pPr>
        <w:spacing w:line="360" w:lineRule="auto"/>
        <w:ind w:firstLine="567"/>
        <w:jc w:val="both"/>
        <w:outlineLvl w:val="0"/>
        <w:rPr>
          <w:sz w:val="24"/>
          <w:szCs w:val="24"/>
        </w:rPr>
      </w:pPr>
      <w:r w:rsidRPr="00335AC2">
        <w:rPr>
          <w:kern w:val="36"/>
          <w:sz w:val="24"/>
          <w:szCs w:val="24"/>
        </w:rPr>
        <w:t>Сравнительный а</w:t>
      </w:r>
      <w:r w:rsidR="00B93821" w:rsidRPr="00335AC2">
        <w:rPr>
          <w:kern w:val="36"/>
          <w:sz w:val="24"/>
          <w:szCs w:val="24"/>
        </w:rPr>
        <w:t xml:space="preserve">нализ элементов продуктивности </w:t>
      </w:r>
      <w:r w:rsidR="00D16C1D" w:rsidRPr="00335AC2">
        <w:rPr>
          <w:kern w:val="36"/>
          <w:sz w:val="24"/>
          <w:szCs w:val="24"/>
        </w:rPr>
        <w:t xml:space="preserve">показал, что </w:t>
      </w:r>
      <w:r w:rsidRPr="00335AC2">
        <w:rPr>
          <w:kern w:val="36"/>
          <w:sz w:val="24"/>
          <w:szCs w:val="24"/>
        </w:rPr>
        <w:t xml:space="preserve">заражение </w:t>
      </w:r>
      <w:r w:rsidRPr="00335AC2">
        <w:rPr>
          <w:bCs/>
          <w:i/>
          <w:sz w:val="24"/>
          <w:szCs w:val="24"/>
        </w:rPr>
        <w:t xml:space="preserve">P. </w:t>
      </w:r>
      <w:proofErr w:type="spellStart"/>
      <w:r w:rsidRPr="00335AC2">
        <w:rPr>
          <w:bCs/>
          <w:i/>
          <w:sz w:val="24"/>
          <w:szCs w:val="24"/>
        </w:rPr>
        <w:t>recondita</w:t>
      </w:r>
      <w:proofErr w:type="spellEnd"/>
      <w:r w:rsidR="00D16C1D" w:rsidRPr="00335AC2">
        <w:rPr>
          <w:kern w:val="36"/>
          <w:sz w:val="24"/>
          <w:szCs w:val="24"/>
        </w:rPr>
        <w:t xml:space="preserve"> </w:t>
      </w:r>
      <w:r w:rsidRPr="00335AC2">
        <w:rPr>
          <w:kern w:val="36"/>
          <w:sz w:val="24"/>
          <w:szCs w:val="24"/>
        </w:rPr>
        <w:t xml:space="preserve">статистически </w:t>
      </w:r>
      <w:r w:rsidR="00D16C1D" w:rsidRPr="00335AC2">
        <w:rPr>
          <w:kern w:val="36"/>
          <w:sz w:val="24"/>
          <w:szCs w:val="24"/>
        </w:rPr>
        <w:t>достоверно снижает все элемен</w:t>
      </w:r>
      <w:r w:rsidR="00894E26" w:rsidRPr="00335AC2">
        <w:rPr>
          <w:kern w:val="36"/>
          <w:sz w:val="24"/>
          <w:szCs w:val="24"/>
        </w:rPr>
        <w:softHyphen/>
      </w:r>
      <w:r w:rsidR="00D16C1D" w:rsidRPr="00335AC2">
        <w:rPr>
          <w:kern w:val="36"/>
          <w:sz w:val="24"/>
          <w:szCs w:val="24"/>
        </w:rPr>
        <w:t>ты продуктив</w:t>
      </w:r>
      <w:r w:rsidRPr="00335AC2">
        <w:rPr>
          <w:kern w:val="36"/>
          <w:sz w:val="24"/>
          <w:szCs w:val="24"/>
        </w:rPr>
        <w:softHyphen/>
      </w:r>
      <w:r w:rsidR="00894E26" w:rsidRPr="00335AC2">
        <w:rPr>
          <w:kern w:val="36"/>
          <w:sz w:val="24"/>
          <w:szCs w:val="24"/>
        </w:rPr>
        <w:t xml:space="preserve">ности. </w:t>
      </w:r>
      <w:r w:rsidRPr="00335AC2">
        <w:rPr>
          <w:kern w:val="36"/>
          <w:sz w:val="24"/>
          <w:szCs w:val="24"/>
        </w:rPr>
        <w:t>Изменяются о</w:t>
      </w:r>
      <w:r w:rsidR="00D16C1D" w:rsidRPr="00335AC2">
        <w:rPr>
          <w:kern w:val="36"/>
          <w:sz w:val="24"/>
          <w:szCs w:val="24"/>
        </w:rPr>
        <w:t>сновны</w:t>
      </w:r>
      <w:r w:rsidRPr="00335AC2">
        <w:rPr>
          <w:kern w:val="36"/>
          <w:sz w:val="24"/>
          <w:szCs w:val="24"/>
        </w:rPr>
        <w:t>е</w:t>
      </w:r>
      <w:r w:rsidR="00D16C1D" w:rsidRPr="00335AC2">
        <w:rPr>
          <w:kern w:val="36"/>
          <w:sz w:val="24"/>
          <w:szCs w:val="24"/>
        </w:rPr>
        <w:t xml:space="preserve"> признак</w:t>
      </w:r>
      <w:r w:rsidRPr="00335AC2">
        <w:rPr>
          <w:kern w:val="36"/>
          <w:sz w:val="24"/>
          <w:szCs w:val="24"/>
        </w:rPr>
        <w:t>и</w:t>
      </w:r>
      <w:r w:rsidR="00D16C1D" w:rsidRPr="00335AC2">
        <w:rPr>
          <w:kern w:val="36"/>
          <w:sz w:val="24"/>
          <w:szCs w:val="24"/>
        </w:rPr>
        <w:t xml:space="preserve"> главного</w:t>
      </w:r>
      <w:r w:rsidRPr="00335AC2">
        <w:rPr>
          <w:kern w:val="36"/>
          <w:sz w:val="24"/>
          <w:szCs w:val="24"/>
        </w:rPr>
        <w:t xml:space="preserve"> колоса:</w:t>
      </w:r>
      <w:r w:rsidR="00D16C1D" w:rsidRPr="00335AC2">
        <w:rPr>
          <w:kern w:val="36"/>
          <w:sz w:val="24"/>
          <w:szCs w:val="24"/>
        </w:rPr>
        <w:t xml:space="preserve"> длина, число</w:t>
      </w:r>
      <w:r w:rsidR="00894E26" w:rsidRPr="00335AC2">
        <w:rPr>
          <w:kern w:val="36"/>
          <w:sz w:val="24"/>
          <w:szCs w:val="24"/>
        </w:rPr>
        <w:t xml:space="preserve"> </w:t>
      </w:r>
      <w:r w:rsidR="00D16C1D" w:rsidRPr="00335AC2">
        <w:rPr>
          <w:kern w:val="36"/>
          <w:sz w:val="24"/>
          <w:szCs w:val="24"/>
        </w:rPr>
        <w:t>зерен и масса зерен</w:t>
      </w:r>
      <w:r w:rsidR="008C3E6E">
        <w:rPr>
          <w:kern w:val="36"/>
          <w:sz w:val="24"/>
          <w:szCs w:val="24"/>
        </w:rPr>
        <w:t>:</w:t>
      </w:r>
      <w:r w:rsidR="000C156D" w:rsidRPr="00537200">
        <w:rPr>
          <w:kern w:val="36"/>
          <w:sz w:val="24"/>
          <w:szCs w:val="24"/>
        </w:rPr>
        <w:t xml:space="preserve"> </w:t>
      </w:r>
      <w:r w:rsidR="00D16C1D" w:rsidRPr="00537200">
        <w:rPr>
          <w:kern w:val="36"/>
          <w:sz w:val="24"/>
          <w:szCs w:val="24"/>
        </w:rPr>
        <w:t>длина главного колоса линии Bd</w:t>
      </w:r>
      <w:r w:rsidR="000C156D" w:rsidRPr="00537200">
        <w:rPr>
          <w:kern w:val="36"/>
          <w:sz w:val="24"/>
          <w:szCs w:val="24"/>
        </w:rPr>
        <w:t>1-1</w:t>
      </w:r>
      <w:r w:rsidR="00D16C1D" w:rsidRPr="00537200">
        <w:rPr>
          <w:kern w:val="36"/>
          <w:sz w:val="24"/>
          <w:szCs w:val="24"/>
        </w:rPr>
        <w:t xml:space="preserve"> </w:t>
      </w:r>
      <w:r w:rsidR="003C48CF">
        <w:rPr>
          <w:kern w:val="36"/>
          <w:sz w:val="24"/>
          <w:szCs w:val="24"/>
        </w:rPr>
        <w:t>уменьшается до 43</w:t>
      </w:r>
      <w:r w:rsidR="000C156D" w:rsidRPr="00537200">
        <w:rPr>
          <w:kern w:val="36"/>
          <w:sz w:val="24"/>
          <w:szCs w:val="24"/>
        </w:rPr>
        <w:t>% (</w:t>
      </w:r>
      <w:r w:rsidR="000C156D" w:rsidRPr="00537200">
        <w:rPr>
          <w:sz w:val="24"/>
          <w:szCs w:val="24"/>
        </w:rPr>
        <w:t xml:space="preserve">1,04±0,45 </w:t>
      </w:r>
      <w:r w:rsidR="000C156D" w:rsidRPr="00537200">
        <w:rPr>
          <w:kern w:val="36"/>
          <w:sz w:val="24"/>
          <w:szCs w:val="24"/>
        </w:rPr>
        <w:t>см</w:t>
      </w:r>
      <w:r w:rsidR="000C156D" w:rsidRPr="00537200">
        <w:rPr>
          <w:sz w:val="24"/>
          <w:szCs w:val="24"/>
        </w:rPr>
        <w:t xml:space="preserve"> – опыт, 1,</w:t>
      </w:r>
      <w:r w:rsidR="003108DD">
        <w:rPr>
          <w:sz w:val="24"/>
          <w:szCs w:val="24"/>
        </w:rPr>
        <w:t>80</w:t>
      </w:r>
      <w:r w:rsidR="000C156D" w:rsidRPr="00537200">
        <w:rPr>
          <w:sz w:val="24"/>
          <w:szCs w:val="24"/>
        </w:rPr>
        <w:t>±0,65 см – контроль).</w:t>
      </w:r>
      <w:r w:rsidR="00D16C1D" w:rsidRPr="00537200">
        <w:rPr>
          <w:kern w:val="36"/>
          <w:sz w:val="24"/>
          <w:szCs w:val="24"/>
        </w:rPr>
        <w:t xml:space="preserve"> </w:t>
      </w:r>
      <w:r w:rsidR="007056B7" w:rsidRPr="00537200">
        <w:rPr>
          <w:kern w:val="36"/>
          <w:sz w:val="24"/>
          <w:szCs w:val="24"/>
        </w:rPr>
        <w:t xml:space="preserve">У линии </w:t>
      </w:r>
      <w:r w:rsidR="003C48CF" w:rsidRPr="00537200">
        <w:rPr>
          <w:kern w:val="36"/>
          <w:sz w:val="24"/>
          <w:szCs w:val="24"/>
        </w:rPr>
        <w:t>Bd</w:t>
      </w:r>
      <w:r w:rsidR="007056B7" w:rsidRPr="00537200">
        <w:rPr>
          <w:kern w:val="36"/>
          <w:sz w:val="24"/>
          <w:szCs w:val="24"/>
        </w:rPr>
        <w:t>3-1 с</w:t>
      </w:r>
      <w:r w:rsidR="00D16C1D" w:rsidRPr="00537200">
        <w:rPr>
          <w:kern w:val="36"/>
          <w:sz w:val="24"/>
          <w:szCs w:val="24"/>
        </w:rPr>
        <w:t xml:space="preserve">татистически достоверно </w:t>
      </w:r>
      <w:r w:rsidR="007056B7" w:rsidRPr="00537200">
        <w:rPr>
          <w:kern w:val="36"/>
          <w:sz w:val="24"/>
          <w:szCs w:val="24"/>
        </w:rPr>
        <w:t xml:space="preserve">на </w:t>
      </w:r>
      <w:r w:rsidR="00537200" w:rsidRPr="00537200">
        <w:rPr>
          <w:kern w:val="36"/>
          <w:sz w:val="24"/>
          <w:szCs w:val="24"/>
        </w:rPr>
        <w:t>25</w:t>
      </w:r>
      <w:r w:rsidR="007056B7" w:rsidRPr="00537200">
        <w:rPr>
          <w:kern w:val="36"/>
          <w:sz w:val="24"/>
          <w:szCs w:val="24"/>
        </w:rPr>
        <w:t>%, относительно контроля (</w:t>
      </w:r>
      <w:r w:rsidR="007056B7" w:rsidRPr="00537200">
        <w:rPr>
          <w:sz w:val="24"/>
          <w:szCs w:val="24"/>
        </w:rPr>
        <w:t>4,</w:t>
      </w:r>
      <w:r w:rsidR="00335AC2" w:rsidRPr="00537200">
        <w:rPr>
          <w:sz w:val="24"/>
          <w:szCs w:val="24"/>
        </w:rPr>
        <w:t>12</w:t>
      </w:r>
      <w:r w:rsidR="007056B7" w:rsidRPr="00537200">
        <w:rPr>
          <w:sz w:val="24"/>
          <w:szCs w:val="24"/>
        </w:rPr>
        <w:t>±0,12 г</w:t>
      </w:r>
      <w:r w:rsidR="007056B7" w:rsidRPr="00537200">
        <w:rPr>
          <w:kern w:val="36"/>
          <w:sz w:val="24"/>
          <w:szCs w:val="24"/>
        </w:rPr>
        <w:t xml:space="preserve">) </w:t>
      </w:r>
      <w:r w:rsidR="00D16C1D" w:rsidRPr="00537200">
        <w:rPr>
          <w:kern w:val="36"/>
          <w:sz w:val="24"/>
          <w:szCs w:val="24"/>
        </w:rPr>
        <w:t xml:space="preserve">уменьшается </w:t>
      </w:r>
      <w:r w:rsidR="007056B7" w:rsidRPr="00537200">
        <w:rPr>
          <w:kern w:val="36"/>
          <w:sz w:val="24"/>
          <w:szCs w:val="24"/>
        </w:rPr>
        <w:t xml:space="preserve">основной показатель – </w:t>
      </w:r>
      <w:r w:rsidR="000C156D" w:rsidRPr="00537200">
        <w:rPr>
          <w:kern w:val="36"/>
          <w:sz w:val="24"/>
          <w:szCs w:val="24"/>
        </w:rPr>
        <w:t xml:space="preserve">масса 1000 зерен </w:t>
      </w:r>
      <w:r w:rsidR="007056B7" w:rsidRPr="00537200">
        <w:rPr>
          <w:kern w:val="36"/>
          <w:sz w:val="24"/>
          <w:szCs w:val="24"/>
        </w:rPr>
        <w:t>(</w:t>
      </w:r>
      <w:r w:rsidR="007056B7" w:rsidRPr="00537200">
        <w:rPr>
          <w:sz w:val="24"/>
          <w:szCs w:val="24"/>
        </w:rPr>
        <w:t>3,11±0,18 г).</w:t>
      </w:r>
      <w:r w:rsidR="00D16C1D" w:rsidRPr="007056B7">
        <w:rPr>
          <w:color w:val="00B050"/>
          <w:kern w:val="36"/>
          <w:sz w:val="24"/>
          <w:szCs w:val="24"/>
        </w:rPr>
        <w:t xml:space="preserve"> </w:t>
      </w:r>
      <w:r w:rsidR="00D16C1D" w:rsidRPr="00223F4A">
        <w:rPr>
          <w:kern w:val="36"/>
          <w:sz w:val="24"/>
          <w:szCs w:val="24"/>
        </w:rPr>
        <w:t>У линии Bd</w:t>
      </w:r>
      <w:r w:rsidR="00B25C01" w:rsidRPr="00223F4A">
        <w:rPr>
          <w:kern w:val="36"/>
          <w:sz w:val="24"/>
          <w:szCs w:val="24"/>
        </w:rPr>
        <w:t>21</w:t>
      </w:r>
      <w:r w:rsidR="00D16C1D" w:rsidRPr="00223F4A">
        <w:rPr>
          <w:kern w:val="36"/>
          <w:sz w:val="24"/>
          <w:szCs w:val="24"/>
        </w:rPr>
        <w:t xml:space="preserve"> признак «п</w:t>
      </w:r>
      <w:r w:rsidR="00D16C1D" w:rsidRPr="00223F4A">
        <w:rPr>
          <w:sz w:val="24"/>
          <w:szCs w:val="24"/>
        </w:rPr>
        <w:t>родуктивная кустистость» при инфицировании сни</w:t>
      </w:r>
      <w:r w:rsidR="008C3E6E">
        <w:rPr>
          <w:sz w:val="24"/>
          <w:szCs w:val="24"/>
        </w:rPr>
        <w:t>жает</w:t>
      </w:r>
      <w:r w:rsidR="00D16C1D" w:rsidRPr="00223F4A">
        <w:rPr>
          <w:sz w:val="24"/>
          <w:szCs w:val="24"/>
        </w:rPr>
        <w:t xml:space="preserve">ся до </w:t>
      </w:r>
      <w:r w:rsidR="00223F4A" w:rsidRPr="00223F4A">
        <w:rPr>
          <w:sz w:val="24"/>
          <w:szCs w:val="24"/>
        </w:rPr>
        <w:t>4,3</w:t>
      </w:r>
      <w:r w:rsidR="00D16C1D" w:rsidRPr="00223F4A">
        <w:rPr>
          <w:sz w:val="24"/>
          <w:szCs w:val="24"/>
        </w:rPr>
        <w:t>±0,</w:t>
      </w:r>
      <w:r w:rsidR="00223F4A" w:rsidRPr="00223F4A">
        <w:rPr>
          <w:sz w:val="24"/>
          <w:szCs w:val="24"/>
        </w:rPr>
        <w:t>56</w:t>
      </w:r>
      <w:r w:rsidR="00D16C1D" w:rsidRPr="00223F4A">
        <w:rPr>
          <w:sz w:val="24"/>
          <w:szCs w:val="24"/>
        </w:rPr>
        <w:t xml:space="preserve"> </w:t>
      </w:r>
      <w:proofErr w:type="spellStart"/>
      <w:r w:rsidR="00D16C1D" w:rsidRPr="00223F4A">
        <w:rPr>
          <w:sz w:val="24"/>
          <w:szCs w:val="24"/>
        </w:rPr>
        <w:t>шт</w:t>
      </w:r>
      <w:proofErr w:type="spellEnd"/>
      <w:r w:rsidR="00D16C1D" w:rsidRPr="00223F4A">
        <w:rPr>
          <w:sz w:val="24"/>
          <w:szCs w:val="24"/>
        </w:rPr>
        <w:t xml:space="preserve"> по сравнению с </w:t>
      </w:r>
      <w:r w:rsidR="00223F4A" w:rsidRPr="00223F4A">
        <w:rPr>
          <w:sz w:val="24"/>
          <w:szCs w:val="24"/>
        </w:rPr>
        <w:t>5,4</w:t>
      </w:r>
      <w:r w:rsidR="00D16C1D" w:rsidRPr="00223F4A">
        <w:rPr>
          <w:sz w:val="24"/>
          <w:szCs w:val="24"/>
        </w:rPr>
        <w:t>±0,</w:t>
      </w:r>
      <w:r w:rsidR="00223F4A" w:rsidRPr="00223F4A">
        <w:rPr>
          <w:sz w:val="24"/>
          <w:szCs w:val="24"/>
        </w:rPr>
        <w:t>55</w:t>
      </w:r>
      <w:r w:rsidR="00D16C1D" w:rsidRPr="00223F4A">
        <w:rPr>
          <w:sz w:val="24"/>
          <w:szCs w:val="24"/>
        </w:rPr>
        <w:t xml:space="preserve"> </w:t>
      </w:r>
      <w:proofErr w:type="spellStart"/>
      <w:r w:rsidR="00D16C1D" w:rsidRPr="00223F4A">
        <w:rPr>
          <w:sz w:val="24"/>
          <w:szCs w:val="24"/>
        </w:rPr>
        <w:t>шт</w:t>
      </w:r>
      <w:proofErr w:type="spellEnd"/>
      <w:r w:rsidR="00D16C1D" w:rsidRPr="00223F4A">
        <w:rPr>
          <w:sz w:val="24"/>
          <w:szCs w:val="24"/>
        </w:rPr>
        <w:t xml:space="preserve"> в контроле</w:t>
      </w:r>
      <w:r w:rsidR="00A35629">
        <w:rPr>
          <w:sz w:val="24"/>
          <w:szCs w:val="24"/>
        </w:rPr>
        <w:t>;</w:t>
      </w:r>
      <w:r w:rsidR="00D16C1D" w:rsidRPr="00223F4A">
        <w:rPr>
          <w:sz w:val="24"/>
          <w:szCs w:val="24"/>
        </w:rPr>
        <w:t xml:space="preserve"> признак «число зерен» статистически досто</w:t>
      </w:r>
      <w:r w:rsidR="003C48CF" w:rsidRPr="00223F4A">
        <w:rPr>
          <w:sz w:val="24"/>
          <w:szCs w:val="24"/>
        </w:rPr>
        <w:t>верно уменьшается на 1</w:t>
      </w:r>
      <w:r w:rsidR="00223F4A" w:rsidRPr="00223F4A">
        <w:rPr>
          <w:sz w:val="24"/>
          <w:szCs w:val="24"/>
        </w:rPr>
        <w:t>0</w:t>
      </w:r>
      <w:r w:rsidR="003C48CF" w:rsidRPr="00223F4A">
        <w:rPr>
          <w:sz w:val="24"/>
          <w:szCs w:val="24"/>
        </w:rPr>
        <w:t>%.</w:t>
      </w:r>
    </w:p>
    <w:p w:rsidR="00D16C1D" w:rsidRPr="008C3E6E" w:rsidRDefault="00894E26" w:rsidP="009D2372">
      <w:pPr>
        <w:spacing w:line="360" w:lineRule="auto"/>
        <w:ind w:firstLine="567"/>
        <w:jc w:val="both"/>
        <w:outlineLvl w:val="0"/>
        <w:rPr>
          <w:bCs/>
          <w:sz w:val="24"/>
          <w:szCs w:val="24"/>
        </w:rPr>
      </w:pPr>
      <w:r w:rsidRPr="008C3E6E">
        <w:rPr>
          <w:sz w:val="24"/>
          <w:szCs w:val="24"/>
        </w:rPr>
        <w:t xml:space="preserve">Установлено статистически достоверное снижение всех показателей продуктивности у сортов мягкой пшеницы при действии </w:t>
      </w:r>
      <w:r w:rsidRPr="008C3E6E">
        <w:rPr>
          <w:bCs/>
          <w:sz w:val="24"/>
          <w:szCs w:val="24"/>
        </w:rPr>
        <w:t xml:space="preserve">бурой </w:t>
      </w:r>
      <w:r w:rsidR="00210CCD" w:rsidRPr="008C3E6E">
        <w:rPr>
          <w:bCs/>
          <w:sz w:val="24"/>
          <w:szCs w:val="24"/>
        </w:rPr>
        <w:t xml:space="preserve">листовой </w:t>
      </w:r>
      <w:r w:rsidR="000A530A" w:rsidRPr="008C3E6E">
        <w:rPr>
          <w:bCs/>
          <w:sz w:val="24"/>
          <w:szCs w:val="24"/>
        </w:rPr>
        <w:t xml:space="preserve">ржавчиной </w:t>
      </w:r>
      <w:r w:rsidR="000A530A" w:rsidRPr="008C3E6E">
        <w:rPr>
          <w:sz w:val="24"/>
          <w:szCs w:val="24"/>
        </w:rPr>
        <w:t>(</w:t>
      </w:r>
      <w:r w:rsidR="003F35CD" w:rsidRPr="008C3E6E">
        <w:rPr>
          <w:bCs/>
          <w:sz w:val="24"/>
          <w:szCs w:val="24"/>
        </w:rPr>
        <w:t xml:space="preserve">А, </w:t>
      </w:r>
      <w:r w:rsidR="00D16C1D" w:rsidRPr="008C3E6E">
        <w:rPr>
          <w:bCs/>
          <w:sz w:val="24"/>
          <w:szCs w:val="24"/>
        </w:rPr>
        <w:t xml:space="preserve">таблица </w:t>
      </w:r>
      <w:r w:rsidR="00EA2B22" w:rsidRPr="008C3E6E">
        <w:rPr>
          <w:bCs/>
          <w:sz w:val="24"/>
          <w:szCs w:val="24"/>
        </w:rPr>
        <w:t>6</w:t>
      </w:r>
      <w:r w:rsidR="00D16C1D" w:rsidRPr="008C3E6E">
        <w:rPr>
          <w:bCs/>
          <w:sz w:val="24"/>
          <w:szCs w:val="24"/>
        </w:rPr>
        <w:t xml:space="preserve">). </w:t>
      </w:r>
    </w:p>
    <w:p w:rsidR="00966C83" w:rsidRPr="008C3E6E" w:rsidRDefault="00966C83" w:rsidP="009D2372">
      <w:pPr>
        <w:spacing w:line="360" w:lineRule="auto"/>
        <w:ind w:firstLine="567"/>
        <w:jc w:val="both"/>
        <w:rPr>
          <w:kern w:val="36"/>
          <w:sz w:val="24"/>
          <w:szCs w:val="24"/>
        </w:rPr>
      </w:pPr>
      <w:r w:rsidRPr="008C3E6E">
        <w:rPr>
          <w:kern w:val="36"/>
          <w:sz w:val="24"/>
          <w:szCs w:val="24"/>
        </w:rPr>
        <w:t xml:space="preserve">Результаты влияния </w:t>
      </w:r>
      <w:r w:rsidRPr="008C3E6E">
        <w:rPr>
          <w:i/>
          <w:sz w:val="24"/>
          <w:szCs w:val="24"/>
        </w:rPr>
        <w:t>P</w:t>
      </w:r>
      <w:r w:rsidR="00215F88" w:rsidRPr="008C3E6E">
        <w:rPr>
          <w:i/>
          <w:sz w:val="24"/>
          <w:szCs w:val="24"/>
        </w:rPr>
        <w:t xml:space="preserve">. </w:t>
      </w:r>
      <w:proofErr w:type="spellStart"/>
      <w:r w:rsidRPr="008C3E6E">
        <w:rPr>
          <w:i/>
          <w:sz w:val="24"/>
          <w:szCs w:val="24"/>
        </w:rPr>
        <w:t>recondita</w:t>
      </w:r>
      <w:proofErr w:type="spellEnd"/>
      <w:r w:rsidRPr="008C3E6E">
        <w:rPr>
          <w:sz w:val="24"/>
          <w:szCs w:val="24"/>
        </w:rPr>
        <w:t xml:space="preserve"> </w:t>
      </w:r>
      <w:r w:rsidRPr="008C3E6E">
        <w:rPr>
          <w:kern w:val="36"/>
          <w:sz w:val="24"/>
          <w:szCs w:val="24"/>
        </w:rPr>
        <w:t xml:space="preserve">на содержание белка в зерне инбредных линий модельного растения и мягкой пшеницы показаны в таблице </w:t>
      </w:r>
      <w:r w:rsidR="00C80F37" w:rsidRPr="008C3E6E">
        <w:rPr>
          <w:kern w:val="36"/>
          <w:sz w:val="24"/>
          <w:szCs w:val="24"/>
        </w:rPr>
        <w:t>7</w:t>
      </w:r>
      <w:r w:rsidR="00F45691" w:rsidRPr="008C3E6E">
        <w:rPr>
          <w:kern w:val="36"/>
          <w:sz w:val="24"/>
          <w:szCs w:val="24"/>
        </w:rPr>
        <w:t xml:space="preserve"> (А)</w:t>
      </w:r>
      <w:r w:rsidRPr="008C3E6E">
        <w:rPr>
          <w:kern w:val="36"/>
          <w:sz w:val="24"/>
          <w:szCs w:val="24"/>
        </w:rPr>
        <w:t>.</w:t>
      </w:r>
    </w:p>
    <w:p w:rsidR="00EA2B22" w:rsidRPr="008C3E6E" w:rsidRDefault="00966C83" w:rsidP="009D2372">
      <w:pPr>
        <w:spacing w:line="360" w:lineRule="auto"/>
        <w:ind w:firstLine="567"/>
        <w:jc w:val="both"/>
        <w:outlineLvl w:val="0"/>
        <w:rPr>
          <w:kern w:val="36"/>
          <w:sz w:val="24"/>
          <w:szCs w:val="24"/>
        </w:rPr>
      </w:pPr>
      <w:r w:rsidRPr="008C3E6E">
        <w:rPr>
          <w:kern w:val="36"/>
          <w:sz w:val="24"/>
          <w:szCs w:val="24"/>
        </w:rPr>
        <w:t xml:space="preserve">Заражение бурой ржавчиной практически не влияло на содержание белка в зернах инбредных линий как модельного растения </w:t>
      </w:r>
      <w:r w:rsidRPr="008C3E6E">
        <w:rPr>
          <w:i/>
          <w:sz w:val="24"/>
          <w:szCs w:val="24"/>
        </w:rPr>
        <w:t>B</w:t>
      </w:r>
      <w:r w:rsidR="00894E26" w:rsidRPr="008C3E6E">
        <w:rPr>
          <w:i/>
          <w:sz w:val="24"/>
          <w:szCs w:val="24"/>
        </w:rPr>
        <w:t>.</w:t>
      </w:r>
      <w:r w:rsidRPr="008C3E6E">
        <w:rPr>
          <w:i/>
          <w:sz w:val="24"/>
          <w:szCs w:val="24"/>
        </w:rPr>
        <w:t xml:space="preserve"> </w:t>
      </w:r>
      <w:proofErr w:type="spellStart"/>
      <w:r w:rsidRPr="008C3E6E">
        <w:rPr>
          <w:i/>
          <w:sz w:val="24"/>
          <w:szCs w:val="24"/>
        </w:rPr>
        <w:t>distachyon</w:t>
      </w:r>
      <w:proofErr w:type="spellEnd"/>
      <w:r w:rsidRPr="008C3E6E">
        <w:rPr>
          <w:i/>
          <w:sz w:val="24"/>
          <w:szCs w:val="24"/>
        </w:rPr>
        <w:t xml:space="preserve">, </w:t>
      </w:r>
      <w:r w:rsidRPr="008C3E6E">
        <w:rPr>
          <w:sz w:val="24"/>
          <w:szCs w:val="24"/>
        </w:rPr>
        <w:t xml:space="preserve">так </w:t>
      </w:r>
      <w:r w:rsidR="00894E26" w:rsidRPr="008C3E6E">
        <w:rPr>
          <w:sz w:val="24"/>
          <w:szCs w:val="24"/>
        </w:rPr>
        <w:t xml:space="preserve">и </w:t>
      </w:r>
      <w:r w:rsidRPr="008C3E6E">
        <w:rPr>
          <w:kern w:val="36"/>
          <w:sz w:val="24"/>
          <w:szCs w:val="24"/>
        </w:rPr>
        <w:t>сортов пшеницы местной се</w:t>
      </w:r>
      <w:r w:rsidR="00894E26" w:rsidRPr="008C3E6E">
        <w:rPr>
          <w:kern w:val="36"/>
          <w:sz w:val="24"/>
          <w:szCs w:val="24"/>
        </w:rPr>
        <w:softHyphen/>
      </w:r>
      <w:r w:rsidRPr="008C3E6E">
        <w:rPr>
          <w:kern w:val="36"/>
          <w:sz w:val="24"/>
          <w:szCs w:val="24"/>
        </w:rPr>
        <w:t>лек</w:t>
      </w:r>
      <w:r w:rsidR="00894E26" w:rsidRPr="008C3E6E">
        <w:rPr>
          <w:kern w:val="36"/>
          <w:sz w:val="24"/>
          <w:szCs w:val="24"/>
        </w:rPr>
        <w:softHyphen/>
      </w:r>
      <w:r w:rsidRPr="008C3E6E">
        <w:rPr>
          <w:kern w:val="36"/>
          <w:sz w:val="24"/>
          <w:szCs w:val="24"/>
        </w:rPr>
        <w:t>ции. Так</w:t>
      </w:r>
      <w:r w:rsidR="00C80F37" w:rsidRPr="008C3E6E">
        <w:rPr>
          <w:kern w:val="36"/>
          <w:sz w:val="24"/>
          <w:szCs w:val="24"/>
        </w:rPr>
        <w:t>, у</w:t>
      </w:r>
      <w:r w:rsidRPr="008C3E6E">
        <w:rPr>
          <w:kern w:val="36"/>
          <w:sz w:val="24"/>
          <w:szCs w:val="24"/>
        </w:rPr>
        <w:t xml:space="preserve"> линии </w:t>
      </w:r>
      <w:proofErr w:type="spellStart"/>
      <w:r w:rsidRPr="008C3E6E">
        <w:rPr>
          <w:iCs/>
          <w:sz w:val="24"/>
          <w:szCs w:val="24"/>
        </w:rPr>
        <w:t>Bd</w:t>
      </w:r>
      <w:proofErr w:type="spellEnd"/>
      <w:r w:rsidRPr="008C3E6E">
        <w:rPr>
          <w:iCs/>
          <w:sz w:val="24"/>
          <w:szCs w:val="24"/>
        </w:rPr>
        <w:t xml:space="preserve"> 3-1 содержание белка в зернах </w:t>
      </w:r>
      <w:r w:rsidR="00C80F37" w:rsidRPr="008C3E6E">
        <w:rPr>
          <w:iCs/>
          <w:sz w:val="24"/>
          <w:szCs w:val="24"/>
        </w:rPr>
        <w:t xml:space="preserve">практически </w:t>
      </w:r>
      <w:r w:rsidRPr="008C3E6E">
        <w:rPr>
          <w:iCs/>
          <w:sz w:val="24"/>
          <w:szCs w:val="24"/>
        </w:rPr>
        <w:t xml:space="preserve">не меняется – </w:t>
      </w:r>
      <w:r w:rsidRPr="008C3E6E">
        <w:rPr>
          <w:sz w:val="24"/>
          <w:szCs w:val="24"/>
        </w:rPr>
        <w:t>контроль 12,00±0,1</w:t>
      </w:r>
      <w:r w:rsidR="00C80F37" w:rsidRPr="008C3E6E">
        <w:rPr>
          <w:sz w:val="24"/>
          <w:szCs w:val="24"/>
        </w:rPr>
        <w:t>0</w:t>
      </w:r>
      <w:r w:rsidRPr="008C3E6E">
        <w:rPr>
          <w:sz w:val="24"/>
          <w:szCs w:val="24"/>
        </w:rPr>
        <w:t>%, опыт 11,7±0,1</w:t>
      </w:r>
      <w:r w:rsidR="00C80F37" w:rsidRPr="008C3E6E">
        <w:rPr>
          <w:sz w:val="24"/>
          <w:szCs w:val="24"/>
        </w:rPr>
        <w:t>0</w:t>
      </w:r>
      <w:r w:rsidRPr="008C3E6E">
        <w:rPr>
          <w:sz w:val="24"/>
          <w:szCs w:val="24"/>
        </w:rPr>
        <w:t xml:space="preserve">%, </w:t>
      </w:r>
      <w:r w:rsidRPr="008C3E6E">
        <w:rPr>
          <w:kern w:val="36"/>
          <w:sz w:val="24"/>
          <w:szCs w:val="24"/>
        </w:rPr>
        <w:t xml:space="preserve">у линии </w:t>
      </w:r>
      <w:r w:rsidRPr="008C3E6E">
        <w:rPr>
          <w:iCs/>
          <w:sz w:val="24"/>
          <w:szCs w:val="24"/>
        </w:rPr>
        <w:t xml:space="preserve">Bd1-1 содержание белка составляет: </w:t>
      </w:r>
      <w:r w:rsidRPr="008C3E6E">
        <w:rPr>
          <w:sz w:val="24"/>
          <w:szCs w:val="24"/>
        </w:rPr>
        <w:t xml:space="preserve">11,53±0,46 </w:t>
      </w:r>
      <w:r w:rsidRPr="008C3E6E">
        <w:rPr>
          <w:kern w:val="36"/>
          <w:sz w:val="24"/>
          <w:szCs w:val="24"/>
        </w:rPr>
        <w:t xml:space="preserve">% в </w:t>
      </w:r>
      <w:r w:rsidRPr="008C3E6E">
        <w:rPr>
          <w:sz w:val="24"/>
          <w:szCs w:val="24"/>
        </w:rPr>
        <w:t xml:space="preserve">контрольном </w:t>
      </w:r>
      <w:r w:rsidR="00215F88" w:rsidRPr="008C3E6E">
        <w:rPr>
          <w:sz w:val="24"/>
          <w:szCs w:val="24"/>
        </w:rPr>
        <w:t>варианте и</w:t>
      </w:r>
      <w:r w:rsidRPr="008C3E6E">
        <w:rPr>
          <w:sz w:val="24"/>
          <w:szCs w:val="24"/>
        </w:rPr>
        <w:t xml:space="preserve"> 10,86±0,11 % в опыте, а у линии </w:t>
      </w:r>
      <w:r w:rsidRPr="008C3E6E">
        <w:rPr>
          <w:kern w:val="36"/>
          <w:sz w:val="24"/>
          <w:szCs w:val="24"/>
        </w:rPr>
        <w:t xml:space="preserve">у </w:t>
      </w:r>
      <w:r w:rsidRPr="008C3E6E">
        <w:rPr>
          <w:iCs/>
          <w:sz w:val="24"/>
          <w:szCs w:val="24"/>
        </w:rPr>
        <w:t>Bd21</w:t>
      </w:r>
      <w:r w:rsidRPr="008C3E6E">
        <w:rPr>
          <w:kern w:val="36"/>
          <w:sz w:val="24"/>
          <w:szCs w:val="24"/>
        </w:rPr>
        <w:t xml:space="preserve"> </w:t>
      </w:r>
      <w:r w:rsidRPr="008C3E6E">
        <w:rPr>
          <w:sz w:val="24"/>
          <w:szCs w:val="24"/>
        </w:rPr>
        <w:t xml:space="preserve">11,35±0,06 </w:t>
      </w:r>
      <w:r w:rsidRPr="008C3E6E">
        <w:rPr>
          <w:kern w:val="36"/>
          <w:sz w:val="24"/>
          <w:szCs w:val="24"/>
        </w:rPr>
        <w:t xml:space="preserve">% в </w:t>
      </w:r>
      <w:r w:rsidR="00215F88" w:rsidRPr="008C3E6E">
        <w:rPr>
          <w:kern w:val="36"/>
          <w:sz w:val="24"/>
          <w:szCs w:val="24"/>
        </w:rPr>
        <w:t>контроле, 11</w:t>
      </w:r>
      <w:r w:rsidRPr="008C3E6E">
        <w:rPr>
          <w:sz w:val="24"/>
          <w:szCs w:val="24"/>
        </w:rPr>
        <w:t xml:space="preserve">,03±0,06 </w:t>
      </w:r>
      <w:r w:rsidR="00215F88" w:rsidRPr="008C3E6E">
        <w:rPr>
          <w:kern w:val="36"/>
          <w:sz w:val="24"/>
          <w:szCs w:val="24"/>
        </w:rPr>
        <w:t>% в</w:t>
      </w:r>
      <w:r w:rsidRPr="008C3E6E">
        <w:rPr>
          <w:kern w:val="36"/>
          <w:sz w:val="24"/>
          <w:szCs w:val="24"/>
        </w:rPr>
        <w:t xml:space="preserve"> опытном варианте (</w:t>
      </w:r>
      <w:r w:rsidR="001715F2" w:rsidRPr="008C3E6E">
        <w:rPr>
          <w:kern w:val="36"/>
          <w:sz w:val="24"/>
          <w:szCs w:val="24"/>
        </w:rPr>
        <w:t>А</w:t>
      </w:r>
      <w:r w:rsidR="003F35CD" w:rsidRPr="008C3E6E">
        <w:rPr>
          <w:kern w:val="36"/>
          <w:sz w:val="24"/>
          <w:szCs w:val="24"/>
        </w:rPr>
        <w:t xml:space="preserve">, </w:t>
      </w:r>
      <w:r w:rsidR="00215F88" w:rsidRPr="008C3E6E">
        <w:rPr>
          <w:kern w:val="36"/>
          <w:sz w:val="24"/>
          <w:szCs w:val="24"/>
        </w:rPr>
        <w:t>таблица 7</w:t>
      </w:r>
      <w:r w:rsidR="008C3E6E">
        <w:rPr>
          <w:kern w:val="36"/>
          <w:sz w:val="24"/>
          <w:szCs w:val="24"/>
        </w:rPr>
        <w:t>).</w:t>
      </w:r>
    </w:p>
    <w:p w:rsidR="00F45691" w:rsidRDefault="00F45691" w:rsidP="00215F88">
      <w:pPr>
        <w:spacing w:line="360" w:lineRule="auto"/>
        <w:ind w:firstLine="567"/>
        <w:jc w:val="both"/>
        <w:rPr>
          <w:caps/>
          <w:sz w:val="24"/>
          <w:szCs w:val="24"/>
        </w:rPr>
      </w:pPr>
      <w:r>
        <w:rPr>
          <w:caps/>
          <w:sz w:val="24"/>
          <w:szCs w:val="24"/>
        </w:rPr>
        <w:br w:type="page"/>
      </w:r>
    </w:p>
    <w:p w:rsidR="00EA2B22" w:rsidRPr="000146B3" w:rsidRDefault="00EA2B22" w:rsidP="00EA2B22">
      <w:pPr>
        <w:spacing w:line="360" w:lineRule="auto"/>
        <w:jc w:val="center"/>
        <w:rPr>
          <w:caps/>
          <w:sz w:val="24"/>
          <w:szCs w:val="24"/>
        </w:rPr>
      </w:pPr>
      <w:r w:rsidRPr="000146B3">
        <w:rPr>
          <w:caps/>
          <w:sz w:val="24"/>
          <w:szCs w:val="24"/>
        </w:rPr>
        <w:lastRenderedPageBreak/>
        <w:t>Заключение</w:t>
      </w:r>
    </w:p>
    <w:p w:rsidR="00966C83" w:rsidRPr="000146B3" w:rsidRDefault="00966C83" w:rsidP="00966C83">
      <w:pPr>
        <w:spacing w:line="360" w:lineRule="auto"/>
        <w:ind w:firstLine="567"/>
        <w:jc w:val="both"/>
        <w:outlineLvl w:val="0"/>
        <w:rPr>
          <w:kern w:val="36"/>
          <w:sz w:val="24"/>
          <w:szCs w:val="24"/>
        </w:rPr>
      </w:pPr>
    </w:p>
    <w:p w:rsidR="00853066" w:rsidRPr="00385C8C" w:rsidRDefault="00853066" w:rsidP="00B93821">
      <w:pPr>
        <w:pStyle w:val="a3"/>
        <w:shd w:val="clear" w:color="auto" w:fill="FFFFFF"/>
        <w:tabs>
          <w:tab w:val="left" w:pos="709"/>
          <w:tab w:val="left" w:pos="851"/>
        </w:tabs>
        <w:spacing w:before="0" w:after="0" w:line="360" w:lineRule="auto"/>
        <w:ind w:firstLine="567"/>
        <w:jc w:val="both"/>
        <w:textAlignment w:val="baseline"/>
        <w:rPr>
          <w:lang w:eastAsia="ru-RU"/>
        </w:rPr>
      </w:pPr>
      <w:r w:rsidRPr="00EF6F78">
        <w:rPr>
          <w:rFonts w:eastAsia="TimesNewRoman"/>
        </w:rPr>
        <w:t xml:space="preserve">Известно, что </w:t>
      </w:r>
      <w:r w:rsidR="003450E4" w:rsidRPr="00EF6F78">
        <w:rPr>
          <w:rFonts w:eastAsia="TimesNewRoman"/>
        </w:rPr>
        <w:t>раст</w:t>
      </w:r>
      <w:r w:rsidR="003450E4">
        <w:rPr>
          <w:rFonts w:eastAsia="TimesNewRoman"/>
        </w:rPr>
        <w:t>ительные организмы</w:t>
      </w:r>
      <w:r w:rsidRPr="00EF6F78">
        <w:rPr>
          <w:rFonts w:eastAsia="TimesNewRoman"/>
        </w:rPr>
        <w:t xml:space="preserve"> имеют различные системы регуляции защиты. Инфицирование </w:t>
      </w:r>
      <w:r w:rsidR="00D06506">
        <w:rPr>
          <w:rFonts w:eastAsia="TimesNewRoman"/>
        </w:rPr>
        <w:t xml:space="preserve">патогенами </w:t>
      </w:r>
      <w:r w:rsidRPr="00EF6F78">
        <w:rPr>
          <w:rFonts w:eastAsia="TimesNewRoman"/>
        </w:rPr>
        <w:t>вызывает у устойчив</w:t>
      </w:r>
      <w:r w:rsidR="00D06506">
        <w:rPr>
          <w:rFonts w:eastAsia="TimesNewRoman"/>
        </w:rPr>
        <w:t>ых</w:t>
      </w:r>
      <w:r w:rsidRPr="00EF6F78">
        <w:rPr>
          <w:rFonts w:eastAsia="TimesNewRoman"/>
        </w:rPr>
        <w:t xml:space="preserve"> растени</w:t>
      </w:r>
      <w:r w:rsidR="00D06506">
        <w:rPr>
          <w:rFonts w:eastAsia="TimesNewRoman"/>
        </w:rPr>
        <w:t>й</w:t>
      </w:r>
      <w:r w:rsidRPr="00EF6F78">
        <w:rPr>
          <w:rFonts w:eastAsia="TimesNewRoman"/>
        </w:rPr>
        <w:t xml:space="preserve"> каскад защитных реакций, которые приводят не только к локализации очага инфекции, но и возникновению у растений системной приобретенной устойчивости. </w:t>
      </w:r>
      <w:r w:rsidR="00D06506">
        <w:rPr>
          <w:rFonts w:eastAsia="TimesNewRoman"/>
        </w:rPr>
        <w:t xml:space="preserve"> </w:t>
      </w:r>
      <w:r w:rsidRPr="00EF6F78">
        <w:rPr>
          <w:rFonts w:eastAsia="TimesNewRoman"/>
        </w:rPr>
        <w:t>Формирование устойчивости связано с продук</w:t>
      </w:r>
      <w:r w:rsidRPr="00EF6F78">
        <w:rPr>
          <w:rFonts w:eastAsia="TimesNewRoman"/>
        </w:rPr>
        <w:softHyphen/>
        <w:t xml:space="preserve">цией сигнальных молекул в инфицированных тканях и их </w:t>
      </w:r>
      <w:proofErr w:type="spellStart"/>
      <w:r w:rsidRPr="00EF6F78">
        <w:rPr>
          <w:rFonts w:eastAsia="TimesNewRoman"/>
        </w:rPr>
        <w:t>транслокацией</w:t>
      </w:r>
      <w:proofErr w:type="spellEnd"/>
      <w:r w:rsidRPr="00EF6F78">
        <w:rPr>
          <w:rFonts w:eastAsia="TimesNewRoman"/>
        </w:rPr>
        <w:t xml:space="preserve"> к неинфици</w:t>
      </w:r>
      <w:r w:rsidRPr="00EF6F78">
        <w:rPr>
          <w:rFonts w:eastAsia="TimesNewRoman"/>
        </w:rPr>
        <w:softHyphen/>
        <w:t>рованным частям растения, где они индуцируют защитные реакции и способствуют повышению устойчивости.</w:t>
      </w:r>
      <w:r>
        <w:rPr>
          <w:rFonts w:eastAsia="TimesNewRoman"/>
        </w:rPr>
        <w:t xml:space="preserve"> </w:t>
      </w:r>
      <w:r w:rsidRPr="00EF6F78">
        <w:rPr>
          <w:rFonts w:eastAsia="TimesNewRoman"/>
        </w:rPr>
        <w:t xml:space="preserve">Иммунитет, основанный на неспособности </w:t>
      </w:r>
      <w:proofErr w:type="spellStart"/>
      <w:r w:rsidRPr="00EF6F78">
        <w:rPr>
          <w:rFonts w:eastAsia="TimesNewRoman"/>
        </w:rPr>
        <w:t>фитопатогенов</w:t>
      </w:r>
      <w:proofErr w:type="spellEnd"/>
      <w:r w:rsidRPr="00EF6F78">
        <w:rPr>
          <w:rFonts w:eastAsia="TimesNewRoman"/>
        </w:rPr>
        <w:t xml:space="preserve"> вызывать заражение растений определенного вида, называется неспецифическим</w:t>
      </w:r>
      <w:r w:rsidRPr="00EF6F78">
        <w:rPr>
          <w:rFonts w:eastAsia="TimesNewRoman"/>
          <w:i/>
          <w:iCs/>
        </w:rPr>
        <w:t>.</w:t>
      </w:r>
    </w:p>
    <w:p w:rsidR="00B93821" w:rsidRPr="00CA0768" w:rsidRDefault="00B93821" w:rsidP="00B93821">
      <w:pPr>
        <w:pStyle w:val="a3"/>
        <w:shd w:val="clear" w:color="auto" w:fill="FFFFFF"/>
        <w:tabs>
          <w:tab w:val="left" w:pos="709"/>
          <w:tab w:val="left" w:pos="851"/>
        </w:tabs>
        <w:spacing w:before="0" w:after="0" w:line="360" w:lineRule="auto"/>
        <w:ind w:firstLine="567"/>
        <w:jc w:val="both"/>
        <w:textAlignment w:val="baseline"/>
      </w:pPr>
      <w:r w:rsidRPr="00CA0768">
        <w:t>Основная цель 2019 года: оценка активност</w:t>
      </w:r>
      <w:r w:rsidR="005C6C65">
        <w:t>и</w:t>
      </w:r>
      <w:r w:rsidRPr="00CA0768">
        <w:t xml:space="preserve"> соединений, формирующих механизмы врожденного иммунитета при инфицировании патогеном </w:t>
      </w:r>
      <w:proofErr w:type="spellStart"/>
      <w:r w:rsidRPr="00CA0768">
        <w:rPr>
          <w:i/>
        </w:rPr>
        <w:t>Puccinia</w:t>
      </w:r>
      <w:proofErr w:type="spellEnd"/>
      <w:r w:rsidRPr="00CA0768">
        <w:rPr>
          <w:i/>
        </w:rPr>
        <w:t xml:space="preserve"> </w:t>
      </w:r>
      <w:proofErr w:type="spellStart"/>
      <w:r w:rsidRPr="00CA0768">
        <w:rPr>
          <w:i/>
        </w:rPr>
        <w:t>recondita</w:t>
      </w:r>
      <w:proofErr w:type="spellEnd"/>
      <w:r w:rsidRPr="00CA0768">
        <w:t>.</w:t>
      </w:r>
    </w:p>
    <w:p w:rsidR="00B93821" w:rsidRDefault="00B93821" w:rsidP="00B93821">
      <w:pPr>
        <w:spacing w:line="360" w:lineRule="auto"/>
        <w:ind w:firstLine="567"/>
        <w:jc w:val="both"/>
        <w:rPr>
          <w:rFonts w:eastAsia="Calibri"/>
          <w:sz w:val="24"/>
          <w:szCs w:val="24"/>
        </w:rPr>
      </w:pPr>
      <w:r w:rsidRPr="003714C2">
        <w:rPr>
          <w:rFonts w:eastAsia="Calibri"/>
          <w:sz w:val="24"/>
          <w:szCs w:val="24"/>
        </w:rPr>
        <w:t xml:space="preserve">Задачи, поставленные в 2019 году, решены полностью. Полученные в ходе исследования результаты позволяют сделать следующие выводы: </w:t>
      </w:r>
    </w:p>
    <w:p w:rsidR="00717D96" w:rsidRDefault="009C2EC7" w:rsidP="00B93821">
      <w:pPr>
        <w:spacing w:line="360" w:lineRule="auto"/>
        <w:ind w:firstLine="567"/>
        <w:jc w:val="both"/>
        <w:rPr>
          <w:sz w:val="24"/>
          <w:szCs w:val="24"/>
        </w:rPr>
      </w:pPr>
      <w:r>
        <w:rPr>
          <w:rFonts w:eastAsia="Calibri"/>
          <w:sz w:val="24"/>
          <w:szCs w:val="24"/>
        </w:rPr>
        <w:t xml:space="preserve">1 Установлено, что у </w:t>
      </w:r>
      <w:r w:rsidR="00996B05">
        <w:rPr>
          <w:sz w:val="24"/>
          <w:szCs w:val="24"/>
        </w:rPr>
        <w:t xml:space="preserve">растений </w:t>
      </w:r>
      <w:r w:rsidR="00717D96">
        <w:rPr>
          <w:sz w:val="24"/>
          <w:szCs w:val="24"/>
        </w:rPr>
        <w:t>устойчив</w:t>
      </w:r>
      <w:r w:rsidR="00996B05">
        <w:rPr>
          <w:sz w:val="24"/>
          <w:szCs w:val="24"/>
        </w:rPr>
        <w:t xml:space="preserve">ой линии </w:t>
      </w:r>
      <w:proofErr w:type="spellStart"/>
      <w:r w:rsidR="00996B05" w:rsidRPr="00C32F52">
        <w:rPr>
          <w:sz w:val="24"/>
          <w:szCs w:val="24"/>
          <w:lang w:val="en-US"/>
        </w:rPr>
        <w:t>Bd</w:t>
      </w:r>
      <w:proofErr w:type="spellEnd"/>
      <w:r w:rsidR="00996B05">
        <w:rPr>
          <w:sz w:val="24"/>
          <w:szCs w:val="24"/>
        </w:rPr>
        <w:t>2</w:t>
      </w:r>
      <w:r w:rsidR="00996B05" w:rsidRPr="00C32F52">
        <w:rPr>
          <w:sz w:val="24"/>
          <w:szCs w:val="24"/>
        </w:rPr>
        <w:t>1</w:t>
      </w:r>
      <w:r w:rsidR="00996B05">
        <w:rPr>
          <w:sz w:val="24"/>
          <w:szCs w:val="24"/>
        </w:rPr>
        <w:t xml:space="preserve"> повышение </w:t>
      </w:r>
      <w:r>
        <w:rPr>
          <w:sz w:val="24"/>
          <w:szCs w:val="24"/>
        </w:rPr>
        <w:t xml:space="preserve">содержания ИУК </w:t>
      </w:r>
      <w:r w:rsidR="00996B05">
        <w:rPr>
          <w:sz w:val="24"/>
          <w:szCs w:val="24"/>
        </w:rPr>
        <w:t xml:space="preserve">было быстрым по сравнению с </w:t>
      </w:r>
      <w:r w:rsidR="00996B05" w:rsidRPr="00C32F52">
        <w:rPr>
          <w:sz w:val="24"/>
          <w:szCs w:val="24"/>
        </w:rPr>
        <w:t xml:space="preserve">растениями восприимчивой линии </w:t>
      </w:r>
      <w:proofErr w:type="spellStart"/>
      <w:r w:rsidR="00996B05" w:rsidRPr="00C32F52">
        <w:rPr>
          <w:sz w:val="24"/>
          <w:szCs w:val="24"/>
          <w:lang w:val="en-US"/>
        </w:rPr>
        <w:t>Bd</w:t>
      </w:r>
      <w:proofErr w:type="spellEnd"/>
      <w:r w:rsidR="00996B05" w:rsidRPr="00C32F52">
        <w:rPr>
          <w:sz w:val="24"/>
          <w:szCs w:val="24"/>
        </w:rPr>
        <w:t>1-1</w:t>
      </w:r>
      <w:r>
        <w:rPr>
          <w:sz w:val="24"/>
          <w:szCs w:val="24"/>
        </w:rPr>
        <w:t xml:space="preserve"> и</w:t>
      </w:r>
      <w:r w:rsidR="0069681A">
        <w:rPr>
          <w:sz w:val="24"/>
          <w:szCs w:val="24"/>
        </w:rPr>
        <w:t xml:space="preserve"> достиг</w:t>
      </w:r>
      <w:r w:rsidR="005C6C65">
        <w:rPr>
          <w:sz w:val="24"/>
          <w:szCs w:val="24"/>
        </w:rPr>
        <w:t xml:space="preserve">ло </w:t>
      </w:r>
      <w:r w:rsidR="0069681A">
        <w:rPr>
          <w:sz w:val="24"/>
          <w:szCs w:val="24"/>
        </w:rPr>
        <w:t>максимума (</w:t>
      </w:r>
      <w:r w:rsidR="0069681A" w:rsidRPr="0069681A">
        <w:rPr>
          <w:sz w:val="24"/>
          <w:szCs w:val="24"/>
        </w:rPr>
        <w:t xml:space="preserve">154 </w:t>
      </w:r>
      <w:proofErr w:type="spellStart"/>
      <w:r w:rsidR="0069681A" w:rsidRPr="0069681A">
        <w:rPr>
          <w:sz w:val="24"/>
          <w:szCs w:val="24"/>
        </w:rPr>
        <w:t>нг</w:t>
      </w:r>
      <w:proofErr w:type="spellEnd"/>
      <w:r w:rsidR="0069681A" w:rsidRPr="0069681A">
        <w:rPr>
          <w:sz w:val="24"/>
          <w:szCs w:val="24"/>
        </w:rPr>
        <w:t>/г сырой массы</w:t>
      </w:r>
      <w:r w:rsidR="0069681A">
        <w:rPr>
          <w:sz w:val="24"/>
          <w:szCs w:val="24"/>
        </w:rPr>
        <w:t>) на 3-и сутки</w:t>
      </w:r>
      <w:r>
        <w:rPr>
          <w:sz w:val="24"/>
          <w:szCs w:val="24"/>
        </w:rPr>
        <w:t xml:space="preserve"> после инфицирования</w:t>
      </w:r>
      <w:r w:rsidR="0069681A">
        <w:rPr>
          <w:sz w:val="24"/>
          <w:szCs w:val="24"/>
        </w:rPr>
        <w:t>.</w:t>
      </w:r>
    </w:p>
    <w:p w:rsidR="002479AB" w:rsidRPr="00080551" w:rsidRDefault="002479AB" w:rsidP="00B93821">
      <w:pPr>
        <w:spacing w:line="360" w:lineRule="auto"/>
        <w:ind w:firstLine="567"/>
        <w:jc w:val="both"/>
        <w:rPr>
          <w:noProof/>
          <w:sz w:val="24"/>
          <w:szCs w:val="24"/>
        </w:rPr>
      </w:pPr>
      <w:r>
        <w:rPr>
          <w:sz w:val="24"/>
          <w:szCs w:val="24"/>
        </w:rPr>
        <w:t xml:space="preserve">2 </w:t>
      </w:r>
      <w:r w:rsidR="006C55E4" w:rsidRPr="0014616A">
        <w:rPr>
          <w:noProof/>
          <w:sz w:val="24"/>
          <w:szCs w:val="24"/>
        </w:rPr>
        <w:t xml:space="preserve">Активное накопление лигнина наблюдали </w:t>
      </w:r>
      <w:r w:rsidR="0085346F" w:rsidRPr="0085346F">
        <w:rPr>
          <w:noProof/>
          <w:sz w:val="24"/>
          <w:szCs w:val="24"/>
        </w:rPr>
        <w:t>у устойчивой линии Bd21</w:t>
      </w:r>
      <w:r w:rsidR="0085346F">
        <w:rPr>
          <w:noProof/>
          <w:sz w:val="24"/>
          <w:szCs w:val="24"/>
        </w:rPr>
        <w:t xml:space="preserve"> </w:t>
      </w:r>
      <w:r w:rsidR="006C55E4" w:rsidRPr="0014616A">
        <w:rPr>
          <w:sz w:val="24"/>
          <w:szCs w:val="24"/>
        </w:rPr>
        <w:t xml:space="preserve">на 3 сутки после инокуляции также, как и у </w:t>
      </w:r>
      <w:r w:rsidR="006C55E4" w:rsidRPr="0014616A">
        <w:rPr>
          <w:noProof/>
          <w:sz w:val="24"/>
          <w:szCs w:val="24"/>
        </w:rPr>
        <w:t>относительно устойчивой линии Bd3-1</w:t>
      </w:r>
      <w:r w:rsidR="006C55E4" w:rsidRPr="0014616A">
        <w:rPr>
          <w:sz w:val="24"/>
          <w:szCs w:val="24"/>
        </w:rPr>
        <w:t xml:space="preserve">. У восприимчивой линии </w:t>
      </w:r>
      <w:r w:rsidR="006C55E4" w:rsidRPr="0014616A">
        <w:rPr>
          <w:noProof/>
          <w:sz w:val="24"/>
          <w:szCs w:val="24"/>
        </w:rPr>
        <w:t xml:space="preserve">Bd1-1 на 3 сутки содержание лигнина было в 1,5 раза </w:t>
      </w:r>
      <w:r w:rsidR="005C6C65">
        <w:rPr>
          <w:noProof/>
          <w:sz w:val="24"/>
          <w:szCs w:val="24"/>
        </w:rPr>
        <w:t>ниже</w:t>
      </w:r>
      <w:r w:rsidR="006C55E4" w:rsidRPr="00080551">
        <w:rPr>
          <w:noProof/>
          <w:sz w:val="24"/>
          <w:szCs w:val="24"/>
        </w:rPr>
        <w:t xml:space="preserve"> и составило 68 мг/г сухого веса по сравнению с 115 мг/г сухого веса у Bd21 и 93 мг/г сухого веса у Bd3-1.</w:t>
      </w:r>
    </w:p>
    <w:p w:rsidR="00080551" w:rsidRDefault="00080551" w:rsidP="00B93821">
      <w:pPr>
        <w:spacing w:line="360" w:lineRule="auto"/>
        <w:ind w:firstLine="567"/>
        <w:jc w:val="both"/>
        <w:rPr>
          <w:sz w:val="24"/>
          <w:szCs w:val="24"/>
        </w:rPr>
      </w:pPr>
      <w:r w:rsidRPr="00944BA8">
        <w:rPr>
          <w:sz w:val="24"/>
          <w:szCs w:val="24"/>
        </w:rPr>
        <w:t xml:space="preserve">3 </w:t>
      </w:r>
      <w:r w:rsidR="00A64EC0">
        <w:rPr>
          <w:sz w:val="24"/>
          <w:szCs w:val="24"/>
        </w:rPr>
        <w:t>Установлено, что и</w:t>
      </w:r>
      <w:r w:rsidR="000D2AB2" w:rsidRPr="00944BA8">
        <w:rPr>
          <w:sz w:val="24"/>
          <w:szCs w:val="24"/>
        </w:rPr>
        <w:t xml:space="preserve">нфицирование </w:t>
      </w:r>
      <w:r w:rsidR="00944BA8" w:rsidRPr="00944BA8">
        <w:rPr>
          <w:i/>
          <w:sz w:val="24"/>
          <w:szCs w:val="24"/>
          <w:lang w:val="en-US"/>
        </w:rPr>
        <w:t>B</w:t>
      </w:r>
      <w:r w:rsidR="00944BA8" w:rsidRPr="00944BA8">
        <w:rPr>
          <w:i/>
          <w:sz w:val="24"/>
          <w:szCs w:val="24"/>
        </w:rPr>
        <w:t xml:space="preserve">. </w:t>
      </w:r>
      <w:proofErr w:type="spellStart"/>
      <w:r w:rsidR="00944BA8" w:rsidRPr="00944BA8">
        <w:rPr>
          <w:i/>
          <w:sz w:val="24"/>
          <w:szCs w:val="24"/>
        </w:rPr>
        <w:t>distachyon</w:t>
      </w:r>
      <w:proofErr w:type="spellEnd"/>
      <w:r w:rsidR="00944BA8" w:rsidRPr="00944BA8">
        <w:rPr>
          <w:sz w:val="24"/>
          <w:szCs w:val="24"/>
        </w:rPr>
        <w:t xml:space="preserve"> </w:t>
      </w:r>
      <w:r w:rsidR="000D2AB2" w:rsidRPr="00944BA8">
        <w:rPr>
          <w:sz w:val="24"/>
          <w:szCs w:val="24"/>
        </w:rPr>
        <w:t xml:space="preserve">бурой ржавчиной приводит к </w:t>
      </w:r>
      <w:r w:rsidR="00A64EC0">
        <w:rPr>
          <w:sz w:val="24"/>
          <w:szCs w:val="24"/>
        </w:rPr>
        <w:t>измене</w:t>
      </w:r>
      <w:r w:rsidRPr="00944BA8">
        <w:rPr>
          <w:sz w:val="24"/>
          <w:szCs w:val="24"/>
        </w:rPr>
        <w:t>ни</w:t>
      </w:r>
      <w:r w:rsidR="000D2AB2" w:rsidRPr="00944BA8">
        <w:rPr>
          <w:sz w:val="24"/>
          <w:szCs w:val="24"/>
        </w:rPr>
        <w:t>ю</w:t>
      </w:r>
      <w:r w:rsidRPr="00944BA8">
        <w:rPr>
          <w:sz w:val="24"/>
          <w:szCs w:val="24"/>
        </w:rPr>
        <w:t xml:space="preserve"> </w:t>
      </w:r>
      <w:r w:rsidR="000D2AB2" w:rsidRPr="00944BA8">
        <w:rPr>
          <w:sz w:val="24"/>
          <w:szCs w:val="24"/>
        </w:rPr>
        <w:t xml:space="preserve">всех </w:t>
      </w:r>
      <w:r w:rsidRPr="00944BA8">
        <w:rPr>
          <w:sz w:val="24"/>
          <w:szCs w:val="24"/>
        </w:rPr>
        <w:t>коли</w:t>
      </w:r>
      <w:r w:rsidRPr="00944BA8">
        <w:rPr>
          <w:sz w:val="24"/>
          <w:szCs w:val="24"/>
        </w:rPr>
        <w:softHyphen/>
        <w:t>чес</w:t>
      </w:r>
      <w:r w:rsidRPr="00944BA8">
        <w:rPr>
          <w:sz w:val="24"/>
          <w:szCs w:val="24"/>
        </w:rPr>
        <w:softHyphen/>
        <w:t>т</w:t>
      </w:r>
      <w:r w:rsidRPr="00944BA8">
        <w:rPr>
          <w:sz w:val="24"/>
          <w:szCs w:val="24"/>
        </w:rPr>
        <w:softHyphen/>
      </w:r>
      <w:r w:rsidRPr="00080551">
        <w:rPr>
          <w:sz w:val="24"/>
          <w:szCs w:val="24"/>
        </w:rPr>
        <w:t>венных показателей внутренн</w:t>
      </w:r>
      <w:r w:rsidR="00944BA8">
        <w:rPr>
          <w:sz w:val="24"/>
          <w:szCs w:val="24"/>
        </w:rPr>
        <w:t xml:space="preserve">ей анатомической </w:t>
      </w:r>
      <w:r w:rsidRPr="00080551">
        <w:rPr>
          <w:sz w:val="24"/>
          <w:szCs w:val="24"/>
        </w:rPr>
        <w:t>структур</w:t>
      </w:r>
      <w:r w:rsidR="00944BA8">
        <w:rPr>
          <w:sz w:val="24"/>
          <w:szCs w:val="24"/>
        </w:rPr>
        <w:t>ы листа</w:t>
      </w:r>
      <w:r w:rsidRPr="00080551">
        <w:rPr>
          <w:sz w:val="24"/>
          <w:szCs w:val="24"/>
        </w:rPr>
        <w:t xml:space="preserve">: толщины эпидермиса, </w:t>
      </w:r>
      <w:r w:rsidRPr="00944BA8">
        <w:rPr>
          <w:sz w:val="24"/>
          <w:szCs w:val="24"/>
        </w:rPr>
        <w:t>общего разви</w:t>
      </w:r>
      <w:r w:rsidRPr="00944BA8">
        <w:rPr>
          <w:sz w:val="24"/>
          <w:szCs w:val="24"/>
        </w:rPr>
        <w:softHyphen/>
        <w:t xml:space="preserve">тия листовых пластинок, а также размеров проводящих тканей по сравнению с </w:t>
      </w:r>
      <w:r w:rsidR="00944BA8" w:rsidRPr="00944BA8">
        <w:rPr>
          <w:sz w:val="24"/>
          <w:szCs w:val="24"/>
        </w:rPr>
        <w:t>контролем.</w:t>
      </w:r>
    </w:p>
    <w:p w:rsidR="00944BA8" w:rsidRDefault="00944BA8" w:rsidP="00B93821">
      <w:pPr>
        <w:spacing w:line="360" w:lineRule="auto"/>
        <w:ind w:firstLine="567"/>
        <w:jc w:val="both"/>
        <w:rPr>
          <w:sz w:val="24"/>
          <w:szCs w:val="24"/>
        </w:rPr>
      </w:pPr>
      <w:r>
        <w:rPr>
          <w:sz w:val="24"/>
          <w:szCs w:val="24"/>
        </w:rPr>
        <w:t>4 П</w:t>
      </w:r>
      <w:r w:rsidRPr="000146B3">
        <w:rPr>
          <w:sz w:val="24"/>
          <w:szCs w:val="24"/>
        </w:rPr>
        <w:t>оказ</w:t>
      </w:r>
      <w:r>
        <w:rPr>
          <w:sz w:val="24"/>
          <w:szCs w:val="24"/>
        </w:rPr>
        <w:t>ана</w:t>
      </w:r>
      <w:r w:rsidRPr="000146B3">
        <w:rPr>
          <w:sz w:val="24"/>
          <w:szCs w:val="24"/>
        </w:rPr>
        <w:t xml:space="preserve"> низк</w:t>
      </w:r>
      <w:r>
        <w:rPr>
          <w:sz w:val="24"/>
          <w:szCs w:val="24"/>
        </w:rPr>
        <w:t>ая</w:t>
      </w:r>
      <w:r w:rsidRPr="000146B3">
        <w:rPr>
          <w:sz w:val="24"/>
          <w:szCs w:val="24"/>
        </w:rPr>
        <w:t xml:space="preserve"> активность </w:t>
      </w:r>
      <w:proofErr w:type="spellStart"/>
      <w:r>
        <w:rPr>
          <w:sz w:val="24"/>
          <w:szCs w:val="24"/>
        </w:rPr>
        <w:t>лектинов</w:t>
      </w:r>
      <w:proofErr w:type="spellEnd"/>
      <w:r>
        <w:rPr>
          <w:sz w:val="24"/>
          <w:szCs w:val="24"/>
        </w:rPr>
        <w:t xml:space="preserve"> </w:t>
      </w:r>
      <w:r w:rsidR="00552E94">
        <w:rPr>
          <w:sz w:val="24"/>
          <w:szCs w:val="24"/>
        </w:rPr>
        <w:t xml:space="preserve">у всех изученных линий </w:t>
      </w:r>
      <w:r w:rsidR="00552E94" w:rsidRPr="00944BA8">
        <w:rPr>
          <w:i/>
          <w:sz w:val="24"/>
          <w:szCs w:val="24"/>
          <w:lang w:val="en-US"/>
        </w:rPr>
        <w:t>B</w:t>
      </w:r>
      <w:r w:rsidR="00552E94" w:rsidRPr="00944BA8">
        <w:rPr>
          <w:i/>
          <w:sz w:val="24"/>
          <w:szCs w:val="24"/>
        </w:rPr>
        <w:t xml:space="preserve">. </w:t>
      </w:r>
      <w:proofErr w:type="spellStart"/>
      <w:r w:rsidR="00552E94" w:rsidRPr="00944BA8">
        <w:rPr>
          <w:i/>
          <w:sz w:val="24"/>
          <w:szCs w:val="24"/>
        </w:rPr>
        <w:t>distachyon</w:t>
      </w:r>
      <w:proofErr w:type="spellEnd"/>
      <w:r w:rsidR="00552E94" w:rsidRPr="00944BA8">
        <w:rPr>
          <w:sz w:val="24"/>
          <w:szCs w:val="24"/>
        </w:rPr>
        <w:t xml:space="preserve"> </w:t>
      </w:r>
      <w:r w:rsidR="00552E94">
        <w:rPr>
          <w:sz w:val="24"/>
          <w:szCs w:val="24"/>
        </w:rPr>
        <w:t xml:space="preserve">при инфицировании </w:t>
      </w:r>
      <w:r w:rsidR="00552E94" w:rsidRPr="00944BA8">
        <w:rPr>
          <w:sz w:val="24"/>
          <w:szCs w:val="24"/>
        </w:rPr>
        <w:t>бурой ржавчиной</w:t>
      </w:r>
      <w:r w:rsidRPr="000146B3">
        <w:rPr>
          <w:sz w:val="24"/>
          <w:szCs w:val="24"/>
        </w:rPr>
        <w:t xml:space="preserve">. </w:t>
      </w:r>
      <w:r w:rsidRPr="00944BA8">
        <w:rPr>
          <w:sz w:val="24"/>
          <w:szCs w:val="24"/>
        </w:rPr>
        <w:t xml:space="preserve">Накопление </w:t>
      </w:r>
      <w:proofErr w:type="spellStart"/>
      <w:r w:rsidRPr="00944BA8">
        <w:rPr>
          <w:sz w:val="24"/>
          <w:szCs w:val="24"/>
        </w:rPr>
        <w:t>лектинов</w:t>
      </w:r>
      <w:proofErr w:type="spellEnd"/>
      <w:r w:rsidRPr="00944BA8">
        <w:rPr>
          <w:sz w:val="24"/>
          <w:szCs w:val="24"/>
        </w:rPr>
        <w:t xml:space="preserve"> отмечено на 3</w:t>
      </w:r>
      <w:r w:rsidR="00671B7C">
        <w:rPr>
          <w:sz w:val="24"/>
          <w:szCs w:val="24"/>
        </w:rPr>
        <w:t>-и</w:t>
      </w:r>
      <w:r w:rsidRPr="00944BA8">
        <w:rPr>
          <w:sz w:val="24"/>
          <w:szCs w:val="24"/>
        </w:rPr>
        <w:t xml:space="preserve"> и 5</w:t>
      </w:r>
      <w:r w:rsidR="00671B7C">
        <w:rPr>
          <w:sz w:val="24"/>
          <w:szCs w:val="24"/>
        </w:rPr>
        <w:t>-е</w:t>
      </w:r>
      <w:r w:rsidRPr="00944BA8">
        <w:rPr>
          <w:sz w:val="24"/>
          <w:szCs w:val="24"/>
        </w:rPr>
        <w:t xml:space="preserve"> сутки у чувствительной линии Bd1-1 и </w:t>
      </w:r>
      <w:proofErr w:type="spellStart"/>
      <w:r w:rsidRPr="00944BA8">
        <w:rPr>
          <w:sz w:val="24"/>
          <w:szCs w:val="24"/>
        </w:rPr>
        <w:t>среднечувствительной</w:t>
      </w:r>
      <w:proofErr w:type="spellEnd"/>
      <w:r w:rsidRPr="00944BA8">
        <w:rPr>
          <w:sz w:val="24"/>
          <w:szCs w:val="24"/>
        </w:rPr>
        <w:t xml:space="preserve"> линии Bd3-1.</w:t>
      </w:r>
    </w:p>
    <w:p w:rsidR="00552E94" w:rsidRDefault="001D1961" w:rsidP="00B93821">
      <w:pPr>
        <w:spacing w:line="360" w:lineRule="auto"/>
        <w:ind w:firstLine="567"/>
        <w:jc w:val="both"/>
        <w:rPr>
          <w:sz w:val="24"/>
          <w:szCs w:val="24"/>
        </w:rPr>
      </w:pPr>
      <w:r>
        <w:rPr>
          <w:sz w:val="24"/>
          <w:szCs w:val="24"/>
        </w:rPr>
        <w:t xml:space="preserve">5 </w:t>
      </w:r>
      <w:r w:rsidR="000B399E">
        <w:rPr>
          <w:sz w:val="24"/>
          <w:szCs w:val="24"/>
        </w:rPr>
        <w:t xml:space="preserve">Установлено, что у устойчивой линии </w:t>
      </w:r>
      <w:r w:rsidR="000B399E" w:rsidRPr="008E7600">
        <w:rPr>
          <w:sz w:val="24"/>
          <w:szCs w:val="24"/>
        </w:rPr>
        <w:t>Bd</w:t>
      </w:r>
      <w:r w:rsidR="000B399E">
        <w:rPr>
          <w:sz w:val="24"/>
          <w:szCs w:val="24"/>
        </w:rPr>
        <w:t>2</w:t>
      </w:r>
      <w:r w:rsidR="000B399E" w:rsidRPr="008E7600">
        <w:rPr>
          <w:sz w:val="24"/>
          <w:szCs w:val="24"/>
        </w:rPr>
        <w:t>1</w:t>
      </w:r>
      <w:r w:rsidR="000B399E">
        <w:rPr>
          <w:sz w:val="24"/>
          <w:szCs w:val="24"/>
        </w:rPr>
        <w:t xml:space="preserve"> содержание фенольных </w:t>
      </w:r>
      <w:proofErr w:type="spellStart"/>
      <w:r w:rsidR="008F3AA4">
        <w:rPr>
          <w:sz w:val="24"/>
          <w:szCs w:val="24"/>
        </w:rPr>
        <w:t>фитоалексинов</w:t>
      </w:r>
      <w:proofErr w:type="spellEnd"/>
      <w:r w:rsidR="000B399E">
        <w:rPr>
          <w:sz w:val="24"/>
          <w:szCs w:val="24"/>
        </w:rPr>
        <w:t xml:space="preserve"> в контрольном варианте было на 38% выше, чем у чувствительной </w:t>
      </w:r>
      <w:r w:rsidR="008F3AA4">
        <w:rPr>
          <w:sz w:val="24"/>
          <w:szCs w:val="24"/>
        </w:rPr>
        <w:t xml:space="preserve">линии </w:t>
      </w:r>
      <w:r w:rsidR="000B399E" w:rsidRPr="008E7600">
        <w:rPr>
          <w:sz w:val="24"/>
          <w:szCs w:val="24"/>
        </w:rPr>
        <w:t>Bd</w:t>
      </w:r>
      <w:r w:rsidR="000B399E">
        <w:rPr>
          <w:sz w:val="24"/>
          <w:szCs w:val="24"/>
        </w:rPr>
        <w:t>1-</w:t>
      </w:r>
      <w:r w:rsidR="000B399E" w:rsidRPr="008E7600">
        <w:rPr>
          <w:sz w:val="24"/>
          <w:szCs w:val="24"/>
        </w:rPr>
        <w:t>1</w:t>
      </w:r>
      <w:r w:rsidR="008F3AA4">
        <w:rPr>
          <w:sz w:val="24"/>
          <w:szCs w:val="24"/>
        </w:rPr>
        <w:t xml:space="preserve">. </w:t>
      </w:r>
    </w:p>
    <w:p w:rsidR="00B93821" w:rsidRPr="000146B3" w:rsidRDefault="008F3AA4" w:rsidP="008F3AA4">
      <w:pPr>
        <w:spacing w:line="360" w:lineRule="auto"/>
        <w:ind w:firstLine="567"/>
        <w:jc w:val="both"/>
        <w:rPr>
          <w:sz w:val="24"/>
          <w:szCs w:val="24"/>
        </w:rPr>
      </w:pPr>
      <w:r>
        <w:rPr>
          <w:sz w:val="24"/>
          <w:szCs w:val="24"/>
        </w:rPr>
        <w:t xml:space="preserve">6 </w:t>
      </w:r>
      <w:r w:rsidR="00C252B9">
        <w:rPr>
          <w:sz w:val="24"/>
          <w:szCs w:val="24"/>
        </w:rPr>
        <w:t xml:space="preserve">Показано, что </w:t>
      </w:r>
      <w:r w:rsidR="00C252B9" w:rsidRPr="00C252B9">
        <w:rPr>
          <w:sz w:val="24"/>
          <w:szCs w:val="24"/>
        </w:rPr>
        <w:t>з</w:t>
      </w:r>
      <w:r w:rsidR="00B93821" w:rsidRPr="00C252B9">
        <w:rPr>
          <w:sz w:val="24"/>
          <w:szCs w:val="24"/>
        </w:rPr>
        <w:t xml:space="preserve">аражение патогеном в большой степени влияет на </w:t>
      </w:r>
      <w:r w:rsidR="00C44504">
        <w:rPr>
          <w:sz w:val="24"/>
          <w:szCs w:val="24"/>
        </w:rPr>
        <w:t xml:space="preserve">все </w:t>
      </w:r>
      <w:r w:rsidR="00B93821" w:rsidRPr="00C252B9">
        <w:rPr>
          <w:sz w:val="24"/>
          <w:szCs w:val="24"/>
        </w:rPr>
        <w:t xml:space="preserve">элементы продуктивности изученных растений пшеницы, в то время как </w:t>
      </w:r>
      <w:r w:rsidR="00B93821" w:rsidRPr="00C252B9">
        <w:rPr>
          <w:i/>
          <w:sz w:val="24"/>
          <w:szCs w:val="24"/>
          <w:lang w:val="kk-KZ"/>
        </w:rPr>
        <w:t xml:space="preserve">Brachypodium distachyon </w:t>
      </w:r>
      <w:r w:rsidR="00B93821" w:rsidRPr="00C252B9">
        <w:rPr>
          <w:sz w:val="24"/>
          <w:szCs w:val="24"/>
          <w:lang w:val="kk-KZ"/>
        </w:rPr>
        <w:t xml:space="preserve">проявляет значительную устойчивость к патогену </w:t>
      </w:r>
      <w:proofErr w:type="spellStart"/>
      <w:r w:rsidR="00B93821" w:rsidRPr="00C252B9">
        <w:rPr>
          <w:i/>
          <w:sz w:val="24"/>
          <w:szCs w:val="24"/>
        </w:rPr>
        <w:t>Puccinia</w:t>
      </w:r>
      <w:proofErr w:type="spellEnd"/>
      <w:r w:rsidR="00B93821" w:rsidRPr="00C252B9">
        <w:rPr>
          <w:i/>
          <w:sz w:val="24"/>
          <w:szCs w:val="24"/>
        </w:rPr>
        <w:t xml:space="preserve"> </w:t>
      </w:r>
      <w:proofErr w:type="spellStart"/>
      <w:r w:rsidR="00B93821" w:rsidRPr="00C252B9">
        <w:rPr>
          <w:i/>
          <w:sz w:val="24"/>
          <w:szCs w:val="24"/>
        </w:rPr>
        <w:t>recondita</w:t>
      </w:r>
      <w:proofErr w:type="spellEnd"/>
      <w:r w:rsidR="00B93821" w:rsidRPr="00C252B9">
        <w:rPr>
          <w:sz w:val="24"/>
          <w:szCs w:val="24"/>
        </w:rPr>
        <w:t>.</w:t>
      </w:r>
      <w:r w:rsidR="00C252B9">
        <w:rPr>
          <w:kern w:val="36"/>
          <w:sz w:val="24"/>
          <w:szCs w:val="24"/>
        </w:rPr>
        <w:t xml:space="preserve"> Установлено, что п</w:t>
      </w:r>
      <w:r w:rsidR="00202672" w:rsidRPr="00202672">
        <w:rPr>
          <w:kern w:val="36"/>
          <w:sz w:val="24"/>
          <w:szCs w:val="24"/>
        </w:rPr>
        <w:t>ри инфицировании</w:t>
      </w:r>
      <w:r w:rsidR="00C252B9">
        <w:rPr>
          <w:kern w:val="36"/>
          <w:sz w:val="24"/>
          <w:szCs w:val="24"/>
        </w:rPr>
        <w:t xml:space="preserve"> патогеном</w:t>
      </w:r>
      <w:r w:rsidR="00202672" w:rsidRPr="00202672">
        <w:rPr>
          <w:kern w:val="36"/>
          <w:sz w:val="24"/>
          <w:szCs w:val="24"/>
        </w:rPr>
        <w:t xml:space="preserve"> </w:t>
      </w:r>
      <w:r w:rsidR="00202672" w:rsidRPr="00202672">
        <w:rPr>
          <w:i/>
          <w:iCs/>
          <w:kern w:val="36"/>
          <w:sz w:val="24"/>
          <w:szCs w:val="24"/>
        </w:rPr>
        <w:t xml:space="preserve">P. </w:t>
      </w:r>
      <w:proofErr w:type="spellStart"/>
      <w:r w:rsidR="00202672" w:rsidRPr="00202672">
        <w:rPr>
          <w:i/>
          <w:iCs/>
          <w:kern w:val="36"/>
          <w:sz w:val="24"/>
          <w:szCs w:val="24"/>
        </w:rPr>
        <w:t>recondita</w:t>
      </w:r>
      <w:proofErr w:type="spellEnd"/>
      <w:r w:rsidR="00202672" w:rsidRPr="00202672">
        <w:rPr>
          <w:kern w:val="36"/>
          <w:sz w:val="24"/>
          <w:szCs w:val="24"/>
        </w:rPr>
        <w:t xml:space="preserve">, содержание белка в зерне линий </w:t>
      </w:r>
      <w:r w:rsidR="00202672" w:rsidRPr="00202672">
        <w:rPr>
          <w:i/>
          <w:iCs/>
          <w:kern w:val="36"/>
          <w:sz w:val="24"/>
          <w:szCs w:val="24"/>
        </w:rPr>
        <w:t xml:space="preserve">B. </w:t>
      </w:r>
      <w:proofErr w:type="spellStart"/>
      <w:r w:rsidR="00202672" w:rsidRPr="00202672">
        <w:rPr>
          <w:i/>
          <w:iCs/>
          <w:kern w:val="36"/>
          <w:sz w:val="24"/>
          <w:szCs w:val="24"/>
        </w:rPr>
        <w:t>distachyon</w:t>
      </w:r>
      <w:proofErr w:type="spellEnd"/>
      <w:r w:rsidR="00202672" w:rsidRPr="00202672">
        <w:rPr>
          <w:kern w:val="36"/>
          <w:sz w:val="24"/>
          <w:szCs w:val="24"/>
        </w:rPr>
        <w:t xml:space="preserve"> и сортов мягкой пшеницы практически не изменяется.</w:t>
      </w:r>
      <w:r w:rsidR="00B93821" w:rsidRPr="000146B3">
        <w:rPr>
          <w:sz w:val="24"/>
          <w:szCs w:val="24"/>
        </w:rPr>
        <w:br w:type="page"/>
      </w:r>
    </w:p>
    <w:p w:rsidR="00D16C1D" w:rsidRPr="000146B3" w:rsidRDefault="00D16C1D" w:rsidP="00D16C1D">
      <w:pPr>
        <w:spacing w:line="360" w:lineRule="auto"/>
        <w:jc w:val="center"/>
        <w:rPr>
          <w:sz w:val="24"/>
          <w:szCs w:val="24"/>
          <w:lang w:val="en-US"/>
        </w:rPr>
      </w:pPr>
      <w:r w:rsidRPr="000146B3">
        <w:rPr>
          <w:sz w:val="24"/>
          <w:szCs w:val="24"/>
        </w:rPr>
        <w:lastRenderedPageBreak/>
        <w:t>СПИСОК</w:t>
      </w:r>
      <w:r w:rsidRPr="000146B3">
        <w:rPr>
          <w:sz w:val="24"/>
          <w:szCs w:val="24"/>
          <w:lang w:val="en-US"/>
        </w:rPr>
        <w:t xml:space="preserve"> </w:t>
      </w:r>
      <w:r w:rsidRPr="000146B3">
        <w:rPr>
          <w:sz w:val="24"/>
          <w:szCs w:val="24"/>
        </w:rPr>
        <w:t>ИСПОЛЬЗОВАННЫХ</w:t>
      </w:r>
      <w:r w:rsidRPr="000146B3">
        <w:rPr>
          <w:sz w:val="24"/>
          <w:szCs w:val="24"/>
          <w:lang w:val="en-US"/>
        </w:rPr>
        <w:t xml:space="preserve"> </w:t>
      </w:r>
      <w:r w:rsidRPr="000146B3">
        <w:rPr>
          <w:sz w:val="24"/>
          <w:szCs w:val="24"/>
        </w:rPr>
        <w:t>ИСТОЧНИКОВ</w:t>
      </w:r>
    </w:p>
    <w:p w:rsidR="00D16C1D" w:rsidRPr="000146B3" w:rsidRDefault="00D16C1D" w:rsidP="00D16C1D">
      <w:pPr>
        <w:spacing w:line="360" w:lineRule="auto"/>
        <w:jc w:val="center"/>
        <w:rPr>
          <w:sz w:val="24"/>
          <w:szCs w:val="24"/>
          <w:lang w:val="en-US"/>
        </w:rPr>
      </w:pPr>
    </w:p>
    <w:p w:rsidR="00D16C1D" w:rsidRPr="00631ABE" w:rsidRDefault="00D16C1D" w:rsidP="00460889">
      <w:pPr>
        <w:pStyle w:val="a3"/>
        <w:shd w:val="clear" w:color="auto" w:fill="FFFFFF"/>
        <w:tabs>
          <w:tab w:val="left" w:pos="709"/>
          <w:tab w:val="left" w:pos="851"/>
        </w:tabs>
        <w:spacing w:before="0" w:after="0" w:line="360" w:lineRule="auto"/>
        <w:ind w:firstLine="567"/>
        <w:jc w:val="both"/>
        <w:textAlignment w:val="baseline"/>
      </w:pPr>
      <w:proofErr w:type="gramStart"/>
      <w:r w:rsidRPr="000146B3">
        <w:rPr>
          <w:lang w:val="en-US"/>
        </w:rPr>
        <w:t>1</w:t>
      </w:r>
      <w:proofErr w:type="gramEnd"/>
      <w:r w:rsidRPr="000146B3">
        <w:rPr>
          <w:lang w:val="en-US"/>
        </w:rPr>
        <w:t xml:space="preserve"> International Grains Council. Grain Market report. GMR</w:t>
      </w:r>
      <w:r w:rsidRPr="00EA31DE">
        <w:t xml:space="preserve"> 459 – 24.09.2015. </w:t>
      </w:r>
      <w:r w:rsidRPr="000146B3">
        <w:rPr>
          <w:lang w:val="en-US"/>
        </w:rPr>
        <w:t>P</w:t>
      </w:r>
      <w:r w:rsidRPr="00EA31DE">
        <w:t>. 1-9</w:t>
      </w:r>
      <w:r w:rsidR="00631ABE">
        <w:t>.</w:t>
      </w:r>
    </w:p>
    <w:p w:rsidR="00D16C1D" w:rsidRPr="000146B3" w:rsidRDefault="00EA31DE" w:rsidP="00460889">
      <w:pPr>
        <w:pStyle w:val="a3"/>
        <w:shd w:val="clear" w:color="auto" w:fill="FFFFFF"/>
        <w:tabs>
          <w:tab w:val="left" w:pos="709"/>
          <w:tab w:val="left" w:pos="851"/>
        </w:tabs>
        <w:spacing w:before="0" w:after="0" w:line="360" w:lineRule="auto"/>
        <w:ind w:firstLine="567"/>
        <w:jc w:val="both"/>
        <w:textAlignment w:val="baseline"/>
        <w:rPr>
          <w:spacing w:val="-5"/>
          <w:lang w:eastAsia="en-US"/>
        </w:rPr>
      </w:pPr>
      <w:r>
        <w:rPr>
          <w:spacing w:val="-5"/>
          <w:lang w:eastAsia="en-US"/>
        </w:rPr>
        <w:t>2</w:t>
      </w:r>
      <w:r w:rsidR="00D16C1D" w:rsidRPr="000146B3">
        <w:rPr>
          <w:spacing w:val="-5"/>
          <w:lang w:eastAsia="en-US"/>
        </w:rPr>
        <w:t xml:space="preserve"> </w:t>
      </w:r>
      <w:proofErr w:type="spellStart"/>
      <w:r w:rsidR="00D16C1D" w:rsidRPr="000146B3">
        <w:rPr>
          <w:spacing w:val="-5"/>
          <w:lang w:eastAsia="en-US"/>
        </w:rPr>
        <w:t>Кочоров</w:t>
      </w:r>
      <w:proofErr w:type="spellEnd"/>
      <w:r w:rsidR="00D16C1D" w:rsidRPr="000146B3">
        <w:rPr>
          <w:spacing w:val="-5"/>
          <w:lang w:eastAsia="en-US"/>
        </w:rPr>
        <w:t xml:space="preserve"> А.С., </w:t>
      </w:r>
      <w:proofErr w:type="spellStart"/>
      <w:r w:rsidR="00D16C1D" w:rsidRPr="000146B3">
        <w:rPr>
          <w:spacing w:val="-5"/>
          <w:lang w:eastAsia="en-US"/>
        </w:rPr>
        <w:t>Сагитов</w:t>
      </w:r>
      <w:proofErr w:type="spellEnd"/>
      <w:r w:rsidR="00D16C1D" w:rsidRPr="000146B3">
        <w:rPr>
          <w:spacing w:val="-5"/>
          <w:lang w:eastAsia="en-US"/>
        </w:rPr>
        <w:t xml:space="preserve"> А.О., </w:t>
      </w:r>
      <w:proofErr w:type="spellStart"/>
      <w:r w:rsidR="00D16C1D" w:rsidRPr="000146B3">
        <w:rPr>
          <w:spacing w:val="-5"/>
          <w:lang w:eastAsia="en-US"/>
        </w:rPr>
        <w:t>Аубакирова</w:t>
      </w:r>
      <w:proofErr w:type="spellEnd"/>
      <w:r w:rsidR="00D16C1D" w:rsidRPr="000146B3">
        <w:rPr>
          <w:spacing w:val="-5"/>
          <w:lang w:eastAsia="en-US"/>
        </w:rPr>
        <w:t xml:space="preserve"> А.Т., </w:t>
      </w:r>
      <w:proofErr w:type="spellStart"/>
      <w:r w:rsidR="00D16C1D" w:rsidRPr="000146B3">
        <w:rPr>
          <w:spacing w:val="-5"/>
          <w:lang w:eastAsia="en-US"/>
        </w:rPr>
        <w:t>Алишеров</w:t>
      </w:r>
      <w:proofErr w:type="spellEnd"/>
      <w:r w:rsidR="00D16C1D" w:rsidRPr="000146B3">
        <w:rPr>
          <w:spacing w:val="-5"/>
          <w:lang w:eastAsia="en-US"/>
        </w:rPr>
        <w:t xml:space="preserve"> Ж.Д. Распространение ржавчинных болезней пшеницы в Казахстане // Национальная академия микологии. – </w:t>
      </w:r>
      <w:proofErr w:type="gramStart"/>
      <w:r w:rsidR="00D16C1D" w:rsidRPr="000146B3">
        <w:rPr>
          <w:spacing w:val="-5"/>
          <w:lang w:eastAsia="en-US"/>
        </w:rPr>
        <w:t>СПб.:</w:t>
      </w:r>
      <w:proofErr w:type="gramEnd"/>
      <w:r w:rsidR="00D16C1D" w:rsidRPr="000146B3">
        <w:rPr>
          <w:spacing w:val="-5"/>
          <w:lang w:eastAsia="en-US"/>
        </w:rPr>
        <w:t xml:space="preserve"> ООО «Копи-Р Групп», 2013. – С. 163-165.</w:t>
      </w:r>
    </w:p>
    <w:p w:rsidR="00AF4395" w:rsidRDefault="00EA31DE" w:rsidP="00460889">
      <w:pPr>
        <w:pStyle w:val="a3"/>
        <w:shd w:val="clear" w:color="auto" w:fill="FFFFFF"/>
        <w:tabs>
          <w:tab w:val="left" w:pos="709"/>
          <w:tab w:val="left" w:pos="851"/>
        </w:tabs>
        <w:spacing w:before="0" w:after="0" w:line="360" w:lineRule="auto"/>
        <w:ind w:firstLine="567"/>
        <w:jc w:val="both"/>
        <w:textAlignment w:val="baseline"/>
        <w:rPr>
          <w:kern w:val="36"/>
          <w:lang w:val="en-US"/>
        </w:rPr>
      </w:pPr>
      <w:r w:rsidRPr="00EA31DE">
        <w:rPr>
          <w:kern w:val="36"/>
          <w:lang w:val="en-US"/>
        </w:rPr>
        <w:t>3</w:t>
      </w:r>
      <w:r w:rsidR="00D16C1D" w:rsidRPr="000146B3">
        <w:rPr>
          <w:kern w:val="36"/>
          <w:lang w:val="en-US"/>
        </w:rPr>
        <w:t xml:space="preserve"> Boyd L.A., </w:t>
      </w:r>
      <w:proofErr w:type="spellStart"/>
      <w:r w:rsidR="00D16C1D" w:rsidRPr="000146B3">
        <w:rPr>
          <w:kern w:val="36"/>
          <w:lang w:val="en-US"/>
        </w:rPr>
        <w:t>Ridout</w:t>
      </w:r>
      <w:proofErr w:type="spellEnd"/>
      <w:r w:rsidR="00D16C1D" w:rsidRPr="000146B3">
        <w:rPr>
          <w:kern w:val="36"/>
          <w:lang w:val="en-US"/>
        </w:rPr>
        <w:t xml:space="preserve"> Ch., O’Sullivan D.M., Leach J.E., Leung H. Plant-pathogen interactions: disease resistance in modern agriculture // Trends in Genetics. – 2013. – Vol. 29, No. 4. – P. 233-240.</w:t>
      </w:r>
      <w:r w:rsidR="00AF4395" w:rsidRPr="00AF4395">
        <w:rPr>
          <w:kern w:val="36"/>
          <w:lang w:val="en-US"/>
        </w:rPr>
        <w:t xml:space="preserve"> </w:t>
      </w:r>
    </w:p>
    <w:p w:rsidR="00AF4395" w:rsidRPr="00AF4395" w:rsidRDefault="00AF4395" w:rsidP="00460889">
      <w:pPr>
        <w:pStyle w:val="a3"/>
        <w:shd w:val="clear" w:color="auto" w:fill="FFFFFF"/>
        <w:tabs>
          <w:tab w:val="left" w:pos="709"/>
          <w:tab w:val="left" w:pos="851"/>
        </w:tabs>
        <w:spacing w:before="0" w:after="0" w:line="360" w:lineRule="auto"/>
        <w:ind w:firstLine="567"/>
        <w:jc w:val="both"/>
        <w:textAlignment w:val="baseline"/>
        <w:rPr>
          <w:kern w:val="36"/>
          <w:lang w:val="en-US"/>
        </w:rPr>
      </w:pPr>
      <w:proofErr w:type="gramStart"/>
      <w:r w:rsidRPr="00AF4395">
        <w:rPr>
          <w:kern w:val="36"/>
          <w:lang w:val="en-US"/>
        </w:rPr>
        <w:t>4</w:t>
      </w:r>
      <w:proofErr w:type="gramEnd"/>
      <w:r w:rsidRPr="00AF4395">
        <w:rPr>
          <w:kern w:val="36"/>
          <w:lang w:val="en-US"/>
        </w:rPr>
        <w:t xml:space="preserve"> Andersen E.J., </w:t>
      </w:r>
      <w:proofErr w:type="spellStart"/>
      <w:r w:rsidRPr="00AF4395">
        <w:rPr>
          <w:kern w:val="36"/>
          <w:lang w:val="en-US"/>
        </w:rPr>
        <w:t>Shaukat</w:t>
      </w:r>
      <w:proofErr w:type="spellEnd"/>
      <w:r w:rsidRPr="00AF4395">
        <w:rPr>
          <w:kern w:val="36"/>
          <w:lang w:val="en-US"/>
        </w:rPr>
        <w:t xml:space="preserve"> A., </w:t>
      </w:r>
      <w:proofErr w:type="spellStart"/>
      <w:r w:rsidRPr="00AF4395">
        <w:rPr>
          <w:kern w:val="36"/>
          <w:lang w:val="en-US"/>
        </w:rPr>
        <w:t>Byamukama</w:t>
      </w:r>
      <w:proofErr w:type="spellEnd"/>
      <w:r w:rsidRPr="00AF4395">
        <w:rPr>
          <w:kern w:val="36"/>
          <w:lang w:val="en-US"/>
        </w:rPr>
        <w:t xml:space="preserve"> E., Yen Y., Nepal M.P. Review: Disease resistance mechanisms in plants</w:t>
      </w:r>
      <w:r w:rsidR="00071A75" w:rsidRPr="00071A75">
        <w:rPr>
          <w:kern w:val="36"/>
          <w:lang w:val="en-US"/>
        </w:rPr>
        <w:t>.</w:t>
      </w:r>
      <w:r w:rsidR="00071A75" w:rsidRPr="00071A75">
        <w:rPr>
          <w:lang w:val="en-US"/>
        </w:rPr>
        <w:t xml:space="preserve"> – </w:t>
      </w:r>
      <w:r w:rsidRPr="00AF4395">
        <w:rPr>
          <w:kern w:val="36"/>
          <w:lang w:val="en-US"/>
        </w:rPr>
        <w:t>Genes</w:t>
      </w:r>
      <w:r w:rsidR="00071A75" w:rsidRPr="00071A75">
        <w:rPr>
          <w:kern w:val="36"/>
          <w:lang w:val="en-US"/>
        </w:rPr>
        <w:t>.</w:t>
      </w:r>
      <w:r w:rsidR="00071A75" w:rsidRPr="00071A75">
        <w:rPr>
          <w:lang w:val="en-US"/>
        </w:rPr>
        <w:t xml:space="preserve"> – </w:t>
      </w:r>
      <w:r w:rsidRPr="00AF4395">
        <w:rPr>
          <w:kern w:val="36"/>
          <w:lang w:val="en-US"/>
        </w:rPr>
        <w:t>2018</w:t>
      </w:r>
      <w:r w:rsidR="00071A75" w:rsidRPr="00071A75">
        <w:rPr>
          <w:kern w:val="36"/>
          <w:lang w:val="en-US"/>
        </w:rPr>
        <w:t>.</w:t>
      </w:r>
      <w:r w:rsidR="00071A75" w:rsidRPr="00071A75">
        <w:rPr>
          <w:lang w:val="en-US"/>
        </w:rPr>
        <w:t xml:space="preserve"> – </w:t>
      </w:r>
      <w:r w:rsidR="00071A75" w:rsidRPr="000146B3">
        <w:rPr>
          <w:kern w:val="36"/>
          <w:lang w:val="en-US"/>
        </w:rPr>
        <w:t>Vol. 9, No.</w:t>
      </w:r>
      <w:r w:rsidR="00071A75" w:rsidRPr="00071A75">
        <w:rPr>
          <w:kern w:val="36"/>
          <w:lang w:val="en-US"/>
        </w:rPr>
        <w:t xml:space="preserve"> 7</w:t>
      </w:r>
      <w:r w:rsidR="00071A75" w:rsidRPr="000146B3">
        <w:rPr>
          <w:kern w:val="36"/>
          <w:lang w:val="en-US"/>
        </w:rPr>
        <w:t>. –</w:t>
      </w:r>
      <w:r w:rsidR="00071A75" w:rsidRPr="00071A75">
        <w:rPr>
          <w:kern w:val="36"/>
          <w:lang w:val="en-US"/>
        </w:rPr>
        <w:t xml:space="preserve"> </w:t>
      </w:r>
      <w:r w:rsidR="00071A75">
        <w:rPr>
          <w:kern w:val="36"/>
        </w:rPr>
        <w:t>Р</w:t>
      </w:r>
      <w:r w:rsidR="00071A75" w:rsidRPr="00071A75">
        <w:rPr>
          <w:kern w:val="36"/>
          <w:lang w:val="en-US"/>
        </w:rPr>
        <w:t xml:space="preserve">. </w:t>
      </w:r>
      <w:r w:rsidRPr="00AF4395">
        <w:rPr>
          <w:kern w:val="36"/>
          <w:lang w:val="en-US"/>
        </w:rPr>
        <w:t>339</w:t>
      </w:r>
      <w:r w:rsidR="00071A75" w:rsidRPr="00071A75">
        <w:rPr>
          <w:kern w:val="36"/>
          <w:lang w:val="en-US"/>
        </w:rPr>
        <w:t>.</w:t>
      </w:r>
      <w:r w:rsidRPr="00AF4395">
        <w:rPr>
          <w:kern w:val="36"/>
          <w:lang w:val="en-US"/>
        </w:rPr>
        <w:t xml:space="preserve"> </w:t>
      </w:r>
    </w:p>
    <w:p w:rsidR="009C0C88" w:rsidRPr="00071A75" w:rsidRDefault="003A21EF" w:rsidP="00460889">
      <w:pPr>
        <w:pStyle w:val="a3"/>
        <w:shd w:val="clear" w:color="auto" w:fill="FFFFFF"/>
        <w:tabs>
          <w:tab w:val="left" w:pos="709"/>
          <w:tab w:val="left" w:pos="851"/>
        </w:tabs>
        <w:spacing w:before="0" w:after="0" w:line="360" w:lineRule="auto"/>
        <w:ind w:firstLine="567"/>
        <w:jc w:val="both"/>
        <w:textAlignment w:val="baseline"/>
        <w:rPr>
          <w:lang w:val="en-US"/>
        </w:rPr>
      </w:pPr>
      <w:r w:rsidRPr="003A21EF">
        <w:rPr>
          <w:lang w:val="en-US"/>
        </w:rPr>
        <w:t xml:space="preserve">5 </w:t>
      </w:r>
      <w:proofErr w:type="spellStart"/>
      <w:r w:rsidR="009C0C88" w:rsidRPr="009C0C88">
        <w:rPr>
          <w:lang w:val="en-US"/>
        </w:rPr>
        <w:t>Brkljacic</w:t>
      </w:r>
      <w:proofErr w:type="spellEnd"/>
      <w:r w:rsidR="009C0C88" w:rsidRPr="009C0C88">
        <w:rPr>
          <w:lang w:val="en-US"/>
        </w:rPr>
        <w:t xml:space="preserve"> J., </w:t>
      </w:r>
      <w:proofErr w:type="spellStart"/>
      <w:r w:rsidR="009C0C88" w:rsidRPr="009C0C88">
        <w:rPr>
          <w:lang w:val="en-US"/>
        </w:rPr>
        <w:t>Grotewold</w:t>
      </w:r>
      <w:proofErr w:type="spellEnd"/>
      <w:r w:rsidR="009C0C88" w:rsidRPr="009C0C88">
        <w:rPr>
          <w:lang w:val="en-US"/>
        </w:rPr>
        <w:t xml:space="preserve"> E., Scholl R., </w:t>
      </w:r>
      <w:proofErr w:type="spellStart"/>
      <w:r w:rsidR="009C0C88" w:rsidRPr="009C0C88">
        <w:rPr>
          <w:lang w:val="en-US"/>
        </w:rPr>
        <w:t>Mockler</w:t>
      </w:r>
      <w:proofErr w:type="spellEnd"/>
      <w:r w:rsidR="009C0C88" w:rsidRPr="009C0C88">
        <w:rPr>
          <w:lang w:val="en-US"/>
        </w:rPr>
        <w:t xml:space="preserve"> T., Garvin D.F., Vain P.</w:t>
      </w:r>
      <w:r w:rsidR="009C0C88">
        <w:rPr>
          <w:lang w:val="en-US"/>
        </w:rPr>
        <w:t xml:space="preserve"> et al.</w:t>
      </w:r>
      <w:r w:rsidR="009C0C88" w:rsidRPr="009C0C88">
        <w:rPr>
          <w:lang w:val="en-US"/>
        </w:rPr>
        <w:t xml:space="preserve"> </w:t>
      </w:r>
      <w:proofErr w:type="spellStart"/>
      <w:r w:rsidR="009C0C88" w:rsidRPr="009C0C88">
        <w:rPr>
          <w:i/>
          <w:lang w:val="en-US"/>
        </w:rPr>
        <w:t>Brachypodium</w:t>
      </w:r>
      <w:proofErr w:type="spellEnd"/>
      <w:r w:rsidR="009C0C88" w:rsidRPr="009C0C88">
        <w:rPr>
          <w:lang w:val="en-US"/>
        </w:rPr>
        <w:t xml:space="preserve"> as a model for the grasses: today and the future</w:t>
      </w:r>
      <w:r w:rsidR="00071A75" w:rsidRPr="00071A75">
        <w:rPr>
          <w:lang w:val="en-US"/>
        </w:rPr>
        <w:t xml:space="preserve"> // </w:t>
      </w:r>
      <w:r w:rsidR="009C0C88" w:rsidRPr="00071A75">
        <w:rPr>
          <w:iCs/>
          <w:lang w:val="en-US"/>
        </w:rPr>
        <w:t>Plant physiology</w:t>
      </w:r>
      <w:r w:rsidR="00071A75" w:rsidRPr="000146B3">
        <w:rPr>
          <w:kern w:val="36"/>
          <w:lang w:val="en-US"/>
        </w:rPr>
        <w:t xml:space="preserve">. – </w:t>
      </w:r>
      <w:r w:rsidR="009C0C88">
        <w:rPr>
          <w:lang w:val="en-US"/>
        </w:rPr>
        <w:t>2011</w:t>
      </w:r>
      <w:r w:rsidR="00071A75" w:rsidRPr="000146B3">
        <w:rPr>
          <w:kern w:val="36"/>
          <w:lang w:val="en-US"/>
        </w:rPr>
        <w:t xml:space="preserve">. – Vol. </w:t>
      </w:r>
      <w:r w:rsidR="009C0C88" w:rsidRPr="009C0C88">
        <w:rPr>
          <w:iCs/>
          <w:lang w:val="en-US"/>
        </w:rPr>
        <w:t>157</w:t>
      </w:r>
      <w:r w:rsidR="00071A75" w:rsidRPr="000146B3">
        <w:rPr>
          <w:kern w:val="36"/>
          <w:lang w:val="en-US"/>
        </w:rPr>
        <w:t xml:space="preserve">, No. </w:t>
      </w:r>
      <w:r w:rsidR="009C0C88" w:rsidRPr="009C0C88">
        <w:rPr>
          <w:lang w:val="en-US"/>
        </w:rPr>
        <w:t>1</w:t>
      </w:r>
      <w:r w:rsidR="00071A75" w:rsidRPr="000146B3">
        <w:rPr>
          <w:kern w:val="36"/>
          <w:lang w:val="en-US"/>
        </w:rPr>
        <w:t>. – P.</w:t>
      </w:r>
      <w:r w:rsidR="00071A75" w:rsidRPr="00071A75">
        <w:rPr>
          <w:kern w:val="36"/>
          <w:lang w:val="en-US"/>
        </w:rPr>
        <w:t xml:space="preserve"> </w:t>
      </w:r>
      <w:r w:rsidR="009C0C88" w:rsidRPr="009C0C88">
        <w:rPr>
          <w:lang w:val="en-US"/>
        </w:rPr>
        <w:t>3</w:t>
      </w:r>
      <w:r w:rsidR="009C0C88">
        <w:rPr>
          <w:lang w:val="en-US"/>
        </w:rPr>
        <w:t>-</w:t>
      </w:r>
      <w:r w:rsidR="009C0C88" w:rsidRPr="009C0C88">
        <w:rPr>
          <w:lang w:val="en-US"/>
        </w:rPr>
        <w:t>13</w:t>
      </w:r>
      <w:r w:rsidR="00071A75" w:rsidRPr="00071A75">
        <w:rPr>
          <w:lang w:val="en-US"/>
        </w:rPr>
        <w:t>.</w:t>
      </w:r>
    </w:p>
    <w:p w:rsidR="00D16C1D" w:rsidRPr="000146B3" w:rsidRDefault="00B87F86" w:rsidP="00460889">
      <w:pPr>
        <w:pStyle w:val="a3"/>
        <w:shd w:val="clear" w:color="auto" w:fill="FFFFFF"/>
        <w:tabs>
          <w:tab w:val="left" w:pos="709"/>
          <w:tab w:val="left" w:pos="851"/>
        </w:tabs>
        <w:spacing w:before="0" w:after="0" w:line="360" w:lineRule="auto"/>
        <w:ind w:firstLine="567"/>
        <w:jc w:val="both"/>
        <w:textAlignment w:val="baseline"/>
        <w:rPr>
          <w:lang w:val="en-US"/>
        </w:rPr>
      </w:pPr>
      <w:r>
        <w:rPr>
          <w:lang w:val="en-US"/>
        </w:rPr>
        <w:t>6</w:t>
      </w:r>
      <w:r w:rsidR="00D16C1D" w:rsidRPr="000146B3">
        <w:rPr>
          <w:lang w:val="en-US"/>
        </w:rPr>
        <w:t xml:space="preserve"> The International </w:t>
      </w:r>
      <w:proofErr w:type="spellStart"/>
      <w:r w:rsidR="00D16C1D" w:rsidRPr="000146B3">
        <w:rPr>
          <w:lang w:val="en-US"/>
        </w:rPr>
        <w:t>Brachypodium</w:t>
      </w:r>
      <w:proofErr w:type="spellEnd"/>
      <w:r w:rsidR="00D16C1D" w:rsidRPr="000146B3">
        <w:rPr>
          <w:lang w:val="en-US"/>
        </w:rPr>
        <w:t xml:space="preserve"> Initiative. Genome sequencing and analysis of the model grass </w:t>
      </w:r>
      <w:proofErr w:type="spellStart"/>
      <w:r w:rsidR="00D16C1D" w:rsidRPr="000146B3">
        <w:rPr>
          <w:lang w:val="en-US"/>
        </w:rPr>
        <w:t>Brachypodium</w:t>
      </w:r>
      <w:proofErr w:type="spellEnd"/>
      <w:r w:rsidR="00D16C1D" w:rsidRPr="000146B3">
        <w:rPr>
          <w:lang w:val="en-US"/>
        </w:rPr>
        <w:t xml:space="preserve"> </w:t>
      </w:r>
      <w:proofErr w:type="spellStart"/>
      <w:r w:rsidR="00D16C1D" w:rsidRPr="000146B3">
        <w:rPr>
          <w:lang w:val="en-US"/>
        </w:rPr>
        <w:t>distachyon</w:t>
      </w:r>
      <w:proofErr w:type="spellEnd"/>
      <w:r w:rsidR="00D16C1D" w:rsidRPr="000146B3">
        <w:rPr>
          <w:lang w:val="en-US"/>
        </w:rPr>
        <w:t xml:space="preserve"> // Nature. – 2010. – Vol. 463. – P. </w:t>
      </w:r>
      <w:r w:rsidR="00D16C1D" w:rsidRPr="000146B3">
        <w:rPr>
          <w:rFonts w:eastAsiaTheme="minorHAnsi"/>
          <w:lang w:val="en-US" w:eastAsia="en-US"/>
        </w:rPr>
        <w:t>763</w:t>
      </w:r>
      <w:r w:rsidR="00071A75" w:rsidRPr="00071A75">
        <w:rPr>
          <w:rFonts w:eastAsiaTheme="minorHAnsi"/>
          <w:lang w:val="en-US" w:eastAsia="en-US"/>
        </w:rPr>
        <w:t>-</w:t>
      </w:r>
      <w:r w:rsidR="00D16C1D" w:rsidRPr="000146B3">
        <w:rPr>
          <w:rFonts w:eastAsiaTheme="minorHAnsi"/>
          <w:lang w:val="en-US" w:eastAsia="en-US"/>
        </w:rPr>
        <w:t>768.</w:t>
      </w:r>
      <w:r w:rsidR="00D16C1D" w:rsidRPr="000146B3">
        <w:rPr>
          <w:lang w:val="en-US"/>
        </w:rPr>
        <w:t xml:space="preserve"> </w:t>
      </w:r>
    </w:p>
    <w:p w:rsidR="00D16C1D" w:rsidRPr="000146B3" w:rsidRDefault="00B87F86" w:rsidP="00460889">
      <w:pPr>
        <w:pStyle w:val="a3"/>
        <w:shd w:val="clear" w:color="auto" w:fill="FFFFFF"/>
        <w:tabs>
          <w:tab w:val="left" w:pos="709"/>
          <w:tab w:val="left" w:pos="851"/>
        </w:tabs>
        <w:spacing w:before="0" w:after="0" w:line="360" w:lineRule="auto"/>
        <w:ind w:firstLine="567"/>
        <w:jc w:val="both"/>
        <w:textAlignment w:val="baseline"/>
        <w:rPr>
          <w:lang w:val="en-US"/>
        </w:rPr>
      </w:pPr>
      <w:proofErr w:type="gramStart"/>
      <w:r>
        <w:rPr>
          <w:lang w:val="en-US"/>
        </w:rPr>
        <w:t>7</w:t>
      </w:r>
      <w:proofErr w:type="gramEnd"/>
      <w:r w:rsidR="00D16C1D" w:rsidRPr="000146B3">
        <w:rPr>
          <w:lang w:val="en-US"/>
        </w:rPr>
        <w:t xml:space="preserve"> </w:t>
      </w:r>
      <w:proofErr w:type="spellStart"/>
      <w:r w:rsidR="00D16C1D" w:rsidRPr="000146B3">
        <w:rPr>
          <w:lang w:val="x-none"/>
        </w:rPr>
        <w:t>Robert</w:t>
      </w:r>
      <w:proofErr w:type="spellEnd"/>
      <w:r w:rsidR="00D16C1D" w:rsidRPr="000146B3">
        <w:rPr>
          <w:lang w:val="x-none"/>
        </w:rPr>
        <w:t xml:space="preserve"> </w:t>
      </w:r>
      <w:proofErr w:type="spellStart"/>
      <w:r w:rsidR="00D16C1D" w:rsidRPr="000146B3">
        <w:rPr>
          <w:lang w:val="x-none"/>
        </w:rPr>
        <w:t>VanBuren</w:t>
      </w:r>
      <w:proofErr w:type="spellEnd"/>
      <w:r w:rsidR="00D16C1D" w:rsidRPr="000146B3">
        <w:rPr>
          <w:lang w:val="x-none"/>
        </w:rPr>
        <w:t xml:space="preserve">, </w:t>
      </w:r>
      <w:proofErr w:type="spellStart"/>
      <w:r w:rsidR="00D16C1D" w:rsidRPr="000146B3">
        <w:rPr>
          <w:lang w:val="x-none"/>
        </w:rPr>
        <w:t>Todd</w:t>
      </w:r>
      <w:proofErr w:type="spellEnd"/>
      <w:r w:rsidR="00D16C1D" w:rsidRPr="000146B3">
        <w:rPr>
          <w:lang w:val="x-none"/>
        </w:rPr>
        <w:t xml:space="preserve"> C. </w:t>
      </w:r>
      <w:proofErr w:type="spellStart"/>
      <w:r w:rsidR="00D16C1D" w:rsidRPr="000146B3">
        <w:rPr>
          <w:lang w:val="x-none"/>
        </w:rPr>
        <w:t>Mockler</w:t>
      </w:r>
      <w:proofErr w:type="spellEnd"/>
      <w:r w:rsidR="00D16C1D" w:rsidRPr="000146B3">
        <w:rPr>
          <w:lang w:val="x-none"/>
        </w:rPr>
        <w:t xml:space="preserve">. </w:t>
      </w:r>
      <w:hyperlink r:id="rId36" w:history="1">
        <w:proofErr w:type="spellStart"/>
        <w:r w:rsidR="00D16C1D" w:rsidRPr="000146B3">
          <w:rPr>
            <w:lang w:val="x-none"/>
          </w:rPr>
          <w:t>The</w:t>
        </w:r>
        <w:proofErr w:type="spellEnd"/>
        <w:r w:rsidR="00D16C1D" w:rsidRPr="000146B3">
          <w:rPr>
            <w:lang w:val="x-none"/>
          </w:rPr>
          <w:t xml:space="preserve"> </w:t>
        </w:r>
        <w:proofErr w:type="spellStart"/>
        <w:r w:rsidR="00D16C1D" w:rsidRPr="000146B3">
          <w:rPr>
            <w:lang w:val="x-none"/>
          </w:rPr>
          <w:t>Brachypodium</w:t>
        </w:r>
        <w:proofErr w:type="spellEnd"/>
        <w:r w:rsidR="00D16C1D" w:rsidRPr="000146B3">
          <w:rPr>
            <w:lang w:val="x-none"/>
          </w:rPr>
          <w:t xml:space="preserve"> </w:t>
        </w:r>
        <w:proofErr w:type="spellStart"/>
        <w:r w:rsidR="00D16C1D" w:rsidRPr="000146B3">
          <w:rPr>
            <w:lang w:val="x-none"/>
          </w:rPr>
          <w:t>distachyon</w:t>
        </w:r>
        <w:proofErr w:type="spellEnd"/>
        <w:r w:rsidR="00D16C1D" w:rsidRPr="000146B3">
          <w:rPr>
            <w:lang w:val="x-none"/>
          </w:rPr>
          <w:t xml:space="preserve"> </w:t>
        </w:r>
        <w:proofErr w:type="spellStart"/>
        <w:r w:rsidR="00D16C1D" w:rsidRPr="000146B3">
          <w:rPr>
            <w:lang w:val="x-none"/>
          </w:rPr>
          <w:t>reference</w:t>
        </w:r>
        <w:proofErr w:type="spellEnd"/>
        <w:r w:rsidR="00D16C1D" w:rsidRPr="000146B3">
          <w:rPr>
            <w:lang w:val="x-none"/>
          </w:rPr>
          <w:t xml:space="preserve"> </w:t>
        </w:r>
        <w:proofErr w:type="spellStart"/>
        <w:r w:rsidR="00D16C1D" w:rsidRPr="000146B3">
          <w:rPr>
            <w:lang w:val="x-none"/>
          </w:rPr>
          <w:t>genome</w:t>
        </w:r>
        <w:proofErr w:type="spellEnd"/>
      </w:hyperlink>
      <w:r w:rsidR="00D16C1D" w:rsidRPr="000146B3">
        <w:rPr>
          <w:lang w:val="x-none"/>
        </w:rPr>
        <w:t xml:space="preserve">/ J. </w:t>
      </w:r>
      <w:proofErr w:type="spellStart"/>
      <w:r w:rsidR="00D16C1D" w:rsidRPr="000146B3">
        <w:rPr>
          <w:lang w:val="x-none"/>
        </w:rPr>
        <w:t>Vogel</w:t>
      </w:r>
      <w:proofErr w:type="spellEnd"/>
      <w:r w:rsidR="00D16C1D" w:rsidRPr="000146B3">
        <w:rPr>
          <w:lang w:val="x-none"/>
        </w:rPr>
        <w:t xml:space="preserve"> (</w:t>
      </w:r>
      <w:proofErr w:type="spellStart"/>
      <w:r w:rsidR="00D16C1D" w:rsidRPr="000146B3">
        <w:rPr>
          <w:lang w:val="x-none"/>
        </w:rPr>
        <w:t>ed</w:t>
      </w:r>
      <w:proofErr w:type="spellEnd"/>
      <w:r w:rsidR="00D16C1D" w:rsidRPr="000146B3">
        <w:rPr>
          <w:lang w:val="x-none"/>
        </w:rPr>
        <w:t xml:space="preserve">.), </w:t>
      </w:r>
      <w:proofErr w:type="spellStart"/>
      <w:r w:rsidR="00D16C1D" w:rsidRPr="000146B3">
        <w:rPr>
          <w:lang w:val="x-none"/>
        </w:rPr>
        <w:t>Genetics</w:t>
      </w:r>
      <w:proofErr w:type="spellEnd"/>
      <w:r w:rsidR="00D16C1D" w:rsidRPr="000146B3">
        <w:rPr>
          <w:lang w:val="x-none"/>
        </w:rPr>
        <w:t xml:space="preserve"> </w:t>
      </w:r>
      <w:proofErr w:type="spellStart"/>
      <w:r w:rsidR="00D16C1D" w:rsidRPr="000146B3">
        <w:rPr>
          <w:lang w:val="x-none"/>
        </w:rPr>
        <w:t>and</w:t>
      </w:r>
      <w:proofErr w:type="spellEnd"/>
      <w:r w:rsidR="00D16C1D" w:rsidRPr="000146B3">
        <w:rPr>
          <w:lang w:val="x-none"/>
        </w:rPr>
        <w:t xml:space="preserve"> </w:t>
      </w:r>
      <w:proofErr w:type="spellStart"/>
      <w:r w:rsidR="00D16C1D" w:rsidRPr="000146B3">
        <w:rPr>
          <w:lang w:val="x-none"/>
        </w:rPr>
        <w:t>Genomics</w:t>
      </w:r>
      <w:proofErr w:type="spellEnd"/>
      <w:r w:rsidR="00D16C1D" w:rsidRPr="000146B3">
        <w:rPr>
          <w:lang w:val="x-none"/>
        </w:rPr>
        <w:t xml:space="preserve"> </w:t>
      </w:r>
      <w:proofErr w:type="spellStart"/>
      <w:r w:rsidR="00D16C1D" w:rsidRPr="000146B3">
        <w:rPr>
          <w:lang w:val="x-none"/>
        </w:rPr>
        <w:t>of</w:t>
      </w:r>
      <w:proofErr w:type="spellEnd"/>
      <w:r w:rsidR="00D16C1D" w:rsidRPr="000146B3">
        <w:rPr>
          <w:lang w:val="x-none"/>
        </w:rPr>
        <w:t xml:space="preserve"> </w:t>
      </w:r>
      <w:proofErr w:type="spellStart"/>
      <w:r w:rsidR="00D16C1D" w:rsidRPr="000146B3">
        <w:rPr>
          <w:lang w:val="x-none"/>
        </w:rPr>
        <w:t>Brachypodium</w:t>
      </w:r>
      <w:proofErr w:type="spellEnd"/>
      <w:r w:rsidR="00D16C1D" w:rsidRPr="000146B3">
        <w:rPr>
          <w:lang w:val="x-none"/>
        </w:rPr>
        <w:t xml:space="preserve">. – </w:t>
      </w:r>
      <w:proofErr w:type="spellStart"/>
      <w:r w:rsidR="00D16C1D" w:rsidRPr="000146B3">
        <w:rPr>
          <w:lang w:val="x-none"/>
        </w:rPr>
        <w:t>Springer</w:t>
      </w:r>
      <w:proofErr w:type="spellEnd"/>
      <w:r w:rsidR="00D16C1D" w:rsidRPr="000146B3">
        <w:rPr>
          <w:lang w:val="x-none"/>
        </w:rPr>
        <w:t xml:space="preserve"> </w:t>
      </w:r>
      <w:proofErr w:type="spellStart"/>
      <w:r w:rsidR="00D16C1D" w:rsidRPr="000146B3">
        <w:rPr>
          <w:lang w:val="x-none"/>
        </w:rPr>
        <w:t>International</w:t>
      </w:r>
      <w:proofErr w:type="spellEnd"/>
      <w:r w:rsidR="00D16C1D" w:rsidRPr="000146B3">
        <w:rPr>
          <w:lang w:val="x-none"/>
        </w:rPr>
        <w:t xml:space="preserve"> </w:t>
      </w:r>
      <w:proofErr w:type="spellStart"/>
      <w:r w:rsidR="00D16C1D" w:rsidRPr="000146B3">
        <w:rPr>
          <w:lang w:val="x-none"/>
        </w:rPr>
        <w:t>Publishing</w:t>
      </w:r>
      <w:proofErr w:type="spellEnd"/>
      <w:r w:rsidR="00D16C1D" w:rsidRPr="000146B3">
        <w:rPr>
          <w:lang w:val="x-none"/>
        </w:rPr>
        <w:t>. –</w:t>
      </w:r>
      <w:r w:rsidR="00D16C1D" w:rsidRPr="000146B3">
        <w:rPr>
          <w:lang w:val="en-US"/>
        </w:rPr>
        <w:t xml:space="preserve"> </w:t>
      </w:r>
      <w:proofErr w:type="spellStart"/>
      <w:r w:rsidR="00D16C1D" w:rsidRPr="000146B3">
        <w:rPr>
          <w:lang w:val="x-none"/>
        </w:rPr>
        <w:t>Switzerland</w:t>
      </w:r>
      <w:proofErr w:type="spellEnd"/>
      <w:r w:rsidR="00D16C1D" w:rsidRPr="000146B3">
        <w:rPr>
          <w:lang w:val="x-none"/>
        </w:rPr>
        <w:t>. – 2015. – P. 55-70</w:t>
      </w:r>
      <w:r w:rsidR="00D16C1D" w:rsidRPr="000146B3">
        <w:rPr>
          <w:lang w:val="en-US"/>
        </w:rPr>
        <w:t>.</w:t>
      </w:r>
    </w:p>
    <w:p w:rsidR="00D16C1D" w:rsidRPr="000146B3" w:rsidRDefault="00B87F86" w:rsidP="00460889">
      <w:pPr>
        <w:pStyle w:val="a3"/>
        <w:shd w:val="clear" w:color="auto" w:fill="FFFFFF"/>
        <w:tabs>
          <w:tab w:val="left" w:pos="709"/>
          <w:tab w:val="left" w:pos="851"/>
        </w:tabs>
        <w:spacing w:before="0" w:after="0" w:line="360" w:lineRule="auto"/>
        <w:ind w:firstLine="567"/>
        <w:jc w:val="both"/>
        <w:textAlignment w:val="baseline"/>
        <w:rPr>
          <w:spacing w:val="-5"/>
          <w:lang w:val="en-US"/>
        </w:rPr>
      </w:pPr>
      <w:r>
        <w:rPr>
          <w:spacing w:val="-5"/>
          <w:lang w:val="en-US"/>
        </w:rPr>
        <w:t>8</w:t>
      </w:r>
      <w:r w:rsidR="00D16C1D" w:rsidRPr="000146B3">
        <w:rPr>
          <w:spacing w:val="-5"/>
          <w:lang w:val="en-US"/>
        </w:rPr>
        <w:t xml:space="preserve"> Draper J., Mur L., Jenkins G., Ghosh-Biswas G., </w:t>
      </w:r>
      <w:proofErr w:type="spellStart"/>
      <w:r w:rsidR="00D16C1D" w:rsidRPr="000146B3">
        <w:rPr>
          <w:spacing w:val="-5"/>
          <w:lang w:val="en-US"/>
        </w:rPr>
        <w:t>Bablak</w:t>
      </w:r>
      <w:proofErr w:type="spellEnd"/>
      <w:r w:rsidR="00D16C1D" w:rsidRPr="000146B3">
        <w:rPr>
          <w:spacing w:val="-5"/>
          <w:lang w:val="en-US"/>
        </w:rPr>
        <w:t xml:space="preserve"> P., </w:t>
      </w:r>
      <w:proofErr w:type="spellStart"/>
      <w:r w:rsidR="00D16C1D" w:rsidRPr="000146B3">
        <w:rPr>
          <w:spacing w:val="-5"/>
          <w:lang w:val="en-US"/>
        </w:rPr>
        <w:t>Hasterok</w:t>
      </w:r>
      <w:proofErr w:type="spellEnd"/>
      <w:r w:rsidR="00D16C1D" w:rsidRPr="000146B3">
        <w:rPr>
          <w:spacing w:val="-5"/>
          <w:lang w:val="en-US"/>
        </w:rPr>
        <w:t xml:space="preserve"> R., Routledge A. </w:t>
      </w:r>
      <w:proofErr w:type="spellStart"/>
      <w:r w:rsidR="00D16C1D" w:rsidRPr="000146B3">
        <w:rPr>
          <w:i/>
          <w:iCs/>
          <w:spacing w:val="-5"/>
          <w:lang w:val="en-US"/>
        </w:rPr>
        <w:t>Brachypodium</w:t>
      </w:r>
      <w:proofErr w:type="spellEnd"/>
      <w:r w:rsidR="00D16C1D" w:rsidRPr="000146B3">
        <w:rPr>
          <w:i/>
          <w:iCs/>
          <w:spacing w:val="-5"/>
          <w:lang w:val="en-US"/>
        </w:rPr>
        <w:t xml:space="preserve"> </w:t>
      </w:r>
      <w:proofErr w:type="spellStart"/>
      <w:r w:rsidR="00D16C1D" w:rsidRPr="000146B3">
        <w:rPr>
          <w:i/>
          <w:iCs/>
          <w:spacing w:val="-5"/>
          <w:lang w:val="en-US"/>
        </w:rPr>
        <w:t>distachyon</w:t>
      </w:r>
      <w:proofErr w:type="spellEnd"/>
      <w:r w:rsidR="00D16C1D" w:rsidRPr="000146B3">
        <w:rPr>
          <w:spacing w:val="-5"/>
          <w:lang w:val="en-US"/>
        </w:rPr>
        <w:t>: a new model system for functional genomics in grasses // Plant Physiology</w:t>
      </w:r>
      <w:r w:rsidR="00D16C1D" w:rsidRPr="000146B3">
        <w:rPr>
          <w:lang w:val="en-US"/>
        </w:rPr>
        <w:t xml:space="preserve">. – </w:t>
      </w:r>
      <w:r w:rsidR="00D16C1D" w:rsidRPr="000146B3">
        <w:rPr>
          <w:spacing w:val="-5"/>
          <w:lang w:val="en-US"/>
        </w:rPr>
        <w:t>2001</w:t>
      </w:r>
      <w:r w:rsidR="00D16C1D" w:rsidRPr="000146B3">
        <w:rPr>
          <w:lang w:val="en-US"/>
        </w:rPr>
        <w:t xml:space="preserve">. – Vol. </w:t>
      </w:r>
      <w:r w:rsidR="00D16C1D" w:rsidRPr="000146B3">
        <w:rPr>
          <w:spacing w:val="-5"/>
          <w:lang w:val="en-US"/>
        </w:rPr>
        <w:t>127</w:t>
      </w:r>
      <w:r w:rsidR="00D16C1D" w:rsidRPr="000146B3">
        <w:rPr>
          <w:lang w:val="en-US"/>
        </w:rPr>
        <w:t>. – P.</w:t>
      </w:r>
      <w:r w:rsidR="00D16C1D" w:rsidRPr="000146B3">
        <w:rPr>
          <w:spacing w:val="-5"/>
          <w:lang w:val="en-US"/>
        </w:rPr>
        <w:t xml:space="preserve"> 1539-1555.</w:t>
      </w:r>
    </w:p>
    <w:p w:rsidR="00D16C1D" w:rsidRPr="000146B3" w:rsidRDefault="00B87F86" w:rsidP="00460889">
      <w:pPr>
        <w:pStyle w:val="a3"/>
        <w:shd w:val="clear" w:color="auto" w:fill="FFFFFF"/>
        <w:tabs>
          <w:tab w:val="left" w:pos="709"/>
          <w:tab w:val="left" w:pos="851"/>
        </w:tabs>
        <w:spacing w:before="0" w:after="0" w:line="360" w:lineRule="auto"/>
        <w:ind w:firstLine="567"/>
        <w:jc w:val="both"/>
        <w:textAlignment w:val="baseline"/>
        <w:rPr>
          <w:kern w:val="36"/>
          <w:lang w:val="en-US"/>
        </w:rPr>
      </w:pPr>
      <w:r>
        <w:rPr>
          <w:kern w:val="36"/>
          <w:lang w:val="en-US"/>
        </w:rPr>
        <w:t>9</w:t>
      </w:r>
      <w:r w:rsidR="00D16C1D" w:rsidRPr="000146B3">
        <w:rPr>
          <w:kern w:val="36"/>
          <w:lang w:val="en-US"/>
        </w:rPr>
        <w:t xml:space="preserve"> </w:t>
      </w:r>
      <w:proofErr w:type="spellStart"/>
      <w:r w:rsidR="004C57AD" w:rsidRPr="000146B3">
        <w:rPr>
          <w:lang w:val="x-none"/>
        </w:rPr>
        <w:t>Figueroa</w:t>
      </w:r>
      <w:proofErr w:type="spellEnd"/>
      <w:r w:rsidR="004C57AD" w:rsidRPr="000146B3">
        <w:rPr>
          <w:lang w:val="x-none"/>
        </w:rPr>
        <w:t xml:space="preserve"> M., </w:t>
      </w:r>
      <w:proofErr w:type="spellStart"/>
      <w:r w:rsidR="004C57AD" w:rsidRPr="000146B3">
        <w:rPr>
          <w:lang w:val="x-none"/>
        </w:rPr>
        <w:t>Castell-Miller</w:t>
      </w:r>
      <w:proofErr w:type="spellEnd"/>
      <w:r w:rsidR="004C57AD" w:rsidRPr="000146B3">
        <w:rPr>
          <w:lang w:val="x-none"/>
        </w:rPr>
        <w:t xml:space="preserve"> CV., </w:t>
      </w:r>
      <w:proofErr w:type="spellStart"/>
      <w:r w:rsidR="004C57AD" w:rsidRPr="000146B3">
        <w:rPr>
          <w:lang w:val="x-none"/>
        </w:rPr>
        <w:t>Li</w:t>
      </w:r>
      <w:proofErr w:type="spellEnd"/>
      <w:r w:rsidR="004C57AD" w:rsidRPr="000146B3">
        <w:rPr>
          <w:lang w:val="x-none"/>
        </w:rPr>
        <w:t xml:space="preserve"> F., </w:t>
      </w:r>
      <w:proofErr w:type="spellStart"/>
      <w:r w:rsidR="004C57AD" w:rsidRPr="000146B3">
        <w:rPr>
          <w:lang w:val="x-none"/>
        </w:rPr>
        <w:t>Hullbert</w:t>
      </w:r>
      <w:proofErr w:type="spellEnd"/>
      <w:r w:rsidR="004C57AD" w:rsidRPr="000146B3">
        <w:rPr>
          <w:lang w:val="x-none"/>
        </w:rPr>
        <w:t xml:space="preserve"> S.H., </w:t>
      </w:r>
      <w:proofErr w:type="spellStart"/>
      <w:r w:rsidR="004C57AD" w:rsidRPr="000146B3">
        <w:rPr>
          <w:lang w:val="x-none"/>
        </w:rPr>
        <w:t>Bradeen</w:t>
      </w:r>
      <w:proofErr w:type="spellEnd"/>
      <w:r w:rsidR="004C57AD" w:rsidRPr="000146B3">
        <w:rPr>
          <w:lang w:val="x-none"/>
        </w:rPr>
        <w:t xml:space="preserve"> J.M. </w:t>
      </w:r>
      <w:proofErr w:type="spellStart"/>
      <w:r w:rsidR="004C57AD" w:rsidRPr="000146B3">
        <w:rPr>
          <w:lang w:val="x-none"/>
        </w:rPr>
        <w:t>Pushing</w:t>
      </w:r>
      <w:proofErr w:type="spellEnd"/>
      <w:r w:rsidR="004C57AD" w:rsidRPr="000146B3">
        <w:rPr>
          <w:lang w:val="x-none"/>
        </w:rPr>
        <w:t xml:space="preserve"> </w:t>
      </w:r>
      <w:proofErr w:type="spellStart"/>
      <w:r w:rsidR="004C57AD" w:rsidRPr="000146B3">
        <w:rPr>
          <w:lang w:val="x-none"/>
        </w:rPr>
        <w:t>the</w:t>
      </w:r>
      <w:proofErr w:type="spellEnd"/>
      <w:r w:rsidR="004C57AD" w:rsidRPr="000146B3">
        <w:rPr>
          <w:lang w:val="x-none"/>
        </w:rPr>
        <w:t xml:space="preserve"> </w:t>
      </w:r>
      <w:proofErr w:type="spellStart"/>
      <w:r w:rsidR="004C57AD" w:rsidRPr="000146B3">
        <w:rPr>
          <w:lang w:val="x-none"/>
        </w:rPr>
        <w:t>boundaries</w:t>
      </w:r>
      <w:proofErr w:type="spellEnd"/>
      <w:r w:rsidR="004C57AD" w:rsidRPr="000146B3">
        <w:rPr>
          <w:lang w:val="x-none"/>
        </w:rPr>
        <w:t xml:space="preserve"> </w:t>
      </w:r>
      <w:proofErr w:type="spellStart"/>
      <w:r w:rsidR="004C57AD" w:rsidRPr="000146B3">
        <w:rPr>
          <w:lang w:val="x-none"/>
        </w:rPr>
        <w:t>of</w:t>
      </w:r>
      <w:proofErr w:type="spellEnd"/>
      <w:r w:rsidR="004C57AD" w:rsidRPr="000146B3">
        <w:rPr>
          <w:lang w:val="x-none"/>
        </w:rPr>
        <w:t xml:space="preserve"> </w:t>
      </w:r>
      <w:proofErr w:type="spellStart"/>
      <w:r w:rsidR="004C57AD" w:rsidRPr="000146B3">
        <w:rPr>
          <w:lang w:val="x-none"/>
        </w:rPr>
        <w:t>resistance</w:t>
      </w:r>
      <w:proofErr w:type="spellEnd"/>
      <w:r w:rsidR="004C57AD" w:rsidRPr="000146B3">
        <w:rPr>
          <w:lang w:val="x-none"/>
        </w:rPr>
        <w:t xml:space="preserve">: </w:t>
      </w:r>
      <w:proofErr w:type="spellStart"/>
      <w:r w:rsidR="004C57AD" w:rsidRPr="000146B3">
        <w:rPr>
          <w:lang w:val="x-none"/>
        </w:rPr>
        <w:t>in</w:t>
      </w:r>
      <w:proofErr w:type="spellEnd"/>
      <w:r w:rsidR="004C57AD" w:rsidRPr="000146B3">
        <w:rPr>
          <w:lang w:val="x-none"/>
        </w:rPr>
        <w:t xml:space="preserve">  </w:t>
      </w:r>
      <w:proofErr w:type="spellStart"/>
      <w:r w:rsidR="004C57AD" w:rsidRPr="000146B3">
        <w:rPr>
          <w:lang w:val="x-none"/>
        </w:rPr>
        <w:t>sights</w:t>
      </w:r>
      <w:proofErr w:type="spellEnd"/>
      <w:r w:rsidR="004C57AD" w:rsidRPr="000146B3">
        <w:rPr>
          <w:lang w:val="x-none"/>
        </w:rPr>
        <w:t xml:space="preserve"> </w:t>
      </w:r>
      <w:proofErr w:type="spellStart"/>
      <w:r w:rsidR="004C57AD" w:rsidRPr="000146B3">
        <w:rPr>
          <w:lang w:val="x-none"/>
        </w:rPr>
        <w:t>from</w:t>
      </w:r>
      <w:proofErr w:type="spellEnd"/>
      <w:r w:rsidR="004C57AD" w:rsidRPr="000146B3">
        <w:rPr>
          <w:lang w:val="x-none"/>
        </w:rPr>
        <w:t xml:space="preserve"> </w:t>
      </w:r>
      <w:proofErr w:type="spellStart"/>
      <w:r w:rsidR="004C57AD" w:rsidRPr="000146B3">
        <w:rPr>
          <w:lang w:val="x-none"/>
        </w:rPr>
        <w:t>Brachypodium</w:t>
      </w:r>
      <w:proofErr w:type="spellEnd"/>
      <w:r w:rsidR="004C57AD" w:rsidRPr="000146B3">
        <w:rPr>
          <w:lang w:val="x-none"/>
        </w:rPr>
        <w:t xml:space="preserve"> </w:t>
      </w:r>
      <w:proofErr w:type="spellStart"/>
      <w:r w:rsidR="004C57AD" w:rsidRPr="000146B3">
        <w:rPr>
          <w:lang w:val="x-none"/>
        </w:rPr>
        <w:t>rust</w:t>
      </w:r>
      <w:proofErr w:type="spellEnd"/>
      <w:r w:rsidR="004C57AD" w:rsidRPr="000146B3">
        <w:rPr>
          <w:lang w:val="x-none"/>
        </w:rPr>
        <w:t xml:space="preserve"> </w:t>
      </w:r>
      <w:proofErr w:type="spellStart"/>
      <w:r w:rsidR="004C57AD" w:rsidRPr="000146B3">
        <w:rPr>
          <w:lang w:val="x-none"/>
        </w:rPr>
        <w:t>interactions</w:t>
      </w:r>
      <w:proofErr w:type="spellEnd"/>
      <w:r w:rsidR="004C57AD" w:rsidRPr="000146B3">
        <w:rPr>
          <w:lang w:val="x-none"/>
        </w:rPr>
        <w:t xml:space="preserve">// </w:t>
      </w:r>
      <w:proofErr w:type="spellStart"/>
      <w:r w:rsidR="004C57AD" w:rsidRPr="000146B3">
        <w:rPr>
          <w:lang w:val="x-none"/>
        </w:rPr>
        <w:t>Front</w:t>
      </w:r>
      <w:proofErr w:type="spellEnd"/>
      <w:r w:rsidR="004C57AD" w:rsidRPr="000146B3">
        <w:rPr>
          <w:lang w:val="x-none"/>
        </w:rPr>
        <w:t xml:space="preserve"> </w:t>
      </w:r>
      <w:proofErr w:type="spellStart"/>
      <w:r w:rsidR="004C57AD" w:rsidRPr="000146B3">
        <w:rPr>
          <w:lang w:val="x-none"/>
        </w:rPr>
        <w:t>Plant</w:t>
      </w:r>
      <w:proofErr w:type="spellEnd"/>
      <w:r w:rsidR="004C57AD" w:rsidRPr="000146B3">
        <w:rPr>
          <w:lang w:val="x-none"/>
        </w:rPr>
        <w:t xml:space="preserve"> </w:t>
      </w:r>
      <w:proofErr w:type="spellStart"/>
      <w:r w:rsidR="004C57AD" w:rsidRPr="000146B3">
        <w:rPr>
          <w:lang w:val="x-none"/>
        </w:rPr>
        <w:t>Sci</w:t>
      </w:r>
      <w:proofErr w:type="spellEnd"/>
      <w:r w:rsidR="004C57AD" w:rsidRPr="000146B3">
        <w:rPr>
          <w:lang w:val="x-none"/>
        </w:rPr>
        <w:t>. – 2015</w:t>
      </w:r>
      <w:r w:rsidR="00071A75" w:rsidRPr="000146B3">
        <w:rPr>
          <w:lang w:val="x-none"/>
        </w:rPr>
        <w:t xml:space="preserve">. – </w:t>
      </w:r>
      <w:proofErr w:type="spellStart"/>
      <w:r w:rsidR="004C57AD" w:rsidRPr="000146B3">
        <w:rPr>
          <w:lang w:val="x-none"/>
        </w:rPr>
        <w:t>No</w:t>
      </w:r>
      <w:proofErr w:type="spellEnd"/>
      <w:r w:rsidR="00071A75" w:rsidRPr="00071A75">
        <w:rPr>
          <w:lang w:val="en-US"/>
        </w:rPr>
        <w:t>.</w:t>
      </w:r>
      <w:r w:rsidR="004C57AD" w:rsidRPr="000146B3">
        <w:rPr>
          <w:lang w:val="x-none"/>
        </w:rPr>
        <w:t xml:space="preserve"> 6. – P. 558.</w:t>
      </w:r>
      <w:r w:rsidR="004C57AD">
        <w:rPr>
          <w:lang w:val="en-US"/>
        </w:rPr>
        <w:t xml:space="preserve"> </w:t>
      </w:r>
    </w:p>
    <w:p w:rsidR="00D16C1D" w:rsidRDefault="00D16C1D" w:rsidP="00460889">
      <w:pPr>
        <w:pStyle w:val="a3"/>
        <w:shd w:val="clear" w:color="auto" w:fill="FFFFFF"/>
        <w:tabs>
          <w:tab w:val="left" w:pos="709"/>
          <w:tab w:val="left" w:pos="851"/>
        </w:tabs>
        <w:spacing w:before="0" w:after="0" w:line="360" w:lineRule="auto"/>
        <w:ind w:firstLine="567"/>
        <w:jc w:val="both"/>
        <w:textAlignment w:val="baseline"/>
        <w:rPr>
          <w:lang w:val="x-none"/>
        </w:rPr>
      </w:pPr>
      <w:proofErr w:type="gramStart"/>
      <w:r w:rsidRPr="000146B3">
        <w:rPr>
          <w:lang w:val="en-US"/>
        </w:rPr>
        <w:t>1</w:t>
      </w:r>
      <w:r w:rsidR="004C57AD">
        <w:rPr>
          <w:lang w:val="en-US"/>
        </w:rPr>
        <w:t>0</w:t>
      </w:r>
      <w:proofErr w:type="gramEnd"/>
      <w:r w:rsidRPr="000146B3">
        <w:rPr>
          <w:lang w:val="en-US"/>
        </w:rPr>
        <w:t xml:space="preserve"> </w:t>
      </w:r>
      <w:proofErr w:type="spellStart"/>
      <w:r w:rsidR="004C57AD" w:rsidRPr="000146B3">
        <w:rPr>
          <w:kern w:val="36"/>
          <w:lang w:val="en-US"/>
        </w:rPr>
        <w:t>Peraldi</w:t>
      </w:r>
      <w:proofErr w:type="spellEnd"/>
      <w:r w:rsidR="004C57AD" w:rsidRPr="000146B3">
        <w:rPr>
          <w:kern w:val="36"/>
          <w:lang w:val="en-US"/>
        </w:rPr>
        <w:t xml:space="preserve"> A., </w:t>
      </w:r>
      <w:proofErr w:type="spellStart"/>
      <w:r w:rsidR="004C57AD" w:rsidRPr="000146B3">
        <w:rPr>
          <w:kern w:val="36"/>
          <w:lang w:val="en-US"/>
        </w:rPr>
        <w:t>Beccari</w:t>
      </w:r>
      <w:proofErr w:type="spellEnd"/>
      <w:r w:rsidR="004C57AD" w:rsidRPr="000146B3">
        <w:rPr>
          <w:kern w:val="36"/>
          <w:lang w:val="en-US"/>
        </w:rPr>
        <w:t xml:space="preserve"> G., Steed A, Nicholson</w:t>
      </w:r>
      <w:r w:rsidR="004C57AD">
        <w:rPr>
          <w:kern w:val="36"/>
          <w:lang w:val="en-US"/>
        </w:rPr>
        <w:t xml:space="preserve"> </w:t>
      </w:r>
      <w:r w:rsidR="004C57AD" w:rsidRPr="000146B3">
        <w:rPr>
          <w:kern w:val="36"/>
          <w:lang w:val="en-US"/>
        </w:rPr>
        <w:t xml:space="preserve">P.  </w:t>
      </w:r>
      <w:proofErr w:type="spellStart"/>
      <w:r w:rsidR="004C57AD" w:rsidRPr="006C1A52">
        <w:rPr>
          <w:i/>
          <w:kern w:val="36"/>
          <w:lang w:val="en-US"/>
        </w:rPr>
        <w:t>Brachypodium</w:t>
      </w:r>
      <w:proofErr w:type="spellEnd"/>
      <w:r w:rsidR="004C57AD" w:rsidRPr="006C1A52">
        <w:rPr>
          <w:i/>
          <w:kern w:val="36"/>
          <w:lang w:val="en-US"/>
        </w:rPr>
        <w:t xml:space="preserve"> </w:t>
      </w:r>
      <w:proofErr w:type="spellStart"/>
      <w:r w:rsidR="004C57AD" w:rsidRPr="006C1A52">
        <w:rPr>
          <w:i/>
          <w:kern w:val="36"/>
          <w:lang w:val="en-US"/>
        </w:rPr>
        <w:t>distachyon</w:t>
      </w:r>
      <w:proofErr w:type="spellEnd"/>
      <w:r w:rsidR="004C57AD" w:rsidRPr="000146B3">
        <w:rPr>
          <w:kern w:val="36"/>
          <w:lang w:val="en-US"/>
        </w:rPr>
        <w:t xml:space="preserve">: a new </w:t>
      </w:r>
      <w:proofErr w:type="spellStart"/>
      <w:r w:rsidR="004C57AD" w:rsidRPr="000146B3">
        <w:rPr>
          <w:kern w:val="36"/>
          <w:lang w:val="en-US"/>
        </w:rPr>
        <w:t>pathosystem</w:t>
      </w:r>
      <w:proofErr w:type="spellEnd"/>
      <w:r w:rsidR="004C57AD" w:rsidRPr="000146B3">
        <w:rPr>
          <w:kern w:val="36"/>
          <w:lang w:val="en-US"/>
        </w:rPr>
        <w:t xml:space="preserve"> to study </w:t>
      </w:r>
      <w:r w:rsidR="004C57AD" w:rsidRPr="006C1A52">
        <w:rPr>
          <w:i/>
          <w:kern w:val="36"/>
          <w:lang w:val="en-US"/>
        </w:rPr>
        <w:t>Fusarium</w:t>
      </w:r>
      <w:r w:rsidR="004C57AD" w:rsidRPr="000146B3">
        <w:rPr>
          <w:kern w:val="36"/>
          <w:lang w:val="en-US"/>
        </w:rPr>
        <w:t xml:space="preserve"> head blight and other </w:t>
      </w:r>
      <w:r w:rsidR="004C57AD" w:rsidRPr="006C1A52">
        <w:rPr>
          <w:i/>
          <w:kern w:val="36"/>
          <w:lang w:val="en-US"/>
        </w:rPr>
        <w:t xml:space="preserve">Fusarium </w:t>
      </w:r>
      <w:r w:rsidR="004C57AD" w:rsidRPr="000146B3">
        <w:rPr>
          <w:kern w:val="36"/>
          <w:lang w:val="en-US"/>
        </w:rPr>
        <w:t>diseases of wheat // BMC Plant Biol. – 2011. – Vol. 11, No. 100. – P. 1-14.</w:t>
      </w:r>
    </w:p>
    <w:p w:rsidR="004C57AD" w:rsidRPr="001E6F3D" w:rsidRDefault="004C57AD" w:rsidP="00460889">
      <w:pPr>
        <w:pStyle w:val="a3"/>
        <w:shd w:val="clear" w:color="auto" w:fill="FFFFFF"/>
        <w:tabs>
          <w:tab w:val="left" w:pos="709"/>
          <w:tab w:val="left" w:pos="851"/>
        </w:tabs>
        <w:spacing w:before="0" w:after="0" w:line="360" w:lineRule="auto"/>
        <w:ind w:firstLine="567"/>
        <w:jc w:val="both"/>
        <w:textAlignment w:val="baseline"/>
        <w:rPr>
          <w:lang w:val="en-US"/>
        </w:rPr>
      </w:pPr>
      <w:proofErr w:type="gramStart"/>
      <w:r w:rsidRPr="001E6F3D">
        <w:rPr>
          <w:lang w:val="en-US"/>
        </w:rPr>
        <w:t>11</w:t>
      </w:r>
      <w:proofErr w:type="gramEnd"/>
      <w:r w:rsidRPr="001E6F3D">
        <w:rPr>
          <w:lang w:val="en-US"/>
        </w:rPr>
        <w:t xml:space="preserve"> </w:t>
      </w:r>
      <w:r w:rsidR="003F20F2" w:rsidRPr="001E6F3D">
        <w:rPr>
          <w:lang w:val="en-US"/>
        </w:rPr>
        <w:t xml:space="preserve">O'Driscoll A, </w:t>
      </w:r>
      <w:proofErr w:type="spellStart"/>
      <w:r w:rsidR="003F20F2" w:rsidRPr="001E6F3D">
        <w:rPr>
          <w:lang w:val="en-US"/>
        </w:rPr>
        <w:t>Doohan</w:t>
      </w:r>
      <w:proofErr w:type="spellEnd"/>
      <w:r w:rsidR="003F20F2" w:rsidRPr="001E6F3D">
        <w:rPr>
          <w:lang w:val="en-US"/>
        </w:rPr>
        <w:t xml:space="preserve"> F, Mullins E. Exploring the utility of </w:t>
      </w:r>
      <w:proofErr w:type="spellStart"/>
      <w:r w:rsidR="003F20F2" w:rsidRPr="001E6F3D">
        <w:rPr>
          <w:i/>
          <w:lang w:val="en-US"/>
        </w:rPr>
        <w:t>Brachypodium</w:t>
      </w:r>
      <w:proofErr w:type="spellEnd"/>
      <w:r w:rsidR="003F20F2" w:rsidRPr="001E6F3D">
        <w:rPr>
          <w:i/>
          <w:lang w:val="en-US"/>
        </w:rPr>
        <w:t xml:space="preserve"> </w:t>
      </w:r>
      <w:proofErr w:type="spellStart"/>
      <w:r w:rsidR="003F20F2" w:rsidRPr="001E6F3D">
        <w:rPr>
          <w:i/>
          <w:lang w:val="en-US"/>
        </w:rPr>
        <w:t>distachyon</w:t>
      </w:r>
      <w:proofErr w:type="spellEnd"/>
      <w:r w:rsidR="003F20F2" w:rsidRPr="001E6F3D">
        <w:rPr>
          <w:lang w:val="en-US"/>
        </w:rPr>
        <w:t xml:space="preserve"> as a model </w:t>
      </w:r>
      <w:proofErr w:type="spellStart"/>
      <w:r w:rsidR="003F20F2" w:rsidRPr="001E6F3D">
        <w:rPr>
          <w:lang w:val="en-US"/>
        </w:rPr>
        <w:t>pathosystem</w:t>
      </w:r>
      <w:proofErr w:type="spellEnd"/>
      <w:r w:rsidR="003F20F2" w:rsidRPr="001E6F3D">
        <w:rPr>
          <w:lang w:val="en-US"/>
        </w:rPr>
        <w:t xml:space="preserve"> for the wheat pathogen </w:t>
      </w:r>
      <w:proofErr w:type="spellStart"/>
      <w:r w:rsidR="003F20F2" w:rsidRPr="001E6F3D">
        <w:rPr>
          <w:i/>
          <w:lang w:val="en-US"/>
        </w:rPr>
        <w:t>Zymoseptoria</w:t>
      </w:r>
      <w:proofErr w:type="spellEnd"/>
      <w:r w:rsidR="003F20F2" w:rsidRPr="001E6F3D">
        <w:rPr>
          <w:i/>
          <w:lang w:val="en-US"/>
        </w:rPr>
        <w:t xml:space="preserve"> </w:t>
      </w:r>
      <w:proofErr w:type="spellStart"/>
      <w:r w:rsidR="003F20F2" w:rsidRPr="001E6F3D">
        <w:rPr>
          <w:i/>
          <w:lang w:val="en-US"/>
        </w:rPr>
        <w:t>tritici</w:t>
      </w:r>
      <w:proofErr w:type="spellEnd"/>
      <w:r w:rsidR="001E6F3D" w:rsidRPr="001E6F3D">
        <w:rPr>
          <w:lang w:val="en-US"/>
        </w:rPr>
        <w:t xml:space="preserve"> //</w:t>
      </w:r>
      <w:r w:rsidR="003F20F2" w:rsidRPr="001E6F3D">
        <w:rPr>
          <w:lang w:val="en-US"/>
        </w:rPr>
        <w:t xml:space="preserve"> </w:t>
      </w:r>
      <w:r w:rsidR="003F20F2" w:rsidRPr="001E6F3D">
        <w:rPr>
          <w:iCs/>
          <w:lang w:val="en-US"/>
        </w:rPr>
        <w:t>BMC Res Notes</w:t>
      </w:r>
      <w:r w:rsidR="001E6F3D" w:rsidRPr="001E6F3D">
        <w:rPr>
          <w:kern w:val="36"/>
          <w:lang w:val="en-US"/>
        </w:rPr>
        <w:t xml:space="preserve">. – </w:t>
      </w:r>
      <w:r w:rsidR="00200392" w:rsidRPr="001E6F3D">
        <w:rPr>
          <w:lang w:val="en-US"/>
        </w:rPr>
        <w:t>2015</w:t>
      </w:r>
      <w:r w:rsidR="001E6F3D" w:rsidRPr="001E6F3D">
        <w:rPr>
          <w:kern w:val="36"/>
          <w:lang w:val="en-US"/>
        </w:rPr>
        <w:t xml:space="preserve">. – Vol. </w:t>
      </w:r>
      <w:r w:rsidR="001E6F3D" w:rsidRPr="001E6F3D">
        <w:rPr>
          <w:lang w:val="en-US"/>
        </w:rPr>
        <w:t>8</w:t>
      </w:r>
      <w:r w:rsidR="001E6F3D" w:rsidRPr="001E6F3D">
        <w:rPr>
          <w:kern w:val="36"/>
          <w:lang w:val="en-US"/>
        </w:rPr>
        <w:t xml:space="preserve">. – P. </w:t>
      </w:r>
      <w:r w:rsidR="001E6F3D" w:rsidRPr="001E6F3D">
        <w:rPr>
          <w:lang w:val="en-US"/>
        </w:rPr>
        <w:t>132</w:t>
      </w:r>
      <w:r w:rsidR="003F20F2" w:rsidRPr="001E6F3D">
        <w:rPr>
          <w:lang w:val="en-US"/>
        </w:rPr>
        <w:t>.</w:t>
      </w:r>
    </w:p>
    <w:p w:rsidR="00D16C1D" w:rsidRPr="000146B3" w:rsidRDefault="00200392" w:rsidP="00460889">
      <w:pPr>
        <w:pStyle w:val="a3"/>
        <w:shd w:val="clear" w:color="auto" w:fill="FFFFFF"/>
        <w:tabs>
          <w:tab w:val="left" w:pos="709"/>
          <w:tab w:val="left" w:pos="851"/>
        </w:tabs>
        <w:spacing w:before="0" w:after="0" w:line="360" w:lineRule="auto"/>
        <w:ind w:firstLine="567"/>
        <w:jc w:val="both"/>
        <w:textAlignment w:val="baseline"/>
        <w:rPr>
          <w:lang w:val="x-none"/>
        </w:rPr>
      </w:pPr>
      <w:proofErr w:type="gramStart"/>
      <w:r>
        <w:rPr>
          <w:lang w:val="en-US"/>
        </w:rPr>
        <w:t>12</w:t>
      </w:r>
      <w:proofErr w:type="gramEnd"/>
      <w:r w:rsidR="00D16C1D" w:rsidRPr="000146B3">
        <w:rPr>
          <w:lang w:val="en-US"/>
        </w:rPr>
        <w:t xml:space="preserve"> </w:t>
      </w:r>
      <w:proofErr w:type="spellStart"/>
      <w:r w:rsidR="00D16C1D" w:rsidRPr="000146B3">
        <w:rPr>
          <w:lang w:val="x-none"/>
        </w:rPr>
        <w:t>Wulff</w:t>
      </w:r>
      <w:proofErr w:type="spellEnd"/>
      <w:r w:rsidR="00D16C1D" w:rsidRPr="000146B3">
        <w:rPr>
          <w:lang w:val="x-none"/>
        </w:rPr>
        <w:t xml:space="preserve"> BB, </w:t>
      </w:r>
      <w:proofErr w:type="spellStart"/>
      <w:r w:rsidR="00D16C1D" w:rsidRPr="000146B3">
        <w:rPr>
          <w:lang w:val="x-none"/>
        </w:rPr>
        <w:t>Horvath</w:t>
      </w:r>
      <w:proofErr w:type="spellEnd"/>
      <w:r w:rsidR="00D16C1D" w:rsidRPr="000146B3">
        <w:rPr>
          <w:lang w:val="x-none"/>
        </w:rPr>
        <w:t xml:space="preserve"> DM, </w:t>
      </w:r>
      <w:proofErr w:type="spellStart"/>
      <w:r w:rsidR="00D16C1D" w:rsidRPr="000146B3">
        <w:rPr>
          <w:lang w:val="x-none"/>
        </w:rPr>
        <w:t>Ward</w:t>
      </w:r>
      <w:proofErr w:type="spellEnd"/>
      <w:r w:rsidR="00D16C1D" w:rsidRPr="000146B3">
        <w:rPr>
          <w:lang w:val="x-none"/>
        </w:rPr>
        <w:t xml:space="preserve"> ER. </w:t>
      </w:r>
      <w:proofErr w:type="spellStart"/>
      <w:r w:rsidR="00D16C1D" w:rsidRPr="000146B3">
        <w:rPr>
          <w:lang w:val="x-none"/>
        </w:rPr>
        <w:t>Improving</w:t>
      </w:r>
      <w:proofErr w:type="spellEnd"/>
      <w:r w:rsidR="00D16C1D" w:rsidRPr="000146B3">
        <w:rPr>
          <w:lang w:val="x-none"/>
        </w:rPr>
        <w:t xml:space="preserve"> </w:t>
      </w:r>
      <w:proofErr w:type="spellStart"/>
      <w:r w:rsidR="00D16C1D" w:rsidRPr="000146B3">
        <w:rPr>
          <w:lang w:val="x-none"/>
        </w:rPr>
        <w:t>immunity</w:t>
      </w:r>
      <w:proofErr w:type="spellEnd"/>
      <w:r w:rsidR="00D16C1D" w:rsidRPr="000146B3">
        <w:rPr>
          <w:lang w:val="x-none"/>
        </w:rPr>
        <w:t xml:space="preserve"> </w:t>
      </w:r>
      <w:proofErr w:type="spellStart"/>
      <w:r w:rsidR="00D16C1D" w:rsidRPr="000146B3">
        <w:rPr>
          <w:lang w:val="x-none"/>
        </w:rPr>
        <w:t>in</w:t>
      </w:r>
      <w:proofErr w:type="spellEnd"/>
      <w:r w:rsidR="00D16C1D" w:rsidRPr="000146B3">
        <w:rPr>
          <w:lang w:val="x-none"/>
        </w:rPr>
        <w:t xml:space="preserve"> </w:t>
      </w:r>
      <w:proofErr w:type="spellStart"/>
      <w:r w:rsidR="00D16C1D" w:rsidRPr="000146B3">
        <w:rPr>
          <w:lang w:val="x-none"/>
        </w:rPr>
        <w:t>crops</w:t>
      </w:r>
      <w:proofErr w:type="spellEnd"/>
      <w:r w:rsidR="00D16C1D" w:rsidRPr="000146B3">
        <w:rPr>
          <w:lang w:val="x-none"/>
        </w:rPr>
        <w:t xml:space="preserve">: </w:t>
      </w:r>
      <w:proofErr w:type="spellStart"/>
      <w:r w:rsidR="00D16C1D" w:rsidRPr="000146B3">
        <w:rPr>
          <w:lang w:val="x-none"/>
        </w:rPr>
        <w:t>new</w:t>
      </w:r>
      <w:proofErr w:type="spellEnd"/>
      <w:r w:rsidR="00D16C1D" w:rsidRPr="000146B3">
        <w:rPr>
          <w:lang w:val="x-none"/>
        </w:rPr>
        <w:t xml:space="preserve"> </w:t>
      </w:r>
      <w:proofErr w:type="spellStart"/>
      <w:r w:rsidR="00D16C1D" w:rsidRPr="000146B3">
        <w:rPr>
          <w:lang w:val="x-none"/>
        </w:rPr>
        <w:t>tactics</w:t>
      </w:r>
      <w:proofErr w:type="spellEnd"/>
      <w:r w:rsidR="00D16C1D" w:rsidRPr="000146B3">
        <w:rPr>
          <w:lang w:val="x-none"/>
        </w:rPr>
        <w:t xml:space="preserve"> </w:t>
      </w:r>
      <w:proofErr w:type="spellStart"/>
      <w:r w:rsidR="00D16C1D" w:rsidRPr="000146B3">
        <w:rPr>
          <w:lang w:val="x-none"/>
        </w:rPr>
        <w:t>in</w:t>
      </w:r>
      <w:proofErr w:type="spellEnd"/>
      <w:r w:rsidR="00D16C1D" w:rsidRPr="000146B3">
        <w:rPr>
          <w:lang w:val="x-none"/>
        </w:rPr>
        <w:t xml:space="preserve"> </w:t>
      </w:r>
      <w:proofErr w:type="spellStart"/>
      <w:r w:rsidR="00D16C1D" w:rsidRPr="000146B3">
        <w:rPr>
          <w:lang w:val="x-none"/>
        </w:rPr>
        <w:t>an</w:t>
      </w:r>
      <w:proofErr w:type="spellEnd"/>
      <w:r w:rsidR="00D16C1D" w:rsidRPr="000146B3">
        <w:rPr>
          <w:lang w:val="x-none"/>
        </w:rPr>
        <w:t xml:space="preserve"> </w:t>
      </w:r>
      <w:proofErr w:type="spellStart"/>
      <w:r w:rsidR="00D16C1D" w:rsidRPr="000146B3">
        <w:rPr>
          <w:lang w:val="x-none"/>
        </w:rPr>
        <w:t>old</w:t>
      </w:r>
      <w:proofErr w:type="spellEnd"/>
      <w:r w:rsidR="00D16C1D" w:rsidRPr="000146B3">
        <w:rPr>
          <w:lang w:val="x-none"/>
        </w:rPr>
        <w:t xml:space="preserve"> </w:t>
      </w:r>
      <w:proofErr w:type="spellStart"/>
      <w:r w:rsidR="00D16C1D" w:rsidRPr="000146B3">
        <w:rPr>
          <w:lang w:val="x-none"/>
        </w:rPr>
        <w:t>game</w:t>
      </w:r>
      <w:proofErr w:type="spellEnd"/>
      <w:r w:rsidR="001E6F3D" w:rsidRPr="001E6F3D">
        <w:rPr>
          <w:lang w:val="en-US"/>
        </w:rPr>
        <w:t xml:space="preserve"> // </w:t>
      </w:r>
      <w:proofErr w:type="spellStart"/>
      <w:r w:rsidR="00D16C1D" w:rsidRPr="000146B3">
        <w:rPr>
          <w:lang w:val="x-none"/>
        </w:rPr>
        <w:t>Curr</w:t>
      </w:r>
      <w:proofErr w:type="spellEnd"/>
      <w:r w:rsidR="00D16C1D" w:rsidRPr="000146B3">
        <w:rPr>
          <w:lang w:val="x-none"/>
        </w:rPr>
        <w:t xml:space="preserve"> </w:t>
      </w:r>
      <w:proofErr w:type="spellStart"/>
      <w:r w:rsidR="00D16C1D" w:rsidRPr="000146B3">
        <w:rPr>
          <w:lang w:val="x-none"/>
        </w:rPr>
        <w:t>Opin</w:t>
      </w:r>
      <w:proofErr w:type="spellEnd"/>
      <w:r w:rsidR="00D16C1D" w:rsidRPr="000146B3">
        <w:rPr>
          <w:lang w:val="x-none"/>
        </w:rPr>
        <w:t xml:space="preserve"> </w:t>
      </w:r>
      <w:proofErr w:type="spellStart"/>
      <w:r w:rsidR="00D16C1D" w:rsidRPr="000146B3">
        <w:rPr>
          <w:lang w:val="x-none"/>
        </w:rPr>
        <w:t>Plant</w:t>
      </w:r>
      <w:proofErr w:type="spellEnd"/>
      <w:r w:rsidR="00D16C1D" w:rsidRPr="000146B3">
        <w:rPr>
          <w:lang w:val="x-none"/>
        </w:rPr>
        <w:t xml:space="preserve"> </w:t>
      </w:r>
      <w:proofErr w:type="spellStart"/>
      <w:r w:rsidR="00D16C1D" w:rsidRPr="000146B3">
        <w:rPr>
          <w:lang w:val="x-none"/>
        </w:rPr>
        <w:t>Biol</w:t>
      </w:r>
      <w:proofErr w:type="spellEnd"/>
      <w:r w:rsidR="00D16C1D" w:rsidRPr="000146B3">
        <w:rPr>
          <w:lang w:val="x-none"/>
        </w:rPr>
        <w:t xml:space="preserve">. – 2011. – </w:t>
      </w:r>
      <w:r w:rsidR="00D16C1D" w:rsidRPr="000146B3">
        <w:rPr>
          <w:lang w:val="en-US"/>
        </w:rPr>
        <w:t xml:space="preserve">Vol. </w:t>
      </w:r>
      <w:proofErr w:type="gramStart"/>
      <w:r w:rsidR="00D16C1D" w:rsidRPr="000146B3">
        <w:rPr>
          <w:lang w:val="en-US"/>
        </w:rPr>
        <w:t>14</w:t>
      </w:r>
      <w:proofErr w:type="gramEnd"/>
      <w:r w:rsidR="00D16C1D" w:rsidRPr="000146B3">
        <w:rPr>
          <w:lang w:val="en-US"/>
        </w:rPr>
        <w:t xml:space="preserve">, </w:t>
      </w:r>
      <w:proofErr w:type="spellStart"/>
      <w:r w:rsidR="00D16C1D" w:rsidRPr="000146B3">
        <w:rPr>
          <w:lang w:val="x-none"/>
        </w:rPr>
        <w:t>No</w:t>
      </w:r>
      <w:proofErr w:type="spellEnd"/>
      <w:r w:rsidR="00D16C1D" w:rsidRPr="000146B3">
        <w:rPr>
          <w:lang w:val="en-US"/>
        </w:rPr>
        <w:t>.</w:t>
      </w:r>
      <w:r w:rsidR="00D16C1D" w:rsidRPr="000146B3">
        <w:rPr>
          <w:lang w:val="x-none"/>
        </w:rPr>
        <w:t xml:space="preserve"> 4. – P</w:t>
      </w:r>
      <w:r w:rsidR="001E6F3D" w:rsidRPr="001E6F3D">
        <w:rPr>
          <w:lang w:val="en-US"/>
        </w:rPr>
        <w:t>.</w:t>
      </w:r>
      <w:r w:rsidR="00D16C1D" w:rsidRPr="000146B3">
        <w:rPr>
          <w:lang w:val="x-none"/>
        </w:rPr>
        <w:t xml:space="preserve"> 468-476.</w:t>
      </w:r>
    </w:p>
    <w:p w:rsidR="00D16C1D" w:rsidRPr="000146B3" w:rsidRDefault="00200392" w:rsidP="00460889">
      <w:pPr>
        <w:pStyle w:val="a6"/>
        <w:widowControl w:val="0"/>
        <w:suppressAutoHyphens/>
        <w:spacing w:after="0" w:line="360" w:lineRule="auto"/>
        <w:ind w:firstLine="567"/>
        <w:jc w:val="both"/>
        <w:rPr>
          <w:sz w:val="24"/>
          <w:szCs w:val="24"/>
          <w:lang w:val="en-US"/>
        </w:rPr>
      </w:pPr>
      <w:proofErr w:type="gramStart"/>
      <w:r>
        <w:rPr>
          <w:sz w:val="24"/>
          <w:szCs w:val="24"/>
          <w:lang w:val="en-US"/>
        </w:rPr>
        <w:t>13</w:t>
      </w:r>
      <w:proofErr w:type="gramEnd"/>
      <w:r w:rsidR="00D16C1D" w:rsidRPr="000146B3">
        <w:rPr>
          <w:sz w:val="24"/>
          <w:szCs w:val="24"/>
          <w:lang w:val="en-US"/>
        </w:rPr>
        <w:t xml:space="preserve"> </w:t>
      </w:r>
      <w:proofErr w:type="spellStart"/>
      <w:r w:rsidR="00D16C1D" w:rsidRPr="000146B3">
        <w:rPr>
          <w:sz w:val="24"/>
          <w:szCs w:val="24"/>
          <w:lang w:val="en-US"/>
        </w:rPr>
        <w:t>Bange</w:t>
      </w:r>
      <w:proofErr w:type="spellEnd"/>
      <w:r w:rsidR="00D16C1D" w:rsidRPr="000146B3">
        <w:rPr>
          <w:sz w:val="24"/>
          <w:szCs w:val="24"/>
          <w:lang w:val="en-US"/>
        </w:rPr>
        <w:t xml:space="preserve"> G.A. World wheat production. Date Views: 2013. http://www.usda.gov/nass.</w:t>
      </w:r>
    </w:p>
    <w:p w:rsidR="00D16C1D" w:rsidRPr="000146B3" w:rsidRDefault="00200392" w:rsidP="00460889">
      <w:pPr>
        <w:pStyle w:val="a6"/>
        <w:widowControl w:val="0"/>
        <w:suppressAutoHyphens/>
        <w:spacing w:after="0" w:line="360" w:lineRule="auto"/>
        <w:ind w:firstLine="567"/>
        <w:jc w:val="both"/>
        <w:rPr>
          <w:sz w:val="24"/>
          <w:szCs w:val="24"/>
          <w:shd w:val="clear" w:color="auto" w:fill="FFFFFF"/>
          <w:lang w:val="en-US"/>
        </w:rPr>
      </w:pPr>
      <w:proofErr w:type="gramStart"/>
      <w:r>
        <w:rPr>
          <w:sz w:val="24"/>
          <w:szCs w:val="24"/>
          <w:lang w:val="en-US"/>
        </w:rPr>
        <w:t>1</w:t>
      </w:r>
      <w:r w:rsidR="00D16C1D" w:rsidRPr="000146B3">
        <w:rPr>
          <w:sz w:val="24"/>
          <w:szCs w:val="24"/>
          <w:lang w:val="en-US"/>
        </w:rPr>
        <w:t>4</w:t>
      </w:r>
      <w:proofErr w:type="gramEnd"/>
      <w:r w:rsidR="00D16C1D" w:rsidRPr="000146B3">
        <w:rPr>
          <w:sz w:val="24"/>
          <w:szCs w:val="24"/>
          <w:lang w:val="en-US"/>
        </w:rPr>
        <w:t xml:space="preserve"> McMullen M., Rasmussen J. Wheat leaf rust / North Dakota State University</w:t>
      </w:r>
      <w:r w:rsidR="00D16C1D" w:rsidRPr="000146B3">
        <w:rPr>
          <w:sz w:val="24"/>
          <w:szCs w:val="24"/>
          <w:shd w:val="clear" w:color="auto" w:fill="FFFFFF"/>
          <w:lang w:val="en-US"/>
        </w:rPr>
        <w:t xml:space="preserve"> Extension </w:t>
      </w:r>
      <w:r w:rsidR="00D16C1D" w:rsidRPr="000146B3">
        <w:rPr>
          <w:sz w:val="24"/>
          <w:szCs w:val="24"/>
          <w:shd w:val="clear" w:color="auto" w:fill="FFFFFF"/>
          <w:lang w:val="en-US"/>
        </w:rPr>
        <w:lastRenderedPageBreak/>
        <w:t xml:space="preserve">Service, 2002. – 589 </w:t>
      </w:r>
      <w:r w:rsidR="00D16C1D" w:rsidRPr="000146B3">
        <w:rPr>
          <w:sz w:val="24"/>
          <w:szCs w:val="24"/>
          <w:shd w:val="clear" w:color="auto" w:fill="FFFFFF"/>
        </w:rPr>
        <w:t>р</w:t>
      </w:r>
      <w:r w:rsidR="00D16C1D" w:rsidRPr="000146B3">
        <w:rPr>
          <w:sz w:val="24"/>
          <w:szCs w:val="24"/>
          <w:shd w:val="clear" w:color="auto" w:fill="FFFFFF"/>
          <w:lang w:val="en-US"/>
        </w:rPr>
        <w:t>.</w:t>
      </w:r>
    </w:p>
    <w:p w:rsidR="00D16C1D" w:rsidRPr="000146B3" w:rsidRDefault="00200392" w:rsidP="00460889">
      <w:pPr>
        <w:pStyle w:val="a6"/>
        <w:widowControl w:val="0"/>
        <w:suppressAutoHyphens/>
        <w:spacing w:after="0" w:line="360" w:lineRule="auto"/>
        <w:ind w:firstLine="567"/>
        <w:jc w:val="both"/>
        <w:rPr>
          <w:sz w:val="24"/>
          <w:szCs w:val="24"/>
          <w:shd w:val="clear" w:color="auto" w:fill="FFFFFF"/>
        </w:rPr>
      </w:pPr>
      <w:r w:rsidRPr="00200392">
        <w:rPr>
          <w:sz w:val="24"/>
          <w:szCs w:val="24"/>
          <w:shd w:val="clear" w:color="auto" w:fill="FFFFFF"/>
        </w:rPr>
        <w:t>1</w:t>
      </w:r>
      <w:r w:rsidR="00D16C1D" w:rsidRPr="000146B3">
        <w:rPr>
          <w:sz w:val="24"/>
          <w:szCs w:val="24"/>
          <w:shd w:val="clear" w:color="auto" w:fill="FFFFFF"/>
        </w:rPr>
        <w:t xml:space="preserve">5 </w:t>
      </w:r>
      <w:proofErr w:type="spellStart"/>
      <w:r w:rsidR="00D16C1D" w:rsidRPr="000146B3">
        <w:rPr>
          <w:sz w:val="24"/>
          <w:szCs w:val="24"/>
          <w:shd w:val="clear" w:color="auto" w:fill="FFFFFF"/>
        </w:rPr>
        <w:t>Койшыбаев</w:t>
      </w:r>
      <w:proofErr w:type="spellEnd"/>
      <w:r w:rsidR="00D16C1D" w:rsidRPr="000146B3">
        <w:rPr>
          <w:sz w:val="24"/>
          <w:szCs w:val="24"/>
          <w:shd w:val="clear" w:color="auto" w:fill="FFFFFF"/>
        </w:rPr>
        <w:t xml:space="preserve"> М. Интегрированная защита зерновых культур от основных болезней в Казахстане // Проблемы микологии и фитопатологии в ХХI веке. Материалы межд. научной </w:t>
      </w:r>
      <w:proofErr w:type="spellStart"/>
      <w:r w:rsidR="00D16C1D" w:rsidRPr="000146B3">
        <w:rPr>
          <w:sz w:val="24"/>
          <w:szCs w:val="24"/>
          <w:shd w:val="clear" w:color="auto" w:fill="FFFFFF"/>
        </w:rPr>
        <w:t>конф</w:t>
      </w:r>
      <w:proofErr w:type="spellEnd"/>
      <w:r w:rsidR="00D16C1D" w:rsidRPr="000146B3">
        <w:rPr>
          <w:sz w:val="24"/>
          <w:szCs w:val="24"/>
          <w:shd w:val="clear" w:color="auto" w:fill="FFFFFF"/>
        </w:rPr>
        <w:t xml:space="preserve">. / Национальная академия микологии, БГС, Дизайн-студия «Дозор». – </w:t>
      </w:r>
      <w:proofErr w:type="gramStart"/>
      <w:r w:rsidR="00D16C1D" w:rsidRPr="000146B3">
        <w:rPr>
          <w:sz w:val="24"/>
          <w:szCs w:val="24"/>
          <w:shd w:val="clear" w:color="auto" w:fill="FFFFFF"/>
        </w:rPr>
        <w:t>СПб.:</w:t>
      </w:r>
      <w:proofErr w:type="gramEnd"/>
      <w:r w:rsidR="00D16C1D" w:rsidRPr="000146B3">
        <w:rPr>
          <w:sz w:val="24"/>
          <w:szCs w:val="24"/>
          <w:shd w:val="clear" w:color="auto" w:fill="FFFFFF"/>
        </w:rPr>
        <w:t xml:space="preserve"> ООО «Копи-Р Групп», 2013. – С. 163-165.</w:t>
      </w:r>
    </w:p>
    <w:p w:rsidR="00D16C1D" w:rsidRPr="001E6F3D" w:rsidRDefault="00200392" w:rsidP="00460889">
      <w:pPr>
        <w:pStyle w:val="a3"/>
        <w:spacing w:before="0" w:after="0" w:line="360" w:lineRule="auto"/>
        <w:ind w:firstLine="567"/>
        <w:jc w:val="both"/>
        <w:rPr>
          <w:lang w:val="en-US"/>
        </w:rPr>
      </w:pPr>
      <w:proofErr w:type="gramStart"/>
      <w:r w:rsidRPr="00200392">
        <w:rPr>
          <w:lang w:val="en-US" w:eastAsia="ru-RU"/>
        </w:rPr>
        <w:t>1</w:t>
      </w:r>
      <w:r w:rsidR="00D16C1D" w:rsidRPr="00200392">
        <w:rPr>
          <w:lang w:val="en-US" w:eastAsia="ru-RU"/>
        </w:rPr>
        <w:t>6</w:t>
      </w:r>
      <w:proofErr w:type="gramEnd"/>
      <w:r w:rsidR="00D16C1D" w:rsidRPr="00200392">
        <w:rPr>
          <w:lang w:val="en-US" w:eastAsia="ru-RU"/>
        </w:rPr>
        <w:t xml:space="preserve"> </w:t>
      </w:r>
      <w:proofErr w:type="spellStart"/>
      <w:r w:rsidR="00D16C1D" w:rsidRPr="00200392">
        <w:rPr>
          <w:lang w:val="en-US"/>
        </w:rPr>
        <w:t>Kieffer</w:t>
      </w:r>
      <w:proofErr w:type="spellEnd"/>
      <w:r w:rsidR="00D16C1D" w:rsidRPr="00200392">
        <w:rPr>
          <w:lang w:val="en-US"/>
        </w:rPr>
        <w:t xml:space="preserve"> M., Neve J., </w:t>
      </w:r>
      <w:proofErr w:type="spellStart"/>
      <w:r w:rsidR="00D16C1D" w:rsidRPr="00200392">
        <w:rPr>
          <w:lang w:val="en-US"/>
        </w:rPr>
        <w:t>Kepinski</w:t>
      </w:r>
      <w:proofErr w:type="spellEnd"/>
      <w:r w:rsidR="00D16C1D" w:rsidRPr="00200392">
        <w:rPr>
          <w:lang w:val="en-US"/>
        </w:rPr>
        <w:t xml:space="preserve"> S. Defining auxin response contexts in plant development</w:t>
      </w:r>
      <w:r w:rsidR="001E6F3D" w:rsidRPr="001E6F3D">
        <w:rPr>
          <w:lang w:val="en-US"/>
        </w:rPr>
        <w:t xml:space="preserve"> // </w:t>
      </w:r>
      <w:proofErr w:type="spellStart"/>
      <w:r w:rsidR="00D16C1D" w:rsidRPr="001E6F3D">
        <w:rPr>
          <w:iCs/>
          <w:lang w:val="en-US"/>
        </w:rPr>
        <w:t>Curr</w:t>
      </w:r>
      <w:proofErr w:type="spellEnd"/>
      <w:r w:rsidR="00D16C1D" w:rsidRPr="001E6F3D">
        <w:rPr>
          <w:iCs/>
          <w:lang w:val="en-US"/>
        </w:rPr>
        <w:t xml:space="preserve">. </w:t>
      </w:r>
      <w:proofErr w:type="spellStart"/>
      <w:r w:rsidR="00D16C1D" w:rsidRPr="001E6F3D">
        <w:rPr>
          <w:iCs/>
          <w:lang w:val="en-US"/>
        </w:rPr>
        <w:t>Opin</w:t>
      </w:r>
      <w:proofErr w:type="spellEnd"/>
      <w:r w:rsidR="00D16C1D" w:rsidRPr="001E6F3D">
        <w:rPr>
          <w:iCs/>
          <w:lang w:val="en-US"/>
        </w:rPr>
        <w:t>. Plant</w:t>
      </w:r>
      <w:r w:rsidR="001E6F3D" w:rsidRPr="001E6F3D">
        <w:rPr>
          <w:iCs/>
          <w:lang w:val="en-US"/>
        </w:rPr>
        <w:t xml:space="preserve"> </w:t>
      </w:r>
      <w:r w:rsidR="00D16C1D" w:rsidRPr="001E6F3D">
        <w:rPr>
          <w:iCs/>
          <w:lang w:val="en-US"/>
        </w:rPr>
        <w:t>Biol</w:t>
      </w:r>
      <w:r w:rsidR="001E6F3D" w:rsidRPr="001E6F3D">
        <w:rPr>
          <w:shd w:val="clear" w:color="auto" w:fill="FFFFFF"/>
          <w:lang w:val="en-US"/>
        </w:rPr>
        <w:t xml:space="preserve">. – </w:t>
      </w:r>
      <w:r w:rsidR="001E6F3D" w:rsidRPr="00200392">
        <w:rPr>
          <w:lang w:val="en-US"/>
        </w:rPr>
        <w:t>2010</w:t>
      </w:r>
      <w:r w:rsidR="001E6F3D" w:rsidRPr="001E6F3D">
        <w:rPr>
          <w:shd w:val="clear" w:color="auto" w:fill="FFFFFF"/>
          <w:lang w:val="en-US"/>
        </w:rPr>
        <w:t xml:space="preserve">. – </w:t>
      </w:r>
      <w:r w:rsidR="001E6F3D" w:rsidRPr="000146B3">
        <w:rPr>
          <w:lang w:val="en-US"/>
        </w:rPr>
        <w:t xml:space="preserve">Vol. </w:t>
      </w:r>
      <w:r w:rsidR="00D16C1D" w:rsidRPr="00200392">
        <w:rPr>
          <w:lang w:val="en-US"/>
        </w:rPr>
        <w:t>13</w:t>
      </w:r>
      <w:r w:rsidR="001E6F3D" w:rsidRPr="000146B3">
        <w:rPr>
          <w:lang w:val="x-none"/>
        </w:rPr>
        <w:t>. – P</w:t>
      </w:r>
      <w:r w:rsidR="001E6F3D" w:rsidRPr="001E6F3D">
        <w:rPr>
          <w:lang w:val="en-US"/>
        </w:rPr>
        <w:t>.</w:t>
      </w:r>
      <w:r w:rsidR="001E6F3D" w:rsidRPr="000146B3">
        <w:rPr>
          <w:lang w:val="x-none"/>
        </w:rPr>
        <w:t xml:space="preserve"> </w:t>
      </w:r>
      <w:r w:rsidR="00D16C1D" w:rsidRPr="00200392">
        <w:rPr>
          <w:lang w:val="en-US"/>
        </w:rPr>
        <w:t>12</w:t>
      </w:r>
      <w:r w:rsidR="001E6F3D" w:rsidRPr="001E6F3D">
        <w:rPr>
          <w:lang w:val="en-US"/>
        </w:rPr>
        <w:t>-</w:t>
      </w:r>
      <w:r w:rsidR="00D16C1D" w:rsidRPr="00200392">
        <w:rPr>
          <w:lang w:val="en-US"/>
        </w:rPr>
        <w:t>20</w:t>
      </w:r>
      <w:r w:rsidR="001E6F3D" w:rsidRPr="001E6F3D">
        <w:rPr>
          <w:lang w:val="en-US"/>
        </w:rPr>
        <w:t>.</w:t>
      </w:r>
    </w:p>
    <w:p w:rsidR="00D16C1D" w:rsidRPr="001E6F3D" w:rsidRDefault="00200392" w:rsidP="00460889">
      <w:pPr>
        <w:pStyle w:val="a3"/>
        <w:spacing w:before="0" w:after="0" w:line="360" w:lineRule="auto"/>
        <w:ind w:firstLine="567"/>
        <w:jc w:val="both"/>
        <w:rPr>
          <w:lang w:val="en-US"/>
        </w:rPr>
      </w:pPr>
      <w:proofErr w:type="gramStart"/>
      <w:r w:rsidRPr="00C32F52">
        <w:rPr>
          <w:lang w:val="en-US"/>
        </w:rPr>
        <w:t>1</w:t>
      </w:r>
      <w:r w:rsidR="00D16C1D" w:rsidRPr="00200392">
        <w:rPr>
          <w:lang w:val="en-US"/>
        </w:rPr>
        <w:t>7</w:t>
      </w:r>
      <w:proofErr w:type="gramEnd"/>
      <w:r w:rsidR="00D16C1D" w:rsidRPr="00200392">
        <w:rPr>
          <w:lang w:val="en-US"/>
        </w:rPr>
        <w:t xml:space="preserve"> </w:t>
      </w:r>
      <w:proofErr w:type="spellStart"/>
      <w:r w:rsidR="00D16C1D" w:rsidRPr="00200392">
        <w:rPr>
          <w:rFonts w:eastAsiaTheme="minorHAnsi"/>
          <w:lang w:val="en-US" w:eastAsia="en-US"/>
        </w:rPr>
        <w:t>Swarup</w:t>
      </w:r>
      <w:proofErr w:type="spellEnd"/>
      <w:r w:rsidR="00D16C1D" w:rsidRPr="00200392">
        <w:rPr>
          <w:rFonts w:eastAsiaTheme="minorHAnsi"/>
          <w:lang w:val="en-US" w:eastAsia="en-US"/>
        </w:rPr>
        <w:t xml:space="preserve"> R., </w:t>
      </w:r>
      <w:proofErr w:type="spellStart"/>
      <w:r w:rsidR="00D16C1D" w:rsidRPr="00200392">
        <w:rPr>
          <w:rFonts w:eastAsiaTheme="minorHAnsi"/>
          <w:lang w:val="en-US" w:eastAsia="en-US"/>
        </w:rPr>
        <w:t>Péret</w:t>
      </w:r>
      <w:proofErr w:type="spellEnd"/>
      <w:r w:rsidR="00D16C1D" w:rsidRPr="00200392">
        <w:rPr>
          <w:rFonts w:eastAsiaTheme="minorHAnsi"/>
          <w:lang w:val="en-US" w:eastAsia="en-US"/>
        </w:rPr>
        <w:t xml:space="preserve"> B. </w:t>
      </w:r>
      <w:r w:rsidR="001E6F3D" w:rsidRPr="00200392">
        <w:rPr>
          <w:rFonts w:eastAsiaTheme="minorHAnsi"/>
          <w:lang w:val="en-US" w:eastAsia="en-US"/>
        </w:rPr>
        <w:t xml:space="preserve">AUX/LAX family of </w:t>
      </w:r>
      <w:proofErr w:type="spellStart"/>
      <w:r w:rsidR="001E6F3D" w:rsidRPr="00200392">
        <w:rPr>
          <w:rFonts w:eastAsiaTheme="minorHAnsi"/>
          <w:lang w:val="en-US" w:eastAsia="en-US"/>
        </w:rPr>
        <w:t>auxinin</w:t>
      </w:r>
      <w:proofErr w:type="spellEnd"/>
      <w:r w:rsidR="001E6F3D" w:rsidRPr="00200392">
        <w:rPr>
          <w:rFonts w:eastAsiaTheme="minorHAnsi"/>
          <w:lang w:val="en-US" w:eastAsia="en-US"/>
        </w:rPr>
        <w:t xml:space="preserve"> flux carriers – an overview</w:t>
      </w:r>
      <w:r w:rsidR="001E6F3D" w:rsidRPr="001E6F3D">
        <w:rPr>
          <w:rFonts w:eastAsiaTheme="minorHAnsi"/>
          <w:lang w:val="en-US" w:eastAsia="en-US"/>
        </w:rPr>
        <w:t xml:space="preserve"> // </w:t>
      </w:r>
      <w:r w:rsidR="001E6F3D" w:rsidRPr="00200392">
        <w:rPr>
          <w:rFonts w:eastAsiaTheme="minorHAnsi"/>
          <w:lang w:val="en-US" w:eastAsia="en-US"/>
        </w:rPr>
        <w:t xml:space="preserve">Front. Plant </w:t>
      </w:r>
      <w:proofErr w:type="spellStart"/>
      <w:r w:rsidR="001E6F3D" w:rsidRPr="00200392">
        <w:rPr>
          <w:rFonts w:eastAsiaTheme="minorHAnsi"/>
          <w:lang w:val="en-US" w:eastAsia="en-US"/>
        </w:rPr>
        <w:t>Sci</w:t>
      </w:r>
      <w:proofErr w:type="spellEnd"/>
      <w:r w:rsidR="001E6F3D" w:rsidRPr="000146B3">
        <w:rPr>
          <w:lang w:val="x-none"/>
        </w:rPr>
        <w:t xml:space="preserve">. – </w:t>
      </w:r>
      <w:r w:rsidR="00D16C1D" w:rsidRPr="00200392">
        <w:rPr>
          <w:rFonts w:eastAsiaTheme="minorHAnsi"/>
          <w:lang w:val="en-US" w:eastAsia="en-US"/>
        </w:rPr>
        <w:t>2012</w:t>
      </w:r>
      <w:r w:rsidR="001E6F3D" w:rsidRPr="001E6F3D">
        <w:rPr>
          <w:shd w:val="clear" w:color="auto" w:fill="FFFFFF"/>
          <w:lang w:val="en-US"/>
        </w:rPr>
        <w:t xml:space="preserve">. – </w:t>
      </w:r>
      <w:r w:rsidR="001E6F3D" w:rsidRPr="000146B3">
        <w:rPr>
          <w:lang w:val="en-US"/>
        </w:rPr>
        <w:t xml:space="preserve">Vol. </w:t>
      </w:r>
      <w:r w:rsidR="00D16C1D" w:rsidRPr="00200392">
        <w:rPr>
          <w:rFonts w:eastAsiaTheme="minorHAnsi"/>
          <w:lang w:val="en-US" w:eastAsia="en-US"/>
        </w:rPr>
        <w:t>3</w:t>
      </w:r>
      <w:r w:rsidR="001E6F3D" w:rsidRPr="001E6F3D">
        <w:rPr>
          <w:shd w:val="clear" w:color="auto" w:fill="FFFFFF"/>
          <w:lang w:val="en-US"/>
        </w:rPr>
        <w:t xml:space="preserve">. – </w:t>
      </w:r>
      <w:r w:rsidR="001E6F3D">
        <w:rPr>
          <w:shd w:val="clear" w:color="auto" w:fill="FFFFFF"/>
        </w:rPr>
        <w:t>Р</w:t>
      </w:r>
      <w:r w:rsidR="001E6F3D" w:rsidRPr="001E6F3D">
        <w:rPr>
          <w:shd w:val="clear" w:color="auto" w:fill="FFFFFF"/>
          <w:lang w:val="en-US"/>
        </w:rPr>
        <w:t xml:space="preserve">. </w:t>
      </w:r>
      <w:r w:rsidR="00D16C1D" w:rsidRPr="00200392">
        <w:rPr>
          <w:rFonts w:eastAsiaTheme="minorHAnsi"/>
          <w:lang w:val="en-US" w:eastAsia="en-US"/>
        </w:rPr>
        <w:t>225</w:t>
      </w:r>
      <w:r w:rsidR="001E6F3D" w:rsidRPr="001E6F3D">
        <w:rPr>
          <w:rFonts w:eastAsiaTheme="minorHAnsi"/>
          <w:lang w:val="en-US" w:eastAsia="en-US"/>
        </w:rPr>
        <w:t>.</w:t>
      </w:r>
    </w:p>
    <w:p w:rsidR="00D16C1D" w:rsidRPr="001E6F3D" w:rsidRDefault="00200392" w:rsidP="00460889">
      <w:pPr>
        <w:pStyle w:val="a3"/>
        <w:spacing w:before="0" w:after="0" w:line="360" w:lineRule="auto"/>
        <w:ind w:firstLine="567"/>
        <w:jc w:val="both"/>
        <w:rPr>
          <w:lang w:val="en-US"/>
        </w:rPr>
      </w:pPr>
      <w:r w:rsidRPr="00200392">
        <w:rPr>
          <w:lang w:val="en-US"/>
        </w:rPr>
        <w:t>1</w:t>
      </w:r>
      <w:r w:rsidR="00D16C1D" w:rsidRPr="00200392">
        <w:rPr>
          <w:lang w:val="en-US"/>
        </w:rPr>
        <w:t>8</w:t>
      </w:r>
      <w:r w:rsidR="00D16C1D" w:rsidRPr="00200392">
        <w:rPr>
          <w:rFonts w:eastAsiaTheme="minorHAnsi"/>
          <w:lang w:val="en-US" w:eastAsia="en-US"/>
        </w:rPr>
        <w:t xml:space="preserve"> </w:t>
      </w:r>
      <w:proofErr w:type="spellStart"/>
      <w:r w:rsidR="00D16C1D" w:rsidRPr="00200392">
        <w:rPr>
          <w:rFonts w:eastAsiaTheme="minorHAnsi"/>
          <w:lang w:val="en-US" w:eastAsia="en-US"/>
        </w:rPr>
        <w:t>Denancé</w:t>
      </w:r>
      <w:proofErr w:type="spellEnd"/>
      <w:r w:rsidR="00D16C1D" w:rsidRPr="00200392">
        <w:rPr>
          <w:rFonts w:eastAsiaTheme="minorHAnsi"/>
          <w:lang w:val="en-US" w:eastAsia="en-US"/>
        </w:rPr>
        <w:t xml:space="preserve"> N., Sánchez-</w:t>
      </w:r>
      <w:proofErr w:type="spellStart"/>
      <w:r w:rsidR="00D16C1D" w:rsidRPr="00200392">
        <w:rPr>
          <w:rFonts w:eastAsiaTheme="minorHAnsi"/>
          <w:lang w:val="en-US" w:eastAsia="en-US"/>
        </w:rPr>
        <w:t>Vallet</w:t>
      </w:r>
      <w:proofErr w:type="spellEnd"/>
      <w:r w:rsidR="00D16C1D" w:rsidRPr="00200392">
        <w:rPr>
          <w:rFonts w:eastAsiaTheme="minorHAnsi"/>
          <w:lang w:val="en-US" w:eastAsia="en-US"/>
        </w:rPr>
        <w:t xml:space="preserve"> A., </w:t>
      </w:r>
      <w:proofErr w:type="spellStart"/>
      <w:r w:rsidR="00D16C1D" w:rsidRPr="00200392">
        <w:rPr>
          <w:rFonts w:eastAsiaTheme="minorHAnsi"/>
          <w:lang w:val="en-US" w:eastAsia="en-US"/>
        </w:rPr>
        <w:t>Goffner</w:t>
      </w:r>
      <w:proofErr w:type="spellEnd"/>
      <w:r w:rsidR="00D16C1D" w:rsidRPr="00200392">
        <w:rPr>
          <w:rFonts w:eastAsiaTheme="minorHAnsi"/>
          <w:lang w:val="en-US" w:eastAsia="en-US"/>
        </w:rPr>
        <w:t xml:space="preserve"> D., Molina A. Disease resistance or growth: the role of plant hormones in balancing immune responses and fitness costs</w:t>
      </w:r>
      <w:r w:rsidR="001E6F3D" w:rsidRPr="001E6F3D">
        <w:rPr>
          <w:rFonts w:eastAsiaTheme="minorHAnsi"/>
          <w:lang w:val="en-US" w:eastAsia="en-US"/>
        </w:rPr>
        <w:t xml:space="preserve"> // </w:t>
      </w:r>
      <w:r w:rsidR="00D16C1D" w:rsidRPr="00200392">
        <w:rPr>
          <w:rFonts w:eastAsiaTheme="minorHAnsi"/>
          <w:lang w:val="en-US" w:eastAsia="en-US"/>
        </w:rPr>
        <w:t>Front Plant Sci</w:t>
      </w:r>
      <w:r w:rsidR="001E6F3D" w:rsidRPr="001E6F3D">
        <w:rPr>
          <w:shd w:val="clear" w:color="auto" w:fill="FFFFFF"/>
          <w:lang w:val="en-US"/>
        </w:rPr>
        <w:t xml:space="preserve">. – </w:t>
      </w:r>
      <w:r w:rsidR="00D16C1D" w:rsidRPr="00200392">
        <w:rPr>
          <w:rFonts w:eastAsiaTheme="minorHAnsi"/>
          <w:lang w:val="en-US" w:eastAsia="en-US"/>
        </w:rPr>
        <w:t>2013</w:t>
      </w:r>
      <w:r w:rsidR="001E6F3D" w:rsidRPr="001E6F3D">
        <w:rPr>
          <w:shd w:val="clear" w:color="auto" w:fill="FFFFFF"/>
          <w:lang w:val="en-US"/>
        </w:rPr>
        <w:t xml:space="preserve">. – </w:t>
      </w:r>
      <w:r w:rsidR="001E6F3D" w:rsidRPr="00200392">
        <w:rPr>
          <w:rFonts w:eastAsiaTheme="minorHAnsi"/>
          <w:lang w:val="en-US" w:eastAsia="en-US"/>
        </w:rPr>
        <w:t>Vol</w:t>
      </w:r>
      <w:r w:rsidR="001E6F3D" w:rsidRPr="000146B3">
        <w:rPr>
          <w:lang w:val="en-US"/>
        </w:rPr>
        <w:t xml:space="preserve">. </w:t>
      </w:r>
      <w:r w:rsidR="00D16C1D" w:rsidRPr="00200392">
        <w:rPr>
          <w:rFonts w:eastAsiaTheme="minorHAnsi"/>
          <w:lang w:val="en-US" w:eastAsia="en-US"/>
        </w:rPr>
        <w:t>4</w:t>
      </w:r>
      <w:r w:rsidR="001E6F3D" w:rsidRPr="001E6F3D">
        <w:rPr>
          <w:shd w:val="clear" w:color="auto" w:fill="FFFFFF"/>
          <w:lang w:val="en-US"/>
        </w:rPr>
        <w:t xml:space="preserve">. – </w:t>
      </w:r>
      <w:r w:rsidR="001E6F3D">
        <w:rPr>
          <w:shd w:val="clear" w:color="auto" w:fill="FFFFFF"/>
        </w:rPr>
        <w:t>Р</w:t>
      </w:r>
      <w:r w:rsidR="001E6F3D" w:rsidRPr="001E6F3D">
        <w:rPr>
          <w:shd w:val="clear" w:color="auto" w:fill="FFFFFF"/>
          <w:lang w:val="en-US"/>
        </w:rPr>
        <w:t xml:space="preserve">. </w:t>
      </w:r>
      <w:r w:rsidR="00D16C1D" w:rsidRPr="00200392">
        <w:rPr>
          <w:rFonts w:eastAsiaTheme="minorHAnsi"/>
          <w:lang w:val="en-US" w:eastAsia="en-US"/>
        </w:rPr>
        <w:t>155</w:t>
      </w:r>
      <w:r w:rsidR="001E6F3D" w:rsidRPr="001E6F3D">
        <w:rPr>
          <w:rFonts w:eastAsiaTheme="minorHAnsi"/>
          <w:lang w:val="en-US" w:eastAsia="en-US"/>
        </w:rPr>
        <w:t>.</w:t>
      </w:r>
    </w:p>
    <w:p w:rsidR="00D16C1D" w:rsidRPr="000146B3" w:rsidRDefault="00200392" w:rsidP="00460889">
      <w:pPr>
        <w:pStyle w:val="a3"/>
        <w:spacing w:before="0" w:after="0" w:line="360" w:lineRule="auto"/>
        <w:ind w:firstLine="567"/>
        <w:jc w:val="both"/>
        <w:rPr>
          <w:rFonts w:eastAsiaTheme="minorHAnsi"/>
          <w:lang w:val="en-US" w:eastAsia="en-US"/>
        </w:rPr>
      </w:pPr>
      <w:proofErr w:type="gramStart"/>
      <w:r w:rsidRPr="00200392">
        <w:rPr>
          <w:lang w:val="en-US"/>
        </w:rPr>
        <w:t>1</w:t>
      </w:r>
      <w:r w:rsidR="00D16C1D" w:rsidRPr="00200392">
        <w:rPr>
          <w:lang w:val="en-US"/>
        </w:rPr>
        <w:t>9</w:t>
      </w:r>
      <w:proofErr w:type="gramEnd"/>
      <w:r w:rsidR="00D16C1D" w:rsidRPr="00200392">
        <w:rPr>
          <w:lang w:val="en-US"/>
        </w:rPr>
        <w:t xml:space="preserve"> </w:t>
      </w:r>
      <w:r w:rsidR="00D16C1D" w:rsidRPr="00200392">
        <w:rPr>
          <w:rFonts w:eastAsiaTheme="minorHAnsi"/>
          <w:lang w:val="en-US" w:eastAsia="en-US"/>
        </w:rPr>
        <w:t>Kazan K., Manners J.M. Linking development to defense: auxin in plant–pathogen interactions</w:t>
      </w:r>
      <w:r w:rsidR="001E6F3D" w:rsidRPr="001E6F3D">
        <w:rPr>
          <w:rFonts w:eastAsiaTheme="minorHAnsi"/>
          <w:lang w:val="en-US" w:eastAsia="en-US"/>
        </w:rPr>
        <w:t xml:space="preserve"> // </w:t>
      </w:r>
      <w:r w:rsidR="00D16C1D" w:rsidRPr="00200392">
        <w:rPr>
          <w:rFonts w:eastAsiaTheme="minorHAnsi"/>
          <w:lang w:val="en-US" w:eastAsia="en-US"/>
        </w:rPr>
        <w:t>Trends Plant Sci</w:t>
      </w:r>
      <w:r w:rsidR="001E6F3D" w:rsidRPr="001E6F3D">
        <w:rPr>
          <w:shd w:val="clear" w:color="auto" w:fill="FFFFFF"/>
          <w:lang w:val="en-US"/>
        </w:rPr>
        <w:t xml:space="preserve">. – </w:t>
      </w:r>
      <w:r w:rsidR="001E6F3D" w:rsidRPr="00200392">
        <w:rPr>
          <w:rFonts w:eastAsiaTheme="minorHAnsi"/>
          <w:lang w:val="en-US" w:eastAsia="en-US"/>
        </w:rPr>
        <w:t>2009</w:t>
      </w:r>
      <w:r w:rsidR="001E6F3D" w:rsidRPr="001E6F3D">
        <w:rPr>
          <w:rFonts w:eastAsiaTheme="minorHAnsi"/>
          <w:lang w:val="en-US" w:eastAsia="en-US"/>
        </w:rPr>
        <w:t xml:space="preserve">. </w:t>
      </w:r>
      <w:r w:rsidR="001E6F3D" w:rsidRPr="001E6F3D">
        <w:rPr>
          <w:shd w:val="clear" w:color="auto" w:fill="FFFFFF"/>
          <w:lang w:val="en-US"/>
        </w:rPr>
        <w:t xml:space="preserve">– </w:t>
      </w:r>
      <w:r w:rsidR="001E6F3D" w:rsidRPr="00200392">
        <w:rPr>
          <w:rFonts w:eastAsiaTheme="minorHAnsi"/>
          <w:lang w:val="en-US" w:eastAsia="en-US"/>
        </w:rPr>
        <w:t>Vol</w:t>
      </w:r>
      <w:r w:rsidR="001E6F3D" w:rsidRPr="000146B3">
        <w:rPr>
          <w:lang w:val="en-US"/>
        </w:rPr>
        <w:t xml:space="preserve">. </w:t>
      </w:r>
      <w:r w:rsidR="001E6F3D" w:rsidRPr="001E6F3D">
        <w:rPr>
          <w:lang w:val="en-US"/>
        </w:rPr>
        <w:t>1</w:t>
      </w:r>
      <w:r w:rsidR="001E6F3D" w:rsidRPr="00200392">
        <w:rPr>
          <w:rFonts w:eastAsiaTheme="minorHAnsi"/>
          <w:lang w:val="en-US" w:eastAsia="en-US"/>
        </w:rPr>
        <w:t>4</w:t>
      </w:r>
      <w:r w:rsidR="001E6F3D" w:rsidRPr="001E6F3D">
        <w:rPr>
          <w:shd w:val="clear" w:color="auto" w:fill="FFFFFF"/>
          <w:lang w:val="en-US"/>
        </w:rPr>
        <w:t xml:space="preserve">. – </w:t>
      </w:r>
      <w:proofErr w:type="gramStart"/>
      <w:r w:rsidR="001E6F3D">
        <w:rPr>
          <w:shd w:val="clear" w:color="auto" w:fill="FFFFFF"/>
        </w:rPr>
        <w:t>Р</w:t>
      </w:r>
      <w:r w:rsidR="001E6F3D" w:rsidRPr="001E6F3D">
        <w:rPr>
          <w:shd w:val="clear" w:color="auto" w:fill="FFFFFF"/>
          <w:lang w:val="en-US"/>
        </w:rPr>
        <w:t xml:space="preserve">. </w:t>
      </w:r>
      <w:r w:rsidR="00D16C1D" w:rsidRPr="00200392">
        <w:rPr>
          <w:rFonts w:eastAsiaTheme="minorHAnsi"/>
          <w:lang w:val="en-US" w:eastAsia="en-US"/>
        </w:rPr>
        <w:t>373</w:t>
      </w:r>
      <w:proofErr w:type="gramEnd"/>
      <w:r w:rsidR="001E6F3D" w:rsidRPr="001E6F3D">
        <w:rPr>
          <w:rFonts w:eastAsiaTheme="minorHAnsi"/>
          <w:lang w:val="en-US" w:eastAsia="en-US"/>
        </w:rPr>
        <w:t>-</w:t>
      </w:r>
      <w:r w:rsidR="00D16C1D" w:rsidRPr="00200392">
        <w:rPr>
          <w:rFonts w:eastAsiaTheme="minorHAnsi"/>
          <w:lang w:val="en-US" w:eastAsia="en-US"/>
        </w:rPr>
        <w:t>382.</w:t>
      </w:r>
    </w:p>
    <w:p w:rsidR="00D16C1D" w:rsidRPr="001E6F3D" w:rsidRDefault="00200392" w:rsidP="00460889">
      <w:pPr>
        <w:pStyle w:val="a3"/>
        <w:spacing w:before="0" w:after="0" w:line="360" w:lineRule="auto"/>
        <w:ind w:firstLine="567"/>
        <w:jc w:val="both"/>
        <w:rPr>
          <w:rFonts w:eastAsiaTheme="minorHAnsi"/>
          <w:lang w:val="en-US" w:eastAsia="en-US"/>
        </w:rPr>
      </w:pPr>
      <w:proofErr w:type="gramStart"/>
      <w:r w:rsidRPr="004952BA">
        <w:rPr>
          <w:rFonts w:eastAsiaTheme="minorHAnsi"/>
          <w:lang w:val="en-US" w:eastAsia="en-US"/>
        </w:rPr>
        <w:t>20</w:t>
      </w:r>
      <w:proofErr w:type="gramEnd"/>
      <w:r w:rsidR="00D16C1D" w:rsidRPr="004952BA">
        <w:rPr>
          <w:rFonts w:eastAsiaTheme="minorHAnsi"/>
          <w:lang w:val="en-US" w:eastAsia="en-US"/>
        </w:rPr>
        <w:t xml:space="preserve"> Robert-</w:t>
      </w:r>
      <w:proofErr w:type="spellStart"/>
      <w:r w:rsidR="00D16C1D" w:rsidRPr="004952BA">
        <w:rPr>
          <w:rFonts w:eastAsiaTheme="minorHAnsi"/>
          <w:lang w:val="en-US" w:eastAsia="en-US"/>
        </w:rPr>
        <w:t>Seilaniantz</w:t>
      </w:r>
      <w:proofErr w:type="spellEnd"/>
      <w:r w:rsidR="00D16C1D" w:rsidRPr="004952BA">
        <w:rPr>
          <w:rFonts w:eastAsiaTheme="minorHAnsi"/>
          <w:lang w:val="en-US" w:eastAsia="en-US"/>
        </w:rPr>
        <w:t xml:space="preserve"> A., Navarro L., Bari R.J., Jones J.D.G. Pathological hormone imbalances</w:t>
      </w:r>
      <w:r w:rsidR="001E6F3D" w:rsidRPr="001E6F3D">
        <w:rPr>
          <w:rFonts w:eastAsiaTheme="minorHAnsi"/>
          <w:lang w:val="en-US" w:eastAsia="en-US"/>
        </w:rPr>
        <w:t xml:space="preserve"> // </w:t>
      </w:r>
      <w:proofErr w:type="spellStart"/>
      <w:r w:rsidR="001E6F3D">
        <w:rPr>
          <w:rFonts w:eastAsiaTheme="minorHAnsi"/>
          <w:lang w:val="en-US" w:eastAsia="en-US"/>
        </w:rPr>
        <w:t>Curr</w:t>
      </w:r>
      <w:proofErr w:type="spellEnd"/>
      <w:r w:rsidR="001E6F3D">
        <w:rPr>
          <w:rFonts w:eastAsiaTheme="minorHAnsi"/>
          <w:lang w:val="en-US" w:eastAsia="en-US"/>
        </w:rPr>
        <w:t xml:space="preserve"> </w:t>
      </w:r>
      <w:proofErr w:type="spellStart"/>
      <w:r w:rsidR="001E6F3D">
        <w:rPr>
          <w:rFonts w:eastAsiaTheme="minorHAnsi"/>
          <w:lang w:val="en-US" w:eastAsia="en-US"/>
        </w:rPr>
        <w:t>Opin</w:t>
      </w:r>
      <w:proofErr w:type="spellEnd"/>
      <w:r w:rsidR="00D16C1D" w:rsidRPr="00C32F52">
        <w:rPr>
          <w:rFonts w:eastAsiaTheme="minorHAnsi"/>
          <w:lang w:val="en-US" w:eastAsia="en-US"/>
        </w:rPr>
        <w:t xml:space="preserve"> Plant Biol</w:t>
      </w:r>
      <w:r w:rsidR="001E6F3D" w:rsidRPr="001E6F3D">
        <w:rPr>
          <w:shd w:val="clear" w:color="auto" w:fill="FFFFFF"/>
          <w:lang w:val="en-US"/>
        </w:rPr>
        <w:t xml:space="preserve">. – </w:t>
      </w:r>
      <w:r w:rsidR="001E6F3D" w:rsidRPr="004952BA">
        <w:rPr>
          <w:rFonts w:eastAsiaTheme="minorHAnsi"/>
          <w:lang w:val="en-US" w:eastAsia="en-US"/>
        </w:rPr>
        <w:t>2007</w:t>
      </w:r>
      <w:r w:rsidR="001E6F3D" w:rsidRPr="001E6F3D">
        <w:rPr>
          <w:rFonts w:eastAsiaTheme="minorHAnsi"/>
          <w:lang w:val="en-US" w:eastAsia="en-US"/>
        </w:rPr>
        <w:t xml:space="preserve">. </w:t>
      </w:r>
      <w:r w:rsidR="001E6F3D" w:rsidRPr="001E6F3D">
        <w:rPr>
          <w:shd w:val="clear" w:color="auto" w:fill="FFFFFF"/>
          <w:lang w:val="en-US"/>
        </w:rPr>
        <w:t xml:space="preserve">– </w:t>
      </w:r>
      <w:r w:rsidR="001E6F3D" w:rsidRPr="00200392">
        <w:rPr>
          <w:rFonts w:eastAsiaTheme="minorHAnsi"/>
          <w:lang w:val="en-US" w:eastAsia="en-US"/>
        </w:rPr>
        <w:t>Vol</w:t>
      </w:r>
      <w:r w:rsidR="001E6F3D" w:rsidRPr="000146B3">
        <w:rPr>
          <w:lang w:val="en-US"/>
        </w:rPr>
        <w:t xml:space="preserve">. </w:t>
      </w:r>
      <w:r w:rsidR="001E6F3D" w:rsidRPr="001E6F3D">
        <w:rPr>
          <w:lang w:val="en-US"/>
        </w:rPr>
        <w:t>1</w:t>
      </w:r>
      <w:r w:rsidR="001E6F3D" w:rsidRPr="001E6F3D">
        <w:rPr>
          <w:rFonts w:eastAsiaTheme="minorHAnsi"/>
          <w:lang w:val="en-US" w:eastAsia="en-US"/>
        </w:rPr>
        <w:t>0</w:t>
      </w:r>
      <w:r w:rsidR="001E6F3D" w:rsidRPr="001E6F3D">
        <w:rPr>
          <w:shd w:val="clear" w:color="auto" w:fill="FFFFFF"/>
          <w:lang w:val="en-US"/>
        </w:rPr>
        <w:t xml:space="preserve">. – </w:t>
      </w:r>
      <w:proofErr w:type="gramStart"/>
      <w:r w:rsidR="001E6F3D">
        <w:rPr>
          <w:shd w:val="clear" w:color="auto" w:fill="FFFFFF"/>
        </w:rPr>
        <w:t>Р</w:t>
      </w:r>
      <w:r w:rsidR="001E6F3D" w:rsidRPr="001E6F3D">
        <w:rPr>
          <w:shd w:val="clear" w:color="auto" w:fill="FFFFFF"/>
          <w:lang w:val="en-US"/>
        </w:rPr>
        <w:t xml:space="preserve">. </w:t>
      </w:r>
      <w:r w:rsidR="00D16C1D" w:rsidRPr="00C32F52">
        <w:rPr>
          <w:rFonts w:eastAsiaTheme="minorHAnsi"/>
          <w:lang w:val="en-US" w:eastAsia="en-US"/>
        </w:rPr>
        <w:t>372</w:t>
      </w:r>
      <w:proofErr w:type="gramEnd"/>
      <w:r w:rsidR="00D16C1D" w:rsidRPr="00C32F52">
        <w:rPr>
          <w:rFonts w:eastAsiaTheme="minorHAnsi"/>
          <w:lang w:val="en-US" w:eastAsia="en-US"/>
        </w:rPr>
        <w:t>-379</w:t>
      </w:r>
      <w:r w:rsidR="001E6F3D" w:rsidRPr="001E6F3D">
        <w:rPr>
          <w:rFonts w:eastAsiaTheme="minorHAnsi"/>
          <w:lang w:val="en-US" w:eastAsia="en-US"/>
        </w:rPr>
        <w:t>.</w:t>
      </w:r>
    </w:p>
    <w:p w:rsidR="00D16C1D" w:rsidRPr="00200392" w:rsidRDefault="00200392" w:rsidP="00460889">
      <w:pPr>
        <w:pStyle w:val="a3"/>
        <w:spacing w:before="0" w:after="0" w:line="360" w:lineRule="auto"/>
        <w:ind w:firstLine="567"/>
        <w:jc w:val="both"/>
        <w:rPr>
          <w:lang w:val="en-US" w:eastAsia="ru-RU"/>
        </w:rPr>
      </w:pPr>
      <w:proofErr w:type="gramStart"/>
      <w:r w:rsidRPr="004952BA">
        <w:rPr>
          <w:lang w:val="en-US" w:eastAsia="ru-RU"/>
        </w:rPr>
        <w:t>21</w:t>
      </w:r>
      <w:proofErr w:type="gramEnd"/>
      <w:r w:rsidR="00D16C1D" w:rsidRPr="004952BA">
        <w:rPr>
          <w:lang w:val="en-US" w:eastAsia="ru-RU"/>
        </w:rPr>
        <w:t xml:space="preserve"> </w:t>
      </w:r>
      <w:proofErr w:type="spellStart"/>
      <w:r w:rsidR="00D16C1D" w:rsidRPr="004952BA">
        <w:rPr>
          <w:rFonts w:eastAsiaTheme="minorHAnsi"/>
          <w:bCs/>
          <w:lang w:val="en-US" w:eastAsia="en-US"/>
        </w:rPr>
        <w:t>Rojo</w:t>
      </w:r>
      <w:proofErr w:type="spellEnd"/>
      <w:r w:rsidR="00D16C1D" w:rsidRPr="004952BA">
        <w:rPr>
          <w:rFonts w:eastAsiaTheme="minorHAnsi"/>
          <w:bCs/>
          <w:lang w:val="en-US" w:eastAsia="en-US"/>
        </w:rPr>
        <w:t xml:space="preserve">, E., </w:t>
      </w:r>
      <w:proofErr w:type="spellStart"/>
      <w:r w:rsidR="00D16C1D" w:rsidRPr="004952BA">
        <w:rPr>
          <w:rFonts w:eastAsiaTheme="minorHAnsi"/>
          <w:bCs/>
          <w:lang w:val="en-US" w:eastAsia="en-US"/>
        </w:rPr>
        <w:t>Titarenko</w:t>
      </w:r>
      <w:proofErr w:type="spellEnd"/>
      <w:r w:rsidR="00D16C1D" w:rsidRPr="004952BA">
        <w:rPr>
          <w:rFonts w:eastAsiaTheme="minorHAnsi"/>
          <w:bCs/>
          <w:lang w:val="en-US" w:eastAsia="en-US"/>
        </w:rPr>
        <w:t xml:space="preserve">, E., León, J., Berger, S., </w:t>
      </w:r>
      <w:proofErr w:type="spellStart"/>
      <w:r w:rsidR="00D16C1D" w:rsidRPr="004952BA">
        <w:rPr>
          <w:rFonts w:eastAsiaTheme="minorHAnsi"/>
          <w:bCs/>
          <w:lang w:val="en-US" w:eastAsia="en-US"/>
        </w:rPr>
        <w:t>Vancanneyt</w:t>
      </w:r>
      <w:proofErr w:type="spellEnd"/>
      <w:r w:rsidR="00D16C1D" w:rsidRPr="004952BA">
        <w:rPr>
          <w:rFonts w:eastAsiaTheme="minorHAnsi"/>
          <w:bCs/>
          <w:lang w:val="en-US" w:eastAsia="en-US"/>
        </w:rPr>
        <w:t xml:space="preserve">, G., and Sánchez-Serrano, J.J. </w:t>
      </w:r>
      <w:r w:rsidR="00D16C1D" w:rsidRPr="00200392">
        <w:rPr>
          <w:rFonts w:eastAsiaTheme="minorHAnsi"/>
          <w:lang w:val="en-US" w:eastAsia="en-US"/>
        </w:rPr>
        <w:t xml:space="preserve">Reversible protein phosphorylation regulates </w:t>
      </w:r>
      <w:proofErr w:type="spellStart"/>
      <w:r w:rsidR="00D16C1D" w:rsidRPr="00200392">
        <w:rPr>
          <w:rFonts w:eastAsiaTheme="minorHAnsi"/>
          <w:lang w:val="en-US" w:eastAsia="en-US"/>
        </w:rPr>
        <w:t>jasmonic</w:t>
      </w:r>
      <w:proofErr w:type="spellEnd"/>
      <w:r w:rsidR="00D16C1D" w:rsidRPr="00200392">
        <w:rPr>
          <w:rFonts w:eastAsiaTheme="minorHAnsi"/>
          <w:lang w:val="en-US" w:eastAsia="en-US"/>
        </w:rPr>
        <w:t xml:space="preserve"> acid-dependent and independent wound signal transduction in </w:t>
      </w:r>
      <w:r w:rsidR="00D16C1D" w:rsidRPr="00200392">
        <w:rPr>
          <w:rFonts w:eastAsiaTheme="minorHAnsi"/>
          <w:i/>
          <w:iCs/>
          <w:lang w:val="en-US" w:eastAsia="en-US"/>
        </w:rPr>
        <w:t>Arabidopsis thaliana</w:t>
      </w:r>
      <w:r w:rsidR="001E6F3D" w:rsidRPr="001E6F3D">
        <w:rPr>
          <w:rFonts w:eastAsiaTheme="minorHAnsi"/>
          <w:i/>
          <w:iCs/>
          <w:lang w:val="en-US" w:eastAsia="en-US"/>
        </w:rPr>
        <w:t xml:space="preserve"> //</w:t>
      </w:r>
      <w:r w:rsidR="00D16C1D" w:rsidRPr="00200392">
        <w:rPr>
          <w:rFonts w:eastAsiaTheme="minorHAnsi"/>
          <w:i/>
          <w:iCs/>
          <w:lang w:val="en-US" w:eastAsia="en-US"/>
        </w:rPr>
        <w:t xml:space="preserve"> </w:t>
      </w:r>
      <w:r w:rsidR="00D16C1D" w:rsidRPr="00200392">
        <w:rPr>
          <w:rFonts w:eastAsiaTheme="minorHAnsi"/>
          <w:lang w:val="en-US" w:eastAsia="en-US"/>
        </w:rPr>
        <w:t>Plant J</w:t>
      </w:r>
      <w:r w:rsidR="001E6F3D" w:rsidRPr="001E6F3D">
        <w:rPr>
          <w:shd w:val="clear" w:color="auto" w:fill="FFFFFF"/>
          <w:lang w:val="en-US"/>
        </w:rPr>
        <w:t xml:space="preserve">. – </w:t>
      </w:r>
      <w:r w:rsidR="001E6F3D" w:rsidRPr="00200392">
        <w:rPr>
          <w:rFonts w:eastAsiaTheme="minorHAnsi"/>
          <w:lang w:val="en-US" w:eastAsia="en-US"/>
        </w:rPr>
        <w:t>1998</w:t>
      </w:r>
      <w:r w:rsidR="001E6F3D" w:rsidRPr="001E6F3D">
        <w:rPr>
          <w:shd w:val="clear" w:color="auto" w:fill="FFFFFF"/>
          <w:lang w:val="en-US"/>
        </w:rPr>
        <w:t xml:space="preserve">. – </w:t>
      </w:r>
      <w:r w:rsidR="001E6F3D">
        <w:rPr>
          <w:shd w:val="clear" w:color="auto" w:fill="FFFFFF"/>
          <w:lang w:val="en-US"/>
        </w:rPr>
        <w:t xml:space="preserve">Vol. </w:t>
      </w:r>
      <w:r w:rsidR="00D16C1D" w:rsidRPr="00200392">
        <w:rPr>
          <w:rFonts w:eastAsiaTheme="minorHAnsi"/>
          <w:bCs/>
          <w:lang w:val="en-US" w:eastAsia="en-US"/>
        </w:rPr>
        <w:t>13</w:t>
      </w:r>
      <w:r w:rsidR="001E6F3D" w:rsidRPr="001E6F3D">
        <w:rPr>
          <w:shd w:val="clear" w:color="auto" w:fill="FFFFFF"/>
          <w:lang w:val="en-US"/>
        </w:rPr>
        <w:t xml:space="preserve">. – </w:t>
      </w:r>
      <w:r w:rsidR="001E6F3D">
        <w:rPr>
          <w:shd w:val="clear" w:color="auto" w:fill="FFFFFF"/>
          <w:lang w:val="en-US"/>
        </w:rPr>
        <w:t xml:space="preserve">P. </w:t>
      </w:r>
      <w:r w:rsidR="00D16C1D" w:rsidRPr="00200392">
        <w:rPr>
          <w:rFonts w:eastAsiaTheme="minorHAnsi"/>
          <w:lang w:val="en-US" w:eastAsia="en-US"/>
        </w:rPr>
        <w:t>153-165.</w:t>
      </w:r>
    </w:p>
    <w:p w:rsidR="00D16C1D" w:rsidRPr="000146B3" w:rsidRDefault="00200392" w:rsidP="00460889">
      <w:pPr>
        <w:pStyle w:val="a3"/>
        <w:spacing w:before="0" w:after="0" w:line="360" w:lineRule="auto"/>
        <w:ind w:firstLine="567"/>
        <w:jc w:val="both"/>
        <w:rPr>
          <w:lang w:val="en-US" w:eastAsia="ru-RU"/>
        </w:rPr>
      </w:pPr>
      <w:proofErr w:type="gramStart"/>
      <w:r w:rsidRPr="00200392">
        <w:rPr>
          <w:lang w:val="en-US" w:eastAsia="ru-RU"/>
        </w:rPr>
        <w:t>22</w:t>
      </w:r>
      <w:proofErr w:type="gramEnd"/>
      <w:r w:rsidR="00D16C1D" w:rsidRPr="00200392">
        <w:rPr>
          <w:lang w:val="en-US" w:eastAsia="ru-RU"/>
        </w:rPr>
        <w:t xml:space="preserve"> </w:t>
      </w:r>
      <w:proofErr w:type="spellStart"/>
      <w:r w:rsidR="00D16C1D" w:rsidRPr="00200392">
        <w:rPr>
          <w:lang w:val="en-US"/>
        </w:rPr>
        <w:t>Readay</w:t>
      </w:r>
      <w:proofErr w:type="spellEnd"/>
      <w:r w:rsidR="00D16C1D" w:rsidRPr="00200392">
        <w:rPr>
          <w:lang w:val="en-US"/>
        </w:rPr>
        <w:t xml:space="preserve"> M.N., </w:t>
      </w:r>
      <w:proofErr w:type="spellStart"/>
      <w:r w:rsidR="00D16C1D" w:rsidRPr="00200392">
        <w:rPr>
          <w:lang w:val="en-US"/>
        </w:rPr>
        <w:t>Strzlezyk</w:t>
      </w:r>
      <w:proofErr w:type="spellEnd"/>
      <w:r w:rsidR="00D16C1D" w:rsidRPr="00200392">
        <w:rPr>
          <w:lang w:val="en-US"/>
        </w:rPr>
        <w:t xml:space="preserve"> E. Influence of plant growth and virulence of </w:t>
      </w:r>
      <w:proofErr w:type="spellStart"/>
      <w:r w:rsidR="00D16C1D" w:rsidRPr="00200392">
        <w:rPr>
          <w:lang w:val="en-US"/>
        </w:rPr>
        <w:t>Rhisoctonia</w:t>
      </w:r>
      <w:proofErr w:type="spellEnd"/>
      <w:r w:rsidR="00D16C1D" w:rsidRPr="00200392">
        <w:rPr>
          <w:lang w:val="en-US"/>
        </w:rPr>
        <w:t xml:space="preserve"> </w:t>
      </w:r>
      <w:proofErr w:type="spellStart"/>
      <w:r w:rsidR="00D16C1D" w:rsidRPr="00200392">
        <w:rPr>
          <w:lang w:val="en-US"/>
        </w:rPr>
        <w:t>solani</w:t>
      </w:r>
      <w:proofErr w:type="spellEnd"/>
      <w:r w:rsidR="00D16C1D" w:rsidRPr="00200392">
        <w:rPr>
          <w:lang w:val="en-US"/>
        </w:rPr>
        <w:t xml:space="preserve"> (Kuhn.) pathogenic to groundnut seedling (</w:t>
      </w:r>
      <w:proofErr w:type="spellStart"/>
      <w:r w:rsidR="00D16C1D" w:rsidRPr="00200392">
        <w:rPr>
          <w:lang w:val="en-US"/>
        </w:rPr>
        <w:t>Arahis</w:t>
      </w:r>
      <w:proofErr w:type="spellEnd"/>
      <w:r w:rsidR="00D16C1D" w:rsidRPr="00200392">
        <w:rPr>
          <w:lang w:val="en-US"/>
        </w:rPr>
        <w:t xml:space="preserve"> </w:t>
      </w:r>
      <w:proofErr w:type="spellStart"/>
      <w:r w:rsidR="00D16C1D" w:rsidRPr="00200392">
        <w:rPr>
          <w:lang w:val="en-US"/>
        </w:rPr>
        <w:t>hipogea</w:t>
      </w:r>
      <w:proofErr w:type="spellEnd"/>
      <w:r w:rsidR="00D16C1D" w:rsidRPr="00200392">
        <w:rPr>
          <w:lang w:val="en-US"/>
        </w:rPr>
        <w:t xml:space="preserve"> L. </w:t>
      </w:r>
      <w:proofErr w:type="spellStart"/>
      <w:r w:rsidR="00D16C1D" w:rsidRPr="00200392">
        <w:rPr>
          <w:lang w:val="en-US"/>
        </w:rPr>
        <w:t>var</w:t>
      </w:r>
      <w:proofErr w:type="spellEnd"/>
      <w:r w:rsidR="00D16C1D" w:rsidRPr="00200392">
        <w:rPr>
          <w:lang w:val="en-US"/>
        </w:rPr>
        <w:t xml:space="preserve"> TMV 2)</w:t>
      </w:r>
      <w:r w:rsidR="001E6F3D">
        <w:rPr>
          <w:lang w:val="en-US"/>
        </w:rPr>
        <w:t xml:space="preserve"> </w:t>
      </w:r>
      <w:r w:rsidR="00D16C1D" w:rsidRPr="00200392">
        <w:rPr>
          <w:lang w:val="en-US"/>
        </w:rPr>
        <w:t>//</w:t>
      </w:r>
      <w:r w:rsidR="001E6F3D">
        <w:rPr>
          <w:lang w:val="en-US"/>
        </w:rPr>
        <w:t xml:space="preserve"> J</w:t>
      </w:r>
      <w:r w:rsidR="00D16C1D" w:rsidRPr="00200392">
        <w:rPr>
          <w:lang w:val="en-US"/>
        </w:rPr>
        <w:t xml:space="preserve"> </w:t>
      </w:r>
      <w:proofErr w:type="spellStart"/>
      <w:r w:rsidR="00D16C1D" w:rsidRPr="00200392">
        <w:rPr>
          <w:lang w:val="en-US"/>
        </w:rPr>
        <w:t>Phytopathol</w:t>
      </w:r>
      <w:proofErr w:type="spellEnd"/>
      <w:r w:rsidR="001E6F3D" w:rsidRPr="001E6F3D">
        <w:rPr>
          <w:shd w:val="clear" w:color="auto" w:fill="FFFFFF"/>
          <w:lang w:val="en-US"/>
        </w:rPr>
        <w:t xml:space="preserve">. – </w:t>
      </w:r>
      <w:r w:rsidR="00D16C1D" w:rsidRPr="00200392">
        <w:rPr>
          <w:lang w:val="en-US"/>
        </w:rPr>
        <w:t>1989</w:t>
      </w:r>
      <w:r w:rsidR="001E6F3D" w:rsidRPr="001E6F3D">
        <w:rPr>
          <w:shd w:val="clear" w:color="auto" w:fill="FFFFFF"/>
          <w:lang w:val="en-US"/>
        </w:rPr>
        <w:t xml:space="preserve">. – </w:t>
      </w:r>
      <w:r w:rsidR="00D16C1D" w:rsidRPr="00200392">
        <w:rPr>
          <w:lang w:val="en-US"/>
        </w:rPr>
        <w:t>V</w:t>
      </w:r>
      <w:r w:rsidR="001E6F3D">
        <w:rPr>
          <w:lang w:val="en-US"/>
        </w:rPr>
        <w:t>ol</w:t>
      </w:r>
      <w:r w:rsidR="00D16C1D" w:rsidRPr="00200392">
        <w:rPr>
          <w:lang w:val="en-US"/>
        </w:rPr>
        <w:t xml:space="preserve"> 125</w:t>
      </w:r>
      <w:r w:rsidR="001E6F3D" w:rsidRPr="001E6F3D">
        <w:rPr>
          <w:shd w:val="clear" w:color="auto" w:fill="FFFFFF"/>
          <w:lang w:val="en-US"/>
        </w:rPr>
        <w:t xml:space="preserve">. – </w:t>
      </w:r>
      <w:r w:rsidR="00D16C1D" w:rsidRPr="00200392">
        <w:rPr>
          <w:lang w:val="en-US"/>
        </w:rPr>
        <w:t>P. 187-191.</w:t>
      </w:r>
    </w:p>
    <w:p w:rsidR="00D16C1D" w:rsidRPr="00200392" w:rsidRDefault="00200392" w:rsidP="00460889">
      <w:pPr>
        <w:pStyle w:val="a3"/>
        <w:spacing w:before="0" w:after="0" w:line="360" w:lineRule="auto"/>
        <w:ind w:firstLine="567"/>
        <w:jc w:val="both"/>
        <w:rPr>
          <w:rFonts w:eastAsiaTheme="minorHAnsi"/>
          <w:lang w:val="en-US" w:eastAsia="en-US"/>
        </w:rPr>
      </w:pPr>
      <w:proofErr w:type="gramStart"/>
      <w:r w:rsidRPr="00200392">
        <w:rPr>
          <w:lang w:val="en-US" w:eastAsia="ru-RU"/>
        </w:rPr>
        <w:t>23</w:t>
      </w:r>
      <w:proofErr w:type="gramEnd"/>
      <w:r w:rsidR="00D16C1D" w:rsidRPr="00200392">
        <w:rPr>
          <w:lang w:val="en-US" w:eastAsia="ru-RU"/>
        </w:rPr>
        <w:t xml:space="preserve"> </w:t>
      </w:r>
      <w:r w:rsidR="00D16C1D" w:rsidRPr="00200392">
        <w:rPr>
          <w:rFonts w:eastAsiaTheme="minorHAnsi"/>
          <w:lang w:val="en-US" w:eastAsia="en-US"/>
        </w:rPr>
        <w:t>Navarro L</w:t>
      </w:r>
      <w:r w:rsidR="001E6F3D">
        <w:rPr>
          <w:rFonts w:eastAsiaTheme="minorHAnsi"/>
          <w:lang w:val="en-US" w:eastAsia="en-US"/>
        </w:rPr>
        <w:t>.</w:t>
      </w:r>
      <w:r w:rsidR="00D16C1D" w:rsidRPr="00200392">
        <w:rPr>
          <w:rFonts w:eastAsiaTheme="minorHAnsi"/>
          <w:lang w:val="en-US" w:eastAsia="en-US"/>
        </w:rPr>
        <w:t xml:space="preserve">, </w:t>
      </w:r>
      <w:proofErr w:type="spellStart"/>
      <w:r w:rsidR="00D16C1D" w:rsidRPr="00200392">
        <w:rPr>
          <w:rFonts w:eastAsiaTheme="minorHAnsi"/>
          <w:lang w:val="en-US" w:eastAsia="en-US"/>
        </w:rPr>
        <w:t>Dunoyer</w:t>
      </w:r>
      <w:proofErr w:type="spellEnd"/>
      <w:r w:rsidR="00D16C1D" w:rsidRPr="00200392">
        <w:rPr>
          <w:rFonts w:eastAsiaTheme="minorHAnsi"/>
          <w:lang w:val="en-US" w:eastAsia="en-US"/>
        </w:rPr>
        <w:t xml:space="preserve"> P</w:t>
      </w:r>
      <w:r w:rsidR="001E6F3D">
        <w:rPr>
          <w:rFonts w:eastAsiaTheme="minorHAnsi"/>
          <w:lang w:val="en-US" w:eastAsia="en-US"/>
        </w:rPr>
        <w:t>.</w:t>
      </w:r>
      <w:r w:rsidR="00D16C1D" w:rsidRPr="00200392">
        <w:rPr>
          <w:rFonts w:eastAsiaTheme="minorHAnsi"/>
          <w:lang w:val="en-US" w:eastAsia="en-US"/>
        </w:rPr>
        <w:t>, Jay F</w:t>
      </w:r>
      <w:r w:rsidR="001E6F3D">
        <w:rPr>
          <w:rFonts w:eastAsiaTheme="minorHAnsi"/>
          <w:lang w:val="en-US" w:eastAsia="en-US"/>
        </w:rPr>
        <w:t>.</w:t>
      </w:r>
      <w:r w:rsidR="00D16C1D" w:rsidRPr="00200392">
        <w:rPr>
          <w:rFonts w:eastAsiaTheme="minorHAnsi"/>
          <w:lang w:val="en-US" w:eastAsia="en-US"/>
        </w:rPr>
        <w:t>, Arnold B</w:t>
      </w:r>
      <w:r w:rsidR="001E6F3D">
        <w:rPr>
          <w:rFonts w:eastAsiaTheme="minorHAnsi"/>
          <w:lang w:val="en-US" w:eastAsia="en-US"/>
        </w:rPr>
        <w:t>.</w:t>
      </w:r>
      <w:r w:rsidR="00D16C1D" w:rsidRPr="00200392">
        <w:rPr>
          <w:rFonts w:eastAsiaTheme="minorHAnsi"/>
          <w:lang w:val="en-US" w:eastAsia="en-US"/>
        </w:rPr>
        <w:t xml:space="preserve">, </w:t>
      </w:r>
      <w:proofErr w:type="spellStart"/>
      <w:r w:rsidR="00D16C1D" w:rsidRPr="00200392">
        <w:rPr>
          <w:rFonts w:eastAsiaTheme="minorHAnsi"/>
          <w:lang w:val="en-US" w:eastAsia="en-US"/>
        </w:rPr>
        <w:t>Dharmasiri</w:t>
      </w:r>
      <w:proofErr w:type="spellEnd"/>
      <w:r w:rsidR="00D16C1D" w:rsidRPr="00200392">
        <w:rPr>
          <w:rFonts w:eastAsiaTheme="minorHAnsi"/>
          <w:lang w:val="en-US" w:eastAsia="en-US"/>
        </w:rPr>
        <w:t xml:space="preserve"> N</w:t>
      </w:r>
      <w:r w:rsidR="001E6F3D">
        <w:rPr>
          <w:rFonts w:eastAsiaTheme="minorHAnsi"/>
          <w:lang w:val="en-US" w:eastAsia="en-US"/>
        </w:rPr>
        <w:t>.</w:t>
      </w:r>
      <w:r w:rsidR="00D16C1D" w:rsidRPr="00200392">
        <w:rPr>
          <w:rFonts w:eastAsiaTheme="minorHAnsi"/>
          <w:lang w:val="en-US" w:eastAsia="en-US"/>
        </w:rPr>
        <w:t>, Estelle M</w:t>
      </w:r>
      <w:r w:rsidR="001E6F3D">
        <w:rPr>
          <w:rFonts w:eastAsiaTheme="minorHAnsi"/>
          <w:lang w:val="en-US" w:eastAsia="en-US"/>
        </w:rPr>
        <w:t>.</w:t>
      </w:r>
      <w:r w:rsidR="00D16C1D" w:rsidRPr="00200392">
        <w:rPr>
          <w:rFonts w:eastAsiaTheme="minorHAnsi"/>
          <w:lang w:val="en-US" w:eastAsia="en-US"/>
        </w:rPr>
        <w:t xml:space="preserve">, </w:t>
      </w:r>
      <w:proofErr w:type="spellStart"/>
      <w:r w:rsidR="00D16C1D" w:rsidRPr="00200392">
        <w:rPr>
          <w:rFonts w:eastAsiaTheme="minorHAnsi"/>
          <w:lang w:val="en-US" w:eastAsia="en-US"/>
        </w:rPr>
        <w:t>Voinnet</w:t>
      </w:r>
      <w:proofErr w:type="spellEnd"/>
      <w:r w:rsidR="00D16C1D" w:rsidRPr="00200392">
        <w:rPr>
          <w:rFonts w:eastAsiaTheme="minorHAnsi"/>
          <w:lang w:val="en-US" w:eastAsia="en-US"/>
        </w:rPr>
        <w:t xml:space="preserve"> O</w:t>
      </w:r>
      <w:r w:rsidR="001E6F3D">
        <w:rPr>
          <w:rFonts w:eastAsiaTheme="minorHAnsi"/>
          <w:lang w:val="en-US" w:eastAsia="en-US"/>
        </w:rPr>
        <w:t>.</w:t>
      </w:r>
      <w:r w:rsidR="00D16C1D" w:rsidRPr="00200392">
        <w:rPr>
          <w:rFonts w:eastAsiaTheme="minorHAnsi"/>
          <w:lang w:val="en-US" w:eastAsia="en-US"/>
        </w:rPr>
        <w:t>, Jones J</w:t>
      </w:r>
      <w:r w:rsidR="001E6F3D">
        <w:rPr>
          <w:rFonts w:eastAsiaTheme="minorHAnsi"/>
          <w:lang w:val="en-US" w:eastAsia="en-US"/>
        </w:rPr>
        <w:t>.</w:t>
      </w:r>
      <w:r w:rsidR="00D16C1D" w:rsidRPr="00200392">
        <w:rPr>
          <w:rFonts w:eastAsiaTheme="minorHAnsi"/>
          <w:lang w:val="en-US" w:eastAsia="en-US"/>
        </w:rPr>
        <w:t>D</w:t>
      </w:r>
      <w:r w:rsidR="001E6F3D">
        <w:rPr>
          <w:rFonts w:eastAsiaTheme="minorHAnsi"/>
          <w:lang w:val="en-US" w:eastAsia="en-US"/>
        </w:rPr>
        <w:t>.</w:t>
      </w:r>
      <w:r w:rsidR="00D16C1D" w:rsidRPr="00200392">
        <w:rPr>
          <w:rFonts w:eastAsiaTheme="minorHAnsi"/>
          <w:lang w:val="en-US" w:eastAsia="en-US"/>
        </w:rPr>
        <w:t xml:space="preserve"> A plant miRNA contributes to antibacterial resistance by repressing auxin signaling</w:t>
      </w:r>
      <w:r w:rsidR="001E6F3D">
        <w:rPr>
          <w:rFonts w:eastAsiaTheme="minorHAnsi"/>
          <w:lang w:val="en-US" w:eastAsia="en-US"/>
        </w:rPr>
        <w:t xml:space="preserve"> //</w:t>
      </w:r>
      <w:r w:rsidR="00D16C1D" w:rsidRPr="00200392">
        <w:rPr>
          <w:rFonts w:eastAsiaTheme="minorHAnsi"/>
          <w:lang w:val="en-US" w:eastAsia="en-US"/>
        </w:rPr>
        <w:t xml:space="preserve"> Science</w:t>
      </w:r>
      <w:r w:rsidR="001E6F3D" w:rsidRPr="001E6F3D">
        <w:rPr>
          <w:shd w:val="clear" w:color="auto" w:fill="FFFFFF"/>
          <w:lang w:val="en-US"/>
        </w:rPr>
        <w:t xml:space="preserve">. – </w:t>
      </w:r>
      <w:r w:rsidR="001E6F3D" w:rsidRPr="00200392">
        <w:rPr>
          <w:rFonts w:eastAsiaTheme="minorHAnsi"/>
          <w:lang w:val="en-US" w:eastAsia="en-US"/>
        </w:rPr>
        <w:t>2006</w:t>
      </w:r>
      <w:r w:rsidR="001E6F3D" w:rsidRPr="001E6F3D">
        <w:rPr>
          <w:shd w:val="clear" w:color="auto" w:fill="FFFFFF"/>
          <w:lang w:val="en-US"/>
        </w:rPr>
        <w:t>. –</w:t>
      </w:r>
      <w:r w:rsidR="001E6F3D">
        <w:rPr>
          <w:shd w:val="clear" w:color="auto" w:fill="FFFFFF"/>
          <w:lang w:val="en-US"/>
        </w:rPr>
        <w:t xml:space="preserve"> Vol. </w:t>
      </w:r>
      <w:r w:rsidR="00D16C1D" w:rsidRPr="00200392">
        <w:rPr>
          <w:rFonts w:eastAsiaTheme="minorHAnsi"/>
          <w:lang w:val="en-US" w:eastAsia="en-US"/>
        </w:rPr>
        <w:t>312</w:t>
      </w:r>
      <w:r w:rsidR="001E6F3D" w:rsidRPr="001E6F3D">
        <w:rPr>
          <w:shd w:val="clear" w:color="auto" w:fill="FFFFFF"/>
          <w:lang w:val="en-US"/>
        </w:rPr>
        <w:t xml:space="preserve">. – </w:t>
      </w:r>
      <w:r w:rsidR="001E6F3D">
        <w:rPr>
          <w:shd w:val="clear" w:color="auto" w:fill="FFFFFF"/>
          <w:lang w:val="en-US"/>
        </w:rPr>
        <w:t xml:space="preserve">P. </w:t>
      </w:r>
      <w:r w:rsidR="00D16C1D" w:rsidRPr="00200392">
        <w:rPr>
          <w:rFonts w:eastAsiaTheme="minorHAnsi"/>
          <w:lang w:val="en-US" w:eastAsia="en-US"/>
        </w:rPr>
        <w:t>436</w:t>
      </w:r>
      <w:r w:rsidR="001E6F3D">
        <w:rPr>
          <w:rFonts w:eastAsiaTheme="minorHAnsi"/>
          <w:lang w:val="en-US" w:eastAsia="en-US"/>
        </w:rPr>
        <w:t>-</w:t>
      </w:r>
      <w:r w:rsidR="00D16C1D" w:rsidRPr="00200392">
        <w:rPr>
          <w:rFonts w:eastAsiaTheme="minorHAnsi"/>
          <w:lang w:val="en-US" w:eastAsia="en-US"/>
        </w:rPr>
        <w:t>439</w:t>
      </w:r>
      <w:r w:rsidR="001E6F3D">
        <w:rPr>
          <w:rFonts w:eastAsiaTheme="minorHAnsi"/>
          <w:lang w:val="en-US" w:eastAsia="en-US"/>
        </w:rPr>
        <w:t>.</w:t>
      </w:r>
    </w:p>
    <w:p w:rsidR="00D16C1D" w:rsidRPr="000146B3" w:rsidRDefault="00200392" w:rsidP="00460889">
      <w:pPr>
        <w:pStyle w:val="a3"/>
        <w:spacing w:before="0" w:after="0" w:line="360" w:lineRule="auto"/>
        <w:ind w:firstLine="567"/>
        <w:jc w:val="both"/>
        <w:rPr>
          <w:lang w:val="en-US" w:eastAsia="ru-RU"/>
        </w:rPr>
      </w:pPr>
      <w:proofErr w:type="gramStart"/>
      <w:r w:rsidRPr="00C32F52">
        <w:rPr>
          <w:lang w:val="en-US" w:eastAsia="ru-RU"/>
        </w:rPr>
        <w:t>24</w:t>
      </w:r>
      <w:proofErr w:type="gramEnd"/>
      <w:r w:rsidR="00D16C1D" w:rsidRPr="00200392">
        <w:rPr>
          <w:lang w:val="en-US"/>
        </w:rPr>
        <w:t xml:space="preserve"> Fu J., Wang S. Insights into auxin signaling in plant-pathogen interactions</w:t>
      </w:r>
      <w:r w:rsidR="001E6F3D">
        <w:rPr>
          <w:lang w:val="en-US"/>
        </w:rPr>
        <w:t xml:space="preserve"> // </w:t>
      </w:r>
      <w:r w:rsidR="00D16C1D" w:rsidRPr="001E6F3D">
        <w:rPr>
          <w:iCs/>
          <w:lang w:val="en-US"/>
        </w:rPr>
        <w:t>Frontiers in plant science</w:t>
      </w:r>
      <w:r w:rsidR="001E6F3D" w:rsidRPr="001E6F3D">
        <w:rPr>
          <w:shd w:val="clear" w:color="auto" w:fill="FFFFFF"/>
          <w:lang w:val="en-US"/>
        </w:rPr>
        <w:t xml:space="preserve">. – </w:t>
      </w:r>
      <w:r w:rsidR="001E6F3D" w:rsidRPr="00200392">
        <w:rPr>
          <w:lang w:val="en-US"/>
        </w:rPr>
        <w:t>2011</w:t>
      </w:r>
      <w:r w:rsidR="001E6F3D" w:rsidRPr="001E6F3D">
        <w:rPr>
          <w:shd w:val="clear" w:color="auto" w:fill="FFFFFF"/>
          <w:lang w:val="en-US"/>
        </w:rPr>
        <w:t>. –</w:t>
      </w:r>
      <w:r w:rsidR="001E6F3D">
        <w:rPr>
          <w:shd w:val="clear" w:color="auto" w:fill="FFFFFF"/>
          <w:lang w:val="en-US"/>
        </w:rPr>
        <w:t xml:space="preserve"> Vol. 2</w:t>
      </w:r>
      <w:r w:rsidR="001E6F3D" w:rsidRPr="001E6F3D">
        <w:rPr>
          <w:shd w:val="clear" w:color="auto" w:fill="FFFFFF"/>
          <w:lang w:val="en-US"/>
        </w:rPr>
        <w:t>. –</w:t>
      </w:r>
      <w:r w:rsidR="001E6F3D">
        <w:rPr>
          <w:shd w:val="clear" w:color="auto" w:fill="FFFFFF"/>
          <w:lang w:val="en-US"/>
        </w:rPr>
        <w:t xml:space="preserve"> P. </w:t>
      </w:r>
      <w:r w:rsidR="00D16C1D" w:rsidRPr="00200392">
        <w:rPr>
          <w:lang w:val="en-US"/>
        </w:rPr>
        <w:t>74</w:t>
      </w:r>
      <w:r w:rsidR="001E6F3D">
        <w:rPr>
          <w:lang w:val="en-US"/>
        </w:rPr>
        <w:t>.</w:t>
      </w:r>
    </w:p>
    <w:p w:rsidR="00D16C1D" w:rsidRPr="00CF60B2" w:rsidRDefault="00CF60B2" w:rsidP="00460889">
      <w:pPr>
        <w:pStyle w:val="a3"/>
        <w:spacing w:before="0" w:after="0" w:line="360" w:lineRule="auto"/>
        <w:ind w:firstLine="567"/>
        <w:jc w:val="both"/>
        <w:rPr>
          <w:lang w:val="en-US" w:eastAsia="ru-RU"/>
        </w:rPr>
      </w:pPr>
      <w:proofErr w:type="gramStart"/>
      <w:r w:rsidRPr="00CF60B2">
        <w:rPr>
          <w:lang w:val="en-US" w:eastAsia="ru-RU"/>
        </w:rPr>
        <w:t>25</w:t>
      </w:r>
      <w:proofErr w:type="gramEnd"/>
      <w:r w:rsidRPr="00CF60B2">
        <w:rPr>
          <w:lang w:val="en-US" w:eastAsia="ru-RU"/>
        </w:rPr>
        <w:t xml:space="preserve"> </w:t>
      </w:r>
      <w:r w:rsidR="00D16C1D" w:rsidRPr="00CF60B2">
        <w:rPr>
          <w:rFonts w:eastAsiaTheme="minorHAnsi"/>
          <w:lang w:val="en-US" w:eastAsia="en-US"/>
        </w:rPr>
        <w:t>Vance</w:t>
      </w:r>
      <w:r w:rsidR="001E6F3D" w:rsidRPr="001E6F3D">
        <w:rPr>
          <w:rFonts w:eastAsiaTheme="minorHAnsi"/>
          <w:lang w:val="en-US" w:eastAsia="en-US"/>
        </w:rPr>
        <w:t xml:space="preserve"> </w:t>
      </w:r>
      <w:r w:rsidR="001E6F3D" w:rsidRPr="00CF60B2">
        <w:rPr>
          <w:rFonts w:eastAsiaTheme="minorHAnsi"/>
          <w:lang w:val="en-US" w:eastAsia="en-US"/>
        </w:rPr>
        <w:t>C</w:t>
      </w:r>
      <w:r w:rsidR="001E6F3D">
        <w:rPr>
          <w:rFonts w:eastAsiaTheme="minorHAnsi"/>
          <w:lang w:val="en-US" w:eastAsia="en-US"/>
        </w:rPr>
        <w:t>.</w:t>
      </w:r>
      <w:r w:rsidR="001E6F3D" w:rsidRPr="00CF60B2">
        <w:rPr>
          <w:rFonts w:eastAsiaTheme="minorHAnsi"/>
          <w:lang w:val="en-US" w:eastAsia="en-US"/>
        </w:rPr>
        <w:t>P</w:t>
      </w:r>
      <w:r w:rsidR="001E6F3D">
        <w:rPr>
          <w:rFonts w:eastAsiaTheme="minorHAnsi"/>
          <w:lang w:val="en-US" w:eastAsia="en-US"/>
        </w:rPr>
        <w:t xml:space="preserve">., </w:t>
      </w:r>
      <w:r w:rsidR="00D16C1D" w:rsidRPr="00CF60B2">
        <w:rPr>
          <w:rFonts w:eastAsiaTheme="minorHAnsi"/>
          <w:lang w:val="en-US" w:eastAsia="en-US"/>
        </w:rPr>
        <w:t>Kirk</w:t>
      </w:r>
      <w:r w:rsidR="001E6F3D" w:rsidRPr="001E6F3D">
        <w:rPr>
          <w:rFonts w:eastAsiaTheme="minorHAnsi"/>
          <w:lang w:val="en-US" w:eastAsia="en-US"/>
        </w:rPr>
        <w:t xml:space="preserve"> </w:t>
      </w:r>
      <w:r w:rsidR="001E6F3D">
        <w:rPr>
          <w:rFonts w:eastAsiaTheme="minorHAnsi"/>
          <w:lang w:val="en-US" w:eastAsia="en-US"/>
        </w:rPr>
        <w:t>T.</w:t>
      </w:r>
      <w:r w:rsidR="001E6F3D" w:rsidRPr="00CF60B2">
        <w:rPr>
          <w:rFonts w:eastAsiaTheme="minorHAnsi"/>
          <w:lang w:val="en-US" w:eastAsia="en-US"/>
        </w:rPr>
        <w:t>K</w:t>
      </w:r>
      <w:r w:rsidR="001E6F3D">
        <w:rPr>
          <w:rFonts w:eastAsiaTheme="minorHAnsi"/>
          <w:lang w:val="en-US" w:eastAsia="en-US"/>
        </w:rPr>
        <w:t>.</w:t>
      </w:r>
      <w:r w:rsidR="00D16C1D" w:rsidRPr="00CF60B2">
        <w:rPr>
          <w:rFonts w:eastAsiaTheme="minorHAnsi"/>
          <w:lang w:val="en-US" w:eastAsia="en-US"/>
        </w:rPr>
        <w:t>, Sherwood</w:t>
      </w:r>
      <w:r w:rsidR="008213F0" w:rsidRPr="008213F0">
        <w:rPr>
          <w:rFonts w:eastAsiaTheme="minorHAnsi"/>
          <w:lang w:val="en-US" w:eastAsia="en-US"/>
        </w:rPr>
        <w:t xml:space="preserve"> </w:t>
      </w:r>
      <w:r w:rsidR="008213F0" w:rsidRPr="00CF60B2">
        <w:rPr>
          <w:rFonts w:eastAsiaTheme="minorHAnsi"/>
          <w:lang w:val="en-US" w:eastAsia="en-US"/>
        </w:rPr>
        <w:t>R</w:t>
      </w:r>
      <w:r w:rsidR="008213F0">
        <w:rPr>
          <w:rFonts w:eastAsiaTheme="minorHAnsi"/>
          <w:lang w:val="en-US" w:eastAsia="en-US"/>
        </w:rPr>
        <w:t>.</w:t>
      </w:r>
      <w:r w:rsidR="008213F0" w:rsidRPr="00CF60B2">
        <w:rPr>
          <w:rFonts w:eastAsiaTheme="minorHAnsi"/>
          <w:lang w:val="en-US" w:eastAsia="en-US"/>
        </w:rPr>
        <w:t>T</w:t>
      </w:r>
      <w:r w:rsidR="00D16C1D" w:rsidRPr="00CF60B2">
        <w:rPr>
          <w:rFonts w:eastAsiaTheme="minorHAnsi"/>
          <w:lang w:val="en-US" w:eastAsia="en-US"/>
        </w:rPr>
        <w:t xml:space="preserve">. </w:t>
      </w:r>
      <w:r w:rsidR="00D16C1D" w:rsidRPr="00CF60B2">
        <w:rPr>
          <w:shd w:val="clear" w:color="auto" w:fill="FFFFFF"/>
          <w:lang w:val="en-US" w:eastAsia="zh-CN"/>
        </w:rPr>
        <w:t>Lignification as a mechanism of disease resistance</w:t>
      </w:r>
      <w:r w:rsidR="00684FC0">
        <w:rPr>
          <w:shd w:val="clear" w:color="auto" w:fill="FFFFFF"/>
          <w:lang w:val="en-US" w:eastAsia="zh-CN"/>
        </w:rPr>
        <w:t xml:space="preserve"> // </w:t>
      </w:r>
      <w:r w:rsidR="00D16C1D" w:rsidRPr="00CF60B2">
        <w:rPr>
          <w:shd w:val="clear" w:color="auto" w:fill="FFFFFF"/>
          <w:lang w:val="en-US" w:eastAsia="zh-CN"/>
        </w:rPr>
        <w:t xml:space="preserve">Ann Rev </w:t>
      </w:r>
      <w:proofErr w:type="spellStart"/>
      <w:r w:rsidR="00D16C1D" w:rsidRPr="00CF60B2">
        <w:rPr>
          <w:shd w:val="clear" w:color="auto" w:fill="FFFFFF"/>
          <w:lang w:val="en-US" w:eastAsia="zh-CN"/>
        </w:rPr>
        <w:t>Phytop</w:t>
      </w:r>
      <w:r w:rsidR="008213F0">
        <w:rPr>
          <w:shd w:val="clear" w:color="auto" w:fill="FFFFFF"/>
          <w:lang w:val="en-US" w:eastAsia="zh-CN"/>
        </w:rPr>
        <w:t>a</w:t>
      </w:r>
      <w:r w:rsidR="00D16C1D" w:rsidRPr="00CF60B2">
        <w:rPr>
          <w:shd w:val="clear" w:color="auto" w:fill="FFFFFF"/>
          <w:lang w:val="en-US" w:eastAsia="zh-CN"/>
        </w:rPr>
        <w:t>thol</w:t>
      </w:r>
      <w:proofErr w:type="spellEnd"/>
      <w:r w:rsidR="00137D6B" w:rsidRPr="001E6F3D">
        <w:rPr>
          <w:shd w:val="clear" w:color="auto" w:fill="FFFFFF"/>
          <w:lang w:val="en-US"/>
        </w:rPr>
        <w:t xml:space="preserve">. – </w:t>
      </w:r>
      <w:r w:rsidR="00D16C1D" w:rsidRPr="00CF60B2">
        <w:rPr>
          <w:shd w:val="clear" w:color="auto" w:fill="FFFFFF"/>
          <w:lang w:val="en-US" w:eastAsia="zh-CN"/>
        </w:rPr>
        <w:t>1980</w:t>
      </w:r>
      <w:r w:rsidR="00137D6B" w:rsidRPr="001E6F3D">
        <w:rPr>
          <w:shd w:val="clear" w:color="auto" w:fill="FFFFFF"/>
          <w:lang w:val="en-US"/>
        </w:rPr>
        <w:t xml:space="preserve">. – </w:t>
      </w:r>
      <w:r w:rsidR="00684FC0">
        <w:rPr>
          <w:shd w:val="clear" w:color="auto" w:fill="FFFFFF"/>
          <w:lang w:val="en-US"/>
        </w:rPr>
        <w:t xml:space="preserve">Vol. </w:t>
      </w:r>
      <w:r w:rsidR="00D16C1D" w:rsidRPr="00CF60B2">
        <w:rPr>
          <w:shd w:val="clear" w:color="auto" w:fill="FFFFFF"/>
          <w:lang w:val="en-US" w:eastAsia="zh-CN"/>
        </w:rPr>
        <w:t>18</w:t>
      </w:r>
      <w:r w:rsidR="00137D6B" w:rsidRPr="001E6F3D">
        <w:rPr>
          <w:shd w:val="clear" w:color="auto" w:fill="FFFFFF"/>
          <w:lang w:val="en-US"/>
        </w:rPr>
        <w:t xml:space="preserve">. – </w:t>
      </w:r>
      <w:r w:rsidR="00684FC0">
        <w:rPr>
          <w:shd w:val="clear" w:color="auto" w:fill="FFFFFF"/>
          <w:lang w:val="en-US"/>
        </w:rPr>
        <w:t xml:space="preserve">P. </w:t>
      </w:r>
      <w:r w:rsidR="00D16C1D" w:rsidRPr="00CF60B2">
        <w:rPr>
          <w:shd w:val="clear" w:color="auto" w:fill="FFFFFF"/>
          <w:lang w:val="en-US" w:eastAsia="zh-CN"/>
        </w:rPr>
        <w:t>259-</w:t>
      </w:r>
      <w:r w:rsidR="00137D6B">
        <w:rPr>
          <w:shd w:val="clear" w:color="auto" w:fill="FFFFFF"/>
          <w:lang w:val="en-US" w:eastAsia="zh-CN"/>
        </w:rPr>
        <w:t>2</w:t>
      </w:r>
      <w:r w:rsidR="00D16C1D" w:rsidRPr="00CF60B2">
        <w:rPr>
          <w:shd w:val="clear" w:color="auto" w:fill="FFFFFF"/>
          <w:lang w:val="en-US" w:eastAsia="zh-CN"/>
        </w:rPr>
        <w:t>88</w:t>
      </w:r>
      <w:r w:rsidR="00137D6B">
        <w:rPr>
          <w:shd w:val="clear" w:color="auto" w:fill="FFFFFF"/>
          <w:lang w:val="en-US" w:eastAsia="zh-CN"/>
        </w:rPr>
        <w:t>.</w:t>
      </w:r>
    </w:p>
    <w:p w:rsidR="00D16C1D" w:rsidRPr="00CF60B2" w:rsidRDefault="00CF60B2" w:rsidP="00460889">
      <w:pPr>
        <w:pStyle w:val="a3"/>
        <w:spacing w:before="0" w:after="0" w:line="360" w:lineRule="auto"/>
        <w:ind w:firstLine="567"/>
        <w:jc w:val="both"/>
        <w:rPr>
          <w:shd w:val="clear" w:color="auto" w:fill="FFFFFF"/>
          <w:lang w:val="en-US" w:eastAsia="zh-CN"/>
        </w:rPr>
      </w:pPr>
      <w:proofErr w:type="gramStart"/>
      <w:r w:rsidRPr="00CF60B2">
        <w:rPr>
          <w:lang w:val="en-US" w:eastAsia="ru-RU"/>
        </w:rPr>
        <w:t>26</w:t>
      </w:r>
      <w:proofErr w:type="gramEnd"/>
      <w:r w:rsidR="00D16C1D" w:rsidRPr="00CF60B2">
        <w:rPr>
          <w:lang w:val="en-US" w:eastAsia="ru-RU"/>
        </w:rPr>
        <w:t xml:space="preserve"> </w:t>
      </w:r>
      <w:proofErr w:type="spellStart"/>
      <w:r w:rsidR="00D16C1D" w:rsidRPr="00CF60B2">
        <w:rPr>
          <w:shd w:val="clear" w:color="auto" w:fill="FFFFFF"/>
          <w:lang w:val="en-US" w:eastAsia="zh-CN"/>
        </w:rPr>
        <w:t>Faraji</w:t>
      </w:r>
      <w:proofErr w:type="spellEnd"/>
      <w:r w:rsidR="00CF134A" w:rsidRPr="00CF134A">
        <w:rPr>
          <w:shd w:val="clear" w:color="auto" w:fill="FFFFFF"/>
          <w:lang w:val="en-US" w:eastAsia="zh-CN"/>
        </w:rPr>
        <w:t xml:space="preserve"> </w:t>
      </w:r>
      <w:r w:rsidR="00CF134A" w:rsidRPr="00CF60B2">
        <w:rPr>
          <w:shd w:val="clear" w:color="auto" w:fill="FFFFFF"/>
          <w:lang w:val="en-US" w:eastAsia="zh-CN"/>
        </w:rPr>
        <w:t>M</w:t>
      </w:r>
      <w:r w:rsidR="00CF134A">
        <w:rPr>
          <w:shd w:val="clear" w:color="auto" w:fill="FFFFFF"/>
          <w:lang w:val="en-US" w:eastAsia="zh-CN"/>
        </w:rPr>
        <w:t>.</w:t>
      </w:r>
      <w:r w:rsidR="00D16C1D" w:rsidRPr="00CF60B2">
        <w:rPr>
          <w:shd w:val="clear" w:color="auto" w:fill="FFFFFF"/>
          <w:lang w:val="en-US" w:eastAsia="zh-CN"/>
        </w:rPr>
        <w:t>, Fonseca</w:t>
      </w:r>
      <w:r w:rsidR="00CF134A" w:rsidRPr="00CF134A">
        <w:rPr>
          <w:shd w:val="clear" w:color="auto" w:fill="FFFFFF"/>
          <w:lang w:val="en-US" w:eastAsia="zh-CN"/>
        </w:rPr>
        <w:t xml:space="preserve"> </w:t>
      </w:r>
      <w:r w:rsidR="00CF134A" w:rsidRPr="00CF60B2">
        <w:rPr>
          <w:shd w:val="clear" w:color="auto" w:fill="FFFFFF"/>
          <w:lang w:val="en-US" w:eastAsia="zh-CN"/>
        </w:rPr>
        <w:t>L</w:t>
      </w:r>
      <w:r w:rsidR="00CF134A">
        <w:rPr>
          <w:shd w:val="clear" w:color="auto" w:fill="FFFFFF"/>
          <w:lang w:val="en-US" w:eastAsia="zh-CN"/>
        </w:rPr>
        <w:t>.</w:t>
      </w:r>
      <w:r w:rsidR="00CF134A" w:rsidRPr="00CF60B2">
        <w:rPr>
          <w:shd w:val="clear" w:color="auto" w:fill="FFFFFF"/>
          <w:lang w:val="en-US" w:eastAsia="zh-CN"/>
        </w:rPr>
        <w:t>L.</w:t>
      </w:r>
      <w:r w:rsidR="00D16C1D" w:rsidRPr="00CF60B2">
        <w:rPr>
          <w:shd w:val="clear" w:color="auto" w:fill="FFFFFF"/>
          <w:lang w:val="en-US" w:eastAsia="zh-CN"/>
        </w:rPr>
        <w:t>, Escamilla-</w:t>
      </w:r>
      <w:proofErr w:type="spellStart"/>
      <w:r w:rsidR="00D16C1D" w:rsidRPr="00CF60B2">
        <w:rPr>
          <w:shd w:val="clear" w:color="auto" w:fill="FFFFFF"/>
          <w:lang w:val="en-US" w:eastAsia="zh-CN"/>
        </w:rPr>
        <w:t>Treviño</w:t>
      </w:r>
      <w:proofErr w:type="spellEnd"/>
      <w:r w:rsidR="00CF134A" w:rsidRPr="00CF134A">
        <w:rPr>
          <w:shd w:val="clear" w:color="auto" w:fill="FFFFFF"/>
          <w:lang w:val="en-US" w:eastAsia="zh-CN"/>
        </w:rPr>
        <w:t xml:space="preserve"> </w:t>
      </w:r>
      <w:r w:rsidR="00CF134A" w:rsidRPr="00CF60B2">
        <w:rPr>
          <w:shd w:val="clear" w:color="auto" w:fill="FFFFFF"/>
          <w:lang w:val="en-US" w:eastAsia="zh-CN"/>
        </w:rPr>
        <w:t>L</w:t>
      </w:r>
      <w:r w:rsidR="00CF134A">
        <w:rPr>
          <w:shd w:val="clear" w:color="auto" w:fill="FFFFFF"/>
          <w:lang w:val="en-US" w:eastAsia="zh-CN"/>
        </w:rPr>
        <w:t>.</w:t>
      </w:r>
      <w:r w:rsidR="00D16C1D" w:rsidRPr="00CF60B2">
        <w:rPr>
          <w:shd w:val="clear" w:color="auto" w:fill="FFFFFF"/>
          <w:lang w:val="en-US" w:eastAsia="zh-CN"/>
        </w:rPr>
        <w:t>, Barros-Rios</w:t>
      </w:r>
      <w:r w:rsidR="00CF134A" w:rsidRPr="00CF134A">
        <w:rPr>
          <w:shd w:val="clear" w:color="auto" w:fill="FFFFFF"/>
          <w:lang w:val="en-US" w:eastAsia="zh-CN"/>
        </w:rPr>
        <w:t xml:space="preserve"> </w:t>
      </w:r>
      <w:r w:rsidR="00CF134A" w:rsidRPr="00CF60B2">
        <w:rPr>
          <w:shd w:val="clear" w:color="auto" w:fill="FFFFFF"/>
          <w:lang w:val="en-US" w:eastAsia="zh-CN"/>
        </w:rPr>
        <w:t>J</w:t>
      </w:r>
      <w:r w:rsidR="00CF134A">
        <w:rPr>
          <w:shd w:val="clear" w:color="auto" w:fill="FFFFFF"/>
          <w:lang w:val="en-US" w:eastAsia="zh-CN"/>
        </w:rPr>
        <w:t xml:space="preserve">. et al. </w:t>
      </w:r>
      <w:r w:rsidR="00D16C1D" w:rsidRPr="00CF60B2">
        <w:rPr>
          <w:shd w:val="clear" w:color="auto" w:fill="FFFFFF"/>
          <w:lang w:val="en-US" w:eastAsia="zh-CN"/>
        </w:rPr>
        <w:t xml:space="preserve">A dynamic model of lignin biosynthesis in </w:t>
      </w:r>
      <w:proofErr w:type="spellStart"/>
      <w:r w:rsidR="00D16C1D" w:rsidRPr="00CF134A">
        <w:rPr>
          <w:i/>
          <w:shd w:val="clear" w:color="auto" w:fill="FFFFFF"/>
          <w:lang w:val="en-US" w:eastAsia="zh-CN"/>
        </w:rPr>
        <w:t>Brachypodium</w:t>
      </w:r>
      <w:proofErr w:type="spellEnd"/>
      <w:r w:rsidR="00D16C1D" w:rsidRPr="00CF134A">
        <w:rPr>
          <w:i/>
          <w:shd w:val="clear" w:color="auto" w:fill="FFFFFF"/>
          <w:lang w:val="en-US" w:eastAsia="zh-CN"/>
        </w:rPr>
        <w:t xml:space="preserve"> </w:t>
      </w:r>
      <w:proofErr w:type="spellStart"/>
      <w:r w:rsidR="00D16C1D" w:rsidRPr="00CF134A">
        <w:rPr>
          <w:i/>
          <w:shd w:val="clear" w:color="auto" w:fill="FFFFFF"/>
          <w:lang w:val="en-US" w:eastAsia="zh-CN"/>
        </w:rPr>
        <w:t>distachyon</w:t>
      </w:r>
      <w:proofErr w:type="spellEnd"/>
      <w:r w:rsidR="00CF134A">
        <w:rPr>
          <w:shd w:val="clear" w:color="auto" w:fill="FFFFFF"/>
          <w:lang w:val="en-US" w:eastAsia="zh-CN"/>
        </w:rPr>
        <w:t xml:space="preserve"> //</w:t>
      </w:r>
      <w:r w:rsidR="00D16C1D" w:rsidRPr="00CF60B2">
        <w:rPr>
          <w:shd w:val="clear" w:color="auto" w:fill="FFFFFF"/>
          <w:lang w:val="en-US" w:eastAsia="zh-CN"/>
        </w:rPr>
        <w:t xml:space="preserve"> </w:t>
      </w:r>
      <w:proofErr w:type="spellStart"/>
      <w:r w:rsidR="00D16C1D" w:rsidRPr="00CF60B2">
        <w:rPr>
          <w:shd w:val="clear" w:color="auto" w:fill="FFFFFF"/>
          <w:lang w:val="en-US" w:eastAsia="zh-CN"/>
        </w:rPr>
        <w:t>Biotechnol</w:t>
      </w:r>
      <w:proofErr w:type="spellEnd"/>
      <w:r w:rsidR="00D16C1D" w:rsidRPr="00CF60B2">
        <w:rPr>
          <w:shd w:val="clear" w:color="auto" w:fill="FFFFFF"/>
          <w:lang w:val="en-US" w:eastAsia="zh-CN"/>
        </w:rPr>
        <w:t xml:space="preserve"> Biofuels</w:t>
      </w:r>
      <w:r w:rsidR="00CF134A" w:rsidRPr="001E6F3D">
        <w:rPr>
          <w:shd w:val="clear" w:color="auto" w:fill="FFFFFF"/>
          <w:lang w:val="en-US"/>
        </w:rPr>
        <w:t xml:space="preserve">. – </w:t>
      </w:r>
      <w:r w:rsidR="00D16C1D" w:rsidRPr="00CF60B2">
        <w:rPr>
          <w:shd w:val="clear" w:color="auto" w:fill="FFFFFF"/>
          <w:lang w:val="en-US" w:eastAsia="zh-CN"/>
        </w:rPr>
        <w:t>2018</w:t>
      </w:r>
      <w:r w:rsidR="00CF134A" w:rsidRPr="001E6F3D">
        <w:rPr>
          <w:shd w:val="clear" w:color="auto" w:fill="FFFFFF"/>
          <w:lang w:val="en-US"/>
        </w:rPr>
        <w:t xml:space="preserve">. – </w:t>
      </w:r>
      <w:r w:rsidR="00CF134A">
        <w:rPr>
          <w:shd w:val="clear" w:color="auto" w:fill="FFFFFF"/>
          <w:lang w:val="en-US"/>
        </w:rPr>
        <w:t xml:space="preserve">Vol. </w:t>
      </w:r>
      <w:r w:rsidR="00D16C1D" w:rsidRPr="00CF60B2">
        <w:rPr>
          <w:shd w:val="clear" w:color="auto" w:fill="FFFFFF"/>
          <w:lang w:val="en-US" w:eastAsia="zh-CN"/>
        </w:rPr>
        <w:t>11</w:t>
      </w:r>
      <w:r w:rsidR="00CF134A" w:rsidRPr="001E6F3D">
        <w:rPr>
          <w:shd w:val="clear" w:color="auto" w:fill="FFFFFF"/>
          <w:lang w:val="en-US"/>
        </w:rPr>
        <w:t xml:space="preserve">. – </w:t>
      </w:r>
      <w:r w:rsidR="00CF134A">
        <w:rPr>
          <w:shd w:val="clear" w:color="auto" w:fill="FFFFFF"/>
          <w:lang w:val="en-US"/>
        </w:rPr>
        <w:t xml:space="preserve">P. </w:t>
      </w:r>
      <w:r w:rsidR="00D16C1D" w:rsidRPr="00CF60B2">
        <w:rPr>
          <w:shd w:val="clear" w:color="auto" w:fill="FFFFFF"/>
          <w:lang w:val="en-US" w:eastAsia="zh-CN"/>
        </w:rPr>
        <w:t>253</w:t>
      </w:r>
      <w:r w:rsidR="00CF134A">
        <w:rPr>
          <w:shd w:val="clear" w:color="auto" w:fill="FFFFFF"/>
          <w:lang w:val="en-US" w:eastAsia="zh-CN"/>
        </w:rPr>
        <w:t>.</w:t>
      </w:r>
      <w:r w:rsidR="00D16C1D" w:rsidRPr="00CF60B2">
        <w:rPr>
          <w:shd w:val="clear" w:color="auto" w:fill="FFFFFF"/>
          <w:lang w:val="en-US" w:eastAsia="zh-CN"/>
        </w:rPr>
        <w:t xml:space="preserve"> </w:t>
      </w:r>
    </w:p>
    <w:p w:rsidR="00D16C1D" w:rsidRPr="00CF60B2" w:rsidRDefault="00CF60B2" w:rsidP="00460889">
      <w:pPr>
        <w:pStyle w:val="a3"/>
        <w:spacing w:before="0" w:after="0" w:line="360" w:lineRule="auto"/>
        <w:ind w:firstLine="567"/>
        <w:jc w:val="both"/>
        <w:rPr>
          <w:lang w:val="en-US"/>
        </w:rPr>
      </w:pPr>
      <w:proofErr w:type="gramStart"/>
      <w:r w:rsidRPr="00CF60B2">
        <w:rPr>
          <w:shd w:val="clear" w:color="auto" w:fill="FFFFFF"/>
          <w:lang w:val="en-US" w:eastAsia="zh-CN"/>
        </w:rPr>
        <w:t>27</w:t>
      </w:r>
      <w:proofErr w:type="gramEnd"/>
      <w:r w:rsidR="00D16C1D" w:rsidRPr="00CF60B2">
        <w:rPr>
          <w:shd w:val="clear" w:color="auto" w:fill="FFFFFF"/>
          <w:lang w:val="en-US" w:eastAsia="zh-CN"/>
        </w:rPr>
        <w:t xml:space="preserve"> </w:t>
      </w:r>
      <w:proofErr w:type="spellStart"/>
      <w:r w:rsidR="00D16C1D" w:rsidRPr="00CF60B2">
        <w:rPr>
          <w:lang w:val="en-US"/>
        </w:rPr>
        <w:t>Miedes</w:t>
      </w:r>
      <w:proofErr w:type="spellEnd"/>
      <w:r w:rsidR="00D16C1D" w:rsidRPr="00CF60B2">
        <w:rPr>
          <w:lang w:val="en-US"/>
        </w:rPr>
        <w:t xml:space="preserve"> E</w:t>
      </w:r>
      <w:r w:rsidR="00CF134A">
        <w:rPr>
          <w:lang w:val="en-US"/>
        </w:rPr>
        <w:t>.</w:t>
      </w:r>
      <w:r w:rsidR="00D16C1D" w:rsidRPr="00CF60B2">
        <w:rPr>
          <w:lang w:val="en-US"/>
        </w:rPr>
        <w:t xml:space="preserve">, </w:t>
      </w:r>
      <w:proofErr w:type="spellStart"/>
      <w:r w:rsidR="00D16C1D" w:rsidRPr="00CF60B2">
        <w:rPr>
          <w:lang w:val="en-US"/>
        </w:rPr>
        <w:t>Vanholme</w:t>
      </w:r>
      <w:proofErr w:type="spellEnd"/>
      <w:r w:rsidR="00D16C1D" w:rsidRPr="00CF60B2">
        <w:rPr>
          <w:lang w:val="en-US"/>
        </w:rPr>
        <w:t xml:space="preserve"> R</w:t>
      </w:r>
      <w:r w:rsidR="00CF134A">
        <w:rPr>
          <w:lang w:val="en-US"/>
        </w:rPr>
        <w:t>.</w:t>
      </w:r>
      <w:r w:rsidR="00D16C1D" w:rsidRPr="00CF60B2">
        <w:rPr>
          <w:lang w:val="en-US"/>
        </w:rPr>
        <w:t xml:space="preserve">, </w:t>
      </w:r>
      <w:proofErr w:type="spellStart"/>
      <w:r w:rsidR="00D16C1D" w:rsidRPr="00CF60B2">
        <w:rPr>
          <w:lang w:val="en-US"/>
        </w:rPr>
        <w:t>Boerjan</w:t>
      </w:r>
      <w:proofErr w:type="spellEnd"/>
      <w:r w:rsidR="00D16C1D" w:rsidRPr="00CF60B2">
        <w:rPr>
          <w:lang w:val="en-US"/>
        </w:rPr>
        <w:t xml:space="preserve"> W</w:t>
      </w:r>
      <w:r w:rsidR="00CF134A">
        <w:rPr>
          <w:lang w:val="en-US"/>
        </w:rPr>
        <w:t>.</w:t>
      </w:r>
      <w:r w:rsidR="00D16C1D" w:rsidRPr="00CF60B2">
        <w:rPr>
          <w:lang w:val="en-US"/>
        </w:rPr>
        <w:t>, Molina A.  The role of the secondary cell wall in plant resistance to pathogens</w:t>
      </w:r>
      <w:r w:rsidR="00CF134A">
        <w:rPr>
          <w:lang w:val="en-US"/>
        </w:rPr>
        <w:t xml:space="preserve"> // </w:t>
      </w:r>
      <w:r w:rsidR="00D16C1D" w:rsidRPr="00CF60B2">
        <w:rPr>
          <w:lang w:val="en-US"/>
        </w:rPr>
        <w:t>Frontiers in Plant Science</w:t>
      </w:r>
      <w:r w:rsidR="00CF134A" w:rsidRPr="001E6F3D">
        <w:rPr>
          <w:shd w:val="clear" w:color="auto" w:fill="FFFFFF"/>
          <w:lang w:val="en-US"/>
        </w:rPr>
        <w:t xml:space="preserve">. – </w:t>
      </w:r>
      <w:r w:rsidR="00D16C1D" w:rsidRPr="00CF60B2">
        <w:rPr>
          <w:lang w:val="en-US"/>
        </w:rPr>
        <w:t>2014</w:t>
      </w:r>
      <w:r w:rsidR="00CF134A" w:rsidRPr="001E6F3D">
        <w:rPr>
          <w:shd w:val="clear" w:color="auto" w:fill="FFFFFF"/>
          <w:lang w:val="en-US"/>
        </w:rPr>
        <w:t xml:space="preserve">. – </w:t>
      </w:r>
      <w:r w:rsidR="00CF134A">
        <w:rPr>
          <w:shd w:val="clear" w:color="auto" w:fill="FFFFFF"/>
          <w:lang w:val="en-US"/>
        </w:rPr>
        <w:t xml:space="preserve">Vol. </w:t>
      </w:r>
      <w:r w:rsidR="00D16C1D" w:rsidRPr="00CF60B2">
        <w:rPr>
          <w:lang w:val="en-US"/>
        </w:rPr>
        <w:t>5</w:t>
      </w:r>
      <w:r w:rsidR="00CF134A" w:rsidRPr="001E6F3D">
        <w:rPr>
          <w:shd w:val="clear" w:color="auto" w:fill="FFFFFF"/>
          <w:lang w:val="en-US"/>
        </w:rPr>
        <w:t xml:space="preserve">. – </w:t>
      </w:r>
      <w:r w:rsidR="00CF134A">
        <w:rPr>
          <w:shd w:val="clear" w:color="auto" w:fill="FFFFFF"/>
          <w:lang w:val="en-US"/>
        </w:rPr>
        <w:t xml:space="preserve">P. </w:t>
      </w:r>
      <w:r w:rsidR="00D16C1D" w:rsidRPr="00CF60B2">
        <w:rPr>
          <w:lang w:val="en-US"/>
        </w:rPr>
        <w:t>358</w:t>
      </w:r>
      <w:r w:rsidR="00CF134A">
        <w:rPr>
          <w:lang w:val="en-US"/>
        </w:rPr>
        <w:t>.</w:t>
      </w:r>
    </w:p>
    <w:p w:rsidR="00D16C1D" w:rsidRPr="00CF60B2" w:rsidRDefault="00CF60B2" w:rsidP="00460889">
      <w:pPr>
        <w:pStyle w:val="a3"/>
        <w:spacing w:before="0" w:after="0" w:line="360" w:lineRule="auto"/>
        <w:ind w:firstLine="567"/>
        <w:jc w:val="both"/>
        <w:rPr>
          <w:shd w:val="clear" w:color="auto" w:fill="FFFFFF"/>
          <w:lang w:val="en-US" w:eastAsia="zh-CN"/>
        </w:rPr>
      </w:pPr>
      <w:proofErr w:type="gramStart"/>
      <w:r w:rsidRPr="00CF60B2">
        <w:rPr>
          <w:lang w:val="en-US"/>
        </w:rPr>
        <w:t>28</w:t>
      </w:r>
      <w:proofErr w:type="gramEnd"/>
      <w:r w:rsidR="00D16C1D" w:rsidRPr="00CF60B2">
        <w:rPr>
          <w:lang w:val="en-US"/>
        </w:rPr>
        <w:t xml:space="preserve"> </w:t>
      </w:r>
      <w:r w:rsidR="00D16C1D" w:rsidRPr="00CF60B2">
        <w:rPr>
          <w:shd w:val="clear" w:color="auto" w:fill="FFFFFF"/>
          <w:lang w:val="en-US" w:eastAsia="zh-CN"/>
        </w:rPr>
        <w:t>Liu Q</w:t>
      </w:r>
      <w:r w:rsidR="00CF134A">
        <w:rPr>
          <w:shd w:val="clear" w:color="auto" w:fill="FFFFFF"/>
          <w:lang w:val="en-US" w:eastAsia="zh-CN"/>
        </w:rPr>
        <w:t>.</w:t>
      </w:r>
      <w:r w:rsidR="00D16C1D" w:rsidRPr="00CF60B2">
        <w:rPr>
          <w:shd w:val="clear" w:color="auto" w:fill="FFFFFF"/>
          <w:lang w:val="en-US" w:eastAsia="zh-CN"/>
        </w:rPr>
        <w:t>, Luo L</w:t>
      </w:r>
      <w:r w:rsidR="00CF134A">
        <w:rPr>
          <w:shd w:val="clear" w:color="auto" w:fill="FFFFFF"/>
          <w:lang w:val="en-US" w:eastAsia="zh-CN"/>
        </w:rPr>
        <w:t>.,</w:t>
      </w:r>
      <w:r w:rsidR="00D16C1D" w:rsidRPr="00CF60B2">
        <w:rPr>
          <w:shd w:val="clear" w:color="auto" w:fill="FFFFFF"/>
          <w:lang w:val="en-US" w:eastAsia="zh-CN"/>
        </w:rPr>
        <w:t xml:space="preserve"> Zheng L. </w:t>
      </w:r>
      <w:proofErr w:type="spellStart"/>
      <w:r w:rsidR="00D16C1D" w:rsidRPr="00CF60B2">
        <w:rPr>
          <w:shd w:val="clear" w:color="auto" w:fill="FFFFFF"/>
          <w:lang w:val="en-US" w:eastAsia="zh-CN"/>
        </w:rPr>
        <w:t>Lignins</w:t>
      </w:r>
      <w:proofErr w:type="spellEnd"/>
      <w:r w:rsidR="00D16C1D" w:rsidRPr="00CF60B2">
        <w:rPr>
          <w:shd w:val="clear" w:color="auto" w:fill="FFFFFF"/>
          <w:lang w:val="en-US" w:eastAsia="zh-CN"/>
        </w:rPr>
        <w:t xml:space="preserve">: </w:t>
      </w:r>
      <w:r w:rsidR="00CF134A" w:rsidRPr="00CF60B2">
        <w:rPr>
          <w:shd w:val="clear" w:color="auto" w:fill="FFFFFF"/>
          <w:lang w:val="en-US" w:eastAsia="zh-CN"/>
        </w:rPr>
        <w:t>biosynthesis and biological functions in plants</w:t>
      </w:r>
      <w:r w:rsidR="00CF134A">
        <w:rPr>
          <w:shd w:val="clear" w:color="auto" w:fill="FFFFFF"/>
          <w:lang w:val="en-US" w:eastAsia="zh-CN"/>
        </w:rPr>
        <w:t xml:space="preserve"> //</w:t>
      </w:r>
      <w:r w:rsidR="00D16C1D" w:rsidRPr="00CF60B2">
        <w:rPr>
          <w:shd w:val="clear" w:color="auto" w:fill="FFFFFF"/>
          <w:lang w:val="en-US" w:eastAsia="zh-CN"/>
        </w:rPr>
        <w:t xml:space="preserve"> </w:t>
      </w:r>
      <w:proofErr w:type="spellStart"/>
      <w:r w:rsidR="00D16C1D" w:rsidRPr="00CF60B2">
        <w:rPr>
          <w:shd w:val="clear" w:color="auto" w:fill="FFFFFF"/>
          <w:lang w:val="en-US" w:eastAsia="zh-CN"/>
        </w:rPr>
        <w:t>Int</w:t>
      </w:r>
      <w:proofErr w:type="spellEnd"/>
      <w:r w:rsidR="00D16C1D" w:rsidRPr="00CF60B2">
        <w:rPr>
          <w:shd w:val="clear" w:color="auto" w:fill="FFFFFF"/>
          <w:lang w:val="en-US" w:eastAsia="zh-CN"/>
        </w:rPr>
        <w:t xml:space="preserve"> J </w:t>
      </w:r>
      <w:proofErr w:type="spellStart"/>
      <w:r w:rsidR="00D16C1D" w:rsidRPr="00CF60B2">
        <w:rPr>
          <w:shd w:val="clear" w:color="auto" w:fill="FFFFFF"/>
          <w:lang w:val="en-US" w:eastAsia="zh-CN"/>
        </w:rPr>
        <w:t>Mol</w:t>
      </w:r>
      <w:proofErr w:type="spellEnd"/>
      <w:r w:rsidR="00D16C1D" w:rsidRPr="00CF60B2">
        <w:rPr>
          <w:shd w:val="clear" w:color="auto" w:fill="FFFFFF"/>
          <w:lang w:val="en-US" w:eastAsia="zh-CN"/>
        </w:rPr>
        <w:t xml:space="preserve"> Sci</w:t>
      </w:r>
      <w:r w:rsidR="00CF134A" w:rsidRPr="001E6F3D">
        <w:rPr>
          <w:shd w:val="clear" w:color="auto" w:fill="FFFFFF"/>
          <w:lang w:val="en-US"/>
        </w:rPr>
        <w:t xml:space="preserve">. – </w:t>
      </w:r>
      <w:r w:rsidR="00D16C1D" w:rsidRPr="00CF60B2">
        <w:rPr>
          <w:shd w:val="clear" w:color="auto" w:fill="FFFFFF"/>
          <w:lang w:val="en-US" w:eastAsia="zh-CN"/>
        </w:rPr>
        <w:t>2018</w:t>
      </w:r>
      <w:r w:rsidR="00CF134A" w:rsidRPr="001E6F3D">
        <w:rPr>
          <w:shd w:val="clear" w:color="auto" w:fill="FFFFFF"/>
          <w:lang w:val="en-US"/>
        </w:rPr>
        <w:t xml:space="preserve">. – </w:t>
      </w:r>
      <w:r w:rsidR="00CF134A">
        <w:rPr>
          <w:shd w:val="clear" w:color="auto" w:fill="FFFFFF"/>
          <w:lang w:val="en-US"/>
        </w:rPr>
        <w:t xml:space="preserve">Vol. </w:t>
      </w:r>
      <w:r w:rsidR="00D16C1D" w:rsidRPr="00CF60B2">
        <w:rPr>
          <w:shd w:val="clear" w:color="auto" w:fill="FFFFFF"/>
          <w:lang w:val="en-US" w:eastAsia="zh-CN"/>
        </w:rPr>
        <w:t>19</w:t>
      </w:r>
      <w:r w:rsidR="00CF134A">
        <w:rPr>
          <w:shd w:val="clear" w:color="auto" w:fill="FFFFFF"/>
          <w:lang w:val="en-US" w:eastAsia="zh-CN"/>
        </w:rPr>
        <w:t>, No. 2</w:t>
      </w:r>
      <w:r w:rsidR="00CF134A" w:rsidRPr="001E6F3D">
        <w:rPr>
          <w:shd w:val="clear" w:color="auto" w:fill="FFFFFF"/>
          <w:lang w:val="en-US"/>
        </w:rPr>
        <w:t>. –</w:t>
      </w:r>
      <w:r w:rsidR="00CF134A">
        <w:rPr>
          <w:shd w:val="clear" w:color="auto" w:fill="FFFFFF"/>
          <w:lang w:val="en-US"/>
        </w:rPr>
        <w:t xml:space="preserve"> P. </w:t>
      </w:r>
      <w:r w:rsidR="00D16C1D" w:rsidRPr="00CF60B2">
        <w:rPr>
          <w:shd w:val="clear" w:color="auto" w:fill="FFFFFF"/>
          <w:lang w:val="en-US" w:eastAsia="zh-CN"/>
        </w:rPr>
        <w:t>335.</w:t>
      </w:r>
    </w:p>
    <w:p w:rsidR="00D16C1D" w:rsidRPr="00CF60B2" w:rsidRDefault="00CF60B2" w:rsidP="00460889">
      <w:pPr>
        <w:pStyle w:val="a3"/>
        <w:spacing w:before="0" w:after="0" w:line="360" w:lineRule="auto"/>
        <w:ind w:firstLine="567"/>
        <w:jc w:val="both"/>
        <w:rPr>
          <w:shd w:val="clear" w:color="auto" w:fill="FFFFFF"/>
          <w:lang w:val="en-US" w:eastAsia="zh-CN"/>
        </w:rPr>
      </w:pPr>
      <w:r w:rsidRPr="00CF60B2">
        <w:rPr>
          <w:shd w:val="clear" w:color="auto" w:fill="FFFFFF"/>
          <w:lang w:val="en-US" w:eastAsia="zh-CN"/>
        </w:rPr>
        <w:lastRenderedPageBreak/>
        <w:t>29</w:t>
      </w:r>
      <w:r w:rsidR="00D16C1D" w:rsidRPr="00CF60B2">
        <w:rPr>
          <w:shd w:val="clear" w:color="auto" w:fill="FFFFFF"/>
          <w:lang w:val="en-US" w:eastAsia="zh-CN"/>
        </w:rPr>
        <w:t xml:space="preserve"> </w:t>
      </w:r>
      <w:proofErr w:type="spellStart"/>
      <w:r w:rsidR="00D16C1D" w:rsidRPr="00CF60B2">
        <w:rPr>
          <w:shd w:val="clear" w:color="auto" w:fill="FFFFFF"/>
          <w:lang w:val="en-US" w:eastAsia="zh-CN"/>
        </w:rPr>
        <w:t>Myoung</w:t>
      </w:r>
      <w:r w:rsidR="00D16C1D" w:rsidRPr="00CF60B2">
        <w:rPr>
          <w:rFonts w:ascii="Cambria Math" w:hAnsi="Cambria Math" w:cs="Cambria Math"/>
          <w:shd w:val="clear" w:color="auto" w:fill="FFFFFF"/>
          <w:lang w:val="en-US" w:eastAsia="zh-CN"/>
        </w:rPr>
        <w:t>‐</w:t>
      </w:r>
      <w:r w:rsidR="00D16C1D" w:rsidRPr="00CF60B2">
        <w:rPr>
          <w:shd w:val="clear" w:color="auto" w:fill="FFFFFF"/>
          <w:lang w:val="en-US" w:eastAsia="zh-CN"/>
        </w:rPr>
        <w:t>Hoon</w:t>
      </w:r>
      <w:proofErr w:type="spellEnd"/>
      <w:r w:rsidR="00D16C1D" w:rsidRPr="00CF60B2">
        <w:rPr>
          <w:shd w:val="clear" w:color="auto" w:fill="FFFFFF"/>
          <w:lang w:val="en-US" w:eastAsia="zh-CN"/>
        </w:rPr>
        <w:t xml:space="preserve"> Lee, </w:t>
      </w:r>
      <w:proofErr w:type="spellStart"/>
      <w:r w:rsidR="00D16C1D" w:rsidRPr="00CF60B2">
        <w:rPr>
          <w:shd w:val="clear" w:color="auto" w:fill="FFFFFF"/>
          <w:lang w:val="en-US" w:eastAsia="zh-CN"/>
        </w:rPr>
        <w:t>Hwi</w:t>
      </w:r>
      <w:proofErr w:type="spellEnd"/>
      <w:r w:rsidR="00D16C1D" w:rsidRPr="00CF60B2">
        <w:rPr>
          <w:shd w:val="clear" w:color="auto" w:fill="FFFFFF"/>
          <w:lang w:val="en-US" w:eastAsia="zh-CN"/>
        </w:rPr>
        <w:t xml:space="preserve"> </w:t>
      </w:r>
      <w:proofErr w:type="spellStart"/>
      <w:r w:rsidR="00D16C1D" w:rsidRPr="00CF60B2">
        <w:rPr>
          <w:shd w:val="clear" w:color="auto" w:fill="FFFFFF"/>
          <w:lang w:val="en-US" w:eastAsia="zh-CN"/>
        </w:rPr>
        <w:t>Seong</w:t>
      </w:r>
      <w:proofErr w:type="spellEnd"/>
      <w:r w:rsidR="00D16C1D" w:rsidRPr="00CF60B2">
        <w:rPr>
          <w:shd w:val="clear" w:color="auto" w:fill="FFFFFF"/>
          <w:lang w:val="en-US" w:eastAsia="zh-CN"/>
        </w:rPr>
        <w:t xml:space="preserve"> Jeon, </w:t>
      </w:r>
      <w:proofErr w:type="spellStart"/>
      <w:r w:rsidR="00D16C1D" w:rsidRPr="00CF60B2">
        <w:rPr>
          <w:shd w:val="clear" w:color="auto" w:fill="FFFFFF"/>
          <w:lang w:val="en-US" w:eastAsia="zh-CN"/>
        </w:rPr>
        <w:t>Seu</w:t>
      </w:r>
      <w:proofErr w:type="spellEnd"/>
      <w:r w:rsidR="00D16C1D" w:rsidRPr="00CF60B2">
        <w:rPr>
          <w:shd w:val="clear" w:color="auto" w:fill="FFFFFF"/>
          <w:lang w:val="en-US" w:eastAsia="zh-CN"/>
        </w:rPr>
        <w:t xml:space="preserve"> Ha Kim</w:t>
      </w:r>
      <w:r w:rsidR="00C35286">
        <w:rPr>
          <w:shd w:val="clear" w:color="auto" w:fill="FFFFFF"/>
          <w:lang w:val="en-US" w:eastAsia="zh-CN"/>
        </w:rPr>
        <w:t xml:space="preserve"> et al. </w:t>
      </w:r>
      <w:r w:rsidR="00D16C1D" w:rsidRPr="00CF60B2">
        <w:rPr>
          <w:shd w:val="clear" w:color="auto" w:fill="FFFFFF"/>
          <w:lang w:val="en-US" w:eastAsia="zh-CN"/>
        </w:rPr>
        <w:t>Lignin-based barrier restricts pathogens to the infection site and confers resistance in</w:t>
      </w:r>
      <w:r w:rsidR="00C35286">
        <w:rPr>
          <w:shd w:val="clear" w:color="auto" w:fill="FFFFFF"/>
          <w:lang w:val="en-US" w:eastAsia="zh-CN"/>
        </w:rPr>
        <w:t xml:space="preserve"> plants // EMBO J</w:t>
      </w:r>
      <w:r w:rsidR="00C35286" w:rsidRPr="001E6F3D">
        <w:rPr>
          <w:shd w:val="clear" w:color="auto" w:fill="FFFFFF"/>
          <w:lang w:val="en-US"/>
        </w:rPr>
        <w:t>. –</w:t>
      </w:r>
      <w:r w:rsidR="00C35286">
        <w:rPr>
          <w:shd w:val="clear" w:color="auto" w:fill="FFFFFF"/>
          <w:lang w:val="en-US"/>
        </w:rPr>
        <w:t xml:space="preserve"> </w:t>
      </w:r>
      <w:r w:rsidR="00C35286">
        <w:rPr>
          <w:shd w:val="clear" w:color="auto" w:fill="FFFFFF"/>
          <w:lang w:val="en-US" w:eastAsia="zh-CN"/>
        </w:rPr>
        <w:t>2019</w:t>
      </w:r>
      <w:r w:rsidR="00C35286" w:rsidRPr="001E6F3D">
        <w:rPr>
          <w:shd w:val="clear" w:color="auto" w:fill="FFFFFF"/>
          <w:lang w:val="en-US"/>
        </w:rPr>
        <w:t>. –</w:t>
      </w:r>
      <w:r w:rsidR="00C35286">
        <w:rPr>
          <w:shd w:val="clear" w:color="auto" w:fill="FFFFFF"/>
          <w:lang w:val="en-US"/>
        </w:rPr>
        <w:t xml:space="preserve"> </w:t>
      </w:r>
      <w:r w:rsidR="00C35286">
        <w:rPr>
          <w:shd w:val="clear" w:color="auto" w:fill="FFFFFF"/>
          <w:lang w:val="en-US" w:eastAsia="zh-CN"/>
        </w:rPr>
        <w:t>e101948.</w:t>
      </w:r>
    </w:p>
    <w:p w:rsidR="00D16C1D" w:rsidRPr="00CF60B2" w:rsidRDefault="00CF60B2" w:rsidP="00460889">
      <w:pPr>
        <w:pStyle w:val="a3"/>
        <w:spacing w:before="0" w:after="0" w:line="360" w:lineRule="auto"/>
        <w:ind w:firstLine="567"/>
        <w:jc w:val="both"/>
        <w:rPr>
          <w:shd w:val="clear" w:color="auto" w:fill="FFFFFF"/>
          <w:lang w:val="en-US" w:eastAsia="zh-CN"/>
        </w:rPr>
      </w:pPr>
      <w:r w:rsidRPr="00CF60B2">
        <w:rPr>
          <w:shd w:val="clear" w:color="auto" w:fill="FFFFFF"/>
          <w:lang w:val="en-US" w:eastAsia="zh-CN"/>
        </w:rPr>
        <w:t>30</w:t>
      </w:r>
      <w:r w:rsidR="00D16C1D" w:rsidRPr="00CF60B2">
        <w:rPr>
          <w:shd w:val="clear" w:color="auto" w:fill="FFFFFF"/>
          <w:lang w:val="en-US" w:eastAsia="zh-CN"/>
        </w:rPr>
        <w:t xml:space="preserve"> </w:t>
      </w:r>
      <w:proofErr w:type="spellStart"/>
      <w:r w:rsidR="00D16C1D" w:rsidRPr="00CF60B2">
        <w:rPr>
          <w:shd w:val="clear" w:color="auto" w:fill="FFFFFF"/>
          <w:lang w:val="en-US" w:eastAsia="zh-CN"/>
        </w:rPr>
        <w:t>Bellincampi</w:t>
      </w:r>
      <w:proofErr w:type="spellEnd"/>
      <w:r w:rsidR="00D16C1D" w:rsidRPr="00CF60B2">
        <w:rPr>
          <w:shd w:val="clear" w:color="auto" w:fill="FFFFFF"/>
          <w:lang w:val="en-US" w:eastAsia="zh-CN"/>
        </w:rPr>
        <w:t xml:space="preserve"> D</w:t>
      </w:r>
      <w:r w:rsidR="00C35286">
        <w:rPr>
          <w:shd w:val="clear" w:color="auto" w:fill="FFFFFF"/>
          <w:lang w:val="en-US" w:eastAsia="zh-CN"/>
        </w:rPr>
        <w:t>.</w:t>
      </w:r>
      <w:r w:rsidR="00D16C1D" w:rsidRPr="00CF60B2">
        <w:rPr>
          <w:shd w:val="clear" w:color="auto" w:fill="FFFFFF"/>
          <w:lang w:val="en-US" w:eastAsia="zh-CN"/>
        </w:rPr>
        <w:t xml:space="preserve">, </w:t>
      </w:r>
      <w:proofErr w:type="spellStart"/>
      <w:r w:rsidR="00D16C1D" w:rsidRPr="00CF60B2">
        <w:rPr>
          <w:shd w:val="clear" w:color="auto" w:fill="FFFFFF"/>
          <w:lang w:val="en-US" w:eastAsia="zh-CN"/>
        </w:rPr>
        <w:t>Cervone</w:t>
      </w:r>
      <w:proofErr w:type="spellEnd"/>
      <w:r w:rsidR="00D16C1D" w:rsidRPr="00CF60B2">
        <w:rPr>
          <w:shd w:val="clear" w:color="auto" w:fill="FFFFFF"/>
          <w:lang w:val="en-US" w:eastAsia="zh-CN"/>
        </w:rPr>
        <w:t xml:space="preserve"> F</w:t>
      </w:r>
      <w:r w:rsidR="00C35286">
        <w:rPr>
          <w:shd w:val="clear" w:color="auto" w:fill="FFFFFF"/>
          <w:lang w:val="en-US" w:eastAsia="zh-CN"/>
        </w:rPr>
        <w:t>.</w:t>
      </w:r>
      <w:r w:rsidR="00D16C1D" w:rsidRPr="00CF60B2">
        <w:rPr>
          <w:shd w:val="clear" w:color="auto" w:fill="FFFFFF"/>
          <w:lang w:val="en-US" w:eastAsia="zh-CN"/>
        </w:rPr>
        <w:t xml:space="preserve">, </w:t>
      </w:r>
      <w:proofErr w:type="spellStart"/>
      <w:r w:rsidR="00D16C1D" w:rsidRPr="00CF60B2">
        <w:rPr>
          <w:shd w:val="clear" w:color="auto" w:fill="FFFFFF"/>
          <w:lang w:val="en-US" w:eastAsia="zh-CN"/>
        </w:rPr>
        <w:t>Lionetti</w:t>
      </w:r>
      <w:proofErr w:type="spellEnd"/>
      <w:r w:rsidR="00D16C1D" w:rsidRPr="00CF60B2">
        <w:rPr>
          <w:shd w:val="clear" w:color="auto" w:fill="FFFFFF"/>
          <w:lang w:val="en-US" w:eastAsia="zh-CN"/>
        </w:rPr>
        <w:t xml:space="preserve"> V. Plant cell wall dynamics and wall-related susceptibility in plant-pathogen interactions</w:t>
      </w:r>
      <w:r w:rsidR="00C35286">
        <w:rPr>
          <w:shd w:val="clear" w:color="auto" w:fill="FFFFFF"/>
          <w:lang w:val="en-US" w:eastAsia="zh-CN"/>
        </w:rPr>
        <w:t xml:space="preserve"> // </w:t>
      </w:r>
      <w:r w:rsidR="00D16C1D" w:rsidRPr="00CF60B2">
        <w:rPr>
          <w:shd w:val="clear" w:color="auto" w:fill="FFFFFF"/>
          <w:lang w:val="en-US" w:eastAsia="zh-CN"/>
        </w:rPr>
        <w:t>Front Plant Sci</w:t>
      </w:r>
      <w:r w:rsidR="00C35286" w:rsidRPr="001E6F3D">
        <w:rPr>
          <w:shd w:val="clear" w:color="auto" w:fill="FFFFFF"/>
          <w:lang w:val="en-US"/>
        </w:rPr>
        <w:t>. –</w:t>
      </w:r>
      <w:r w:rsidR="00C35286">
        <w:rPr>
          <w:shd w:val="clear" w:color="auto" w:fill="FFFFFF"/>
          <w:lang w:val="en-US"/>
        </w:rPr>
        <w:t xml:space="preserve"> </w:t>
      </w:r>
      <w:r w:rsidR="00D16C1D" w:rsidRPr="00CF60B2">
        <w:rPr>
          <w:shd w:val="clear" w:color="auto" w:fill="FFFFFF"/>
          <w:lang w:val="en-US" w:eastAsia="zh-CN"/>
        </w:rPr>
        <w:t>2014</w:t>
      </w:r>
      <w:r w:rsidR="00C35286" w:rsidRPr="001E6F3D">
        <w:rPr>
          <w:shd w:val="clear" w:color="auto" w:fill="FFFFFF"/>
          <w:lang w:val="en-US"/>
        </w:rPr>
        <w:t>. –</w:t>
      </w:r>
      <w:r w:rsidR="00C35286">
        <w:rPr>
          <w:shd w:val="clear" w:color="auto" w:fill="FFFFFF"/>
          <w:lang w:val="en-US"/>
        </w:rPr>
        <w:t xml:space="preserve"> </w:t>
      </w:r>
      <w:r w:rsidR="00915241">
        <w:rPr>
          <w:shd w:val="clear" w:color="auto" w:fill="FFFFFF"/>
          <w:lang w:val="en-US"/>
        </w:rPr>
        <w:t xml:space="preserve">Vol. </w:t>
      </w:r>
      <w:r w:rsidR="00D16C1D" w:rsidRPr="00CF60B2">
        <w:rPr>
          <w:shd w:val="clear" w:color="auto" w:fill="FFFFFF"/>
          <w:lang w:val="en-US" w:eastAsia="zh-CN"/>
        </w:rPr>
        <w:t>5</w:t>
      </w:r>
      <w:r w:rsidR="00915241" w:rsidRPr="001E6F3D">
        <w:rPr>
          <w:shd w:val="clear" w:color="auto" w:fill="FFFFFF"/>
          <w:lang w:val="en-US"/>
        </w:rPr>
        <w:t>. –</w:t>
      </w:r>
      <w:r w:rsidR="00915241">
        <w:rPr>
          <w:shd w:val="clear" w:color="auto" w:fill="FFFFFF"/>
          <w:lang w:val="en-US"/>
        </w:rPr>
        <w:t xml:space="preserve"> P. </w:t>
      </w:r>
      <w:r w:rsidR="00D16C1D" w:rsidRPr="00CF60B2">
        <w:rPr>
          <w:shd w:val="clear" w:color="auto" w:fill="FFFFFF"/>
          <w:lang w:val="en-US" w:eastAsia="zh-CN"/>
        </w:rPr>
        <w:t>228.</w:t>
      </w:r>
    </w:p>
    <w:p w:rsidR="00D16C1D" w:rsidRPr="000146B3" w:rsidRDefault="00CF60B2" w:rsidP="00460889">
      <w:pPr>
        <w:pStyle w:val="a3"/>
        <w:spacing w:before="0" w:after="0" w:line="360" w:lineRule="auto"/>
        <w:ind w:firstLine="567"/>
        <w:jc w:val="both"/>
        <w:rPr>
          <w:shd w:val="clear" w:color="auto" w:fill="FFFFFF"/>
          <w:lang w:val="en-US" w:eastAsia="zh-CN"/>
        </w:rPr>
      </w:pPr>
      <w:proofErr w:type="gramStart"/>
      <w:r w:rsidRPr="00CF60B2">
        <w:rPr>
          <w:lang w:val="en-US" w:eastAsia="ru-RU"/>
        </w:rPr>
        <w:t>31</w:t>
      </w:r>
      <w:proofErr w:type="gramEnd"/>
      <w:r w:rsidR="00D16C1D" w:rsidRPr="00CF60B2">
        <w:rPr>
          <w:lang w:val="en-US" w:eastAsia="ru-RU"/>
        </w:rPr>
        <w:t xml:space="preserve"> </w:t>
      </w:r>
      <w:proofErr w:type="spellStart"/>
      <w:r w:rsidR="00D16C1D" w:rsidRPr="00CF60B2">
        <w:rPr>
          <w:shd w:val="clear" w:color="auto" w:fill="FFFFFF"/>
          <w:lang w:val="en-US" w:eastAsia="zh-CN"/>
        </w:rPr>
        <w:t>Elad</w:t>
      </w:r>
      <w:proofErr w:type="spellEnd"/>
      <w:r w:rsidR="00D16C1D" w:rsidRPr="00CF60B2">
        <w:rPr>
          <w:shd w:val="clear" w:color="auto" w:fill="FFFFFF"/>
          <w:lang w:val="en-US" w:eastAsia="zh-CN"/>
        </w:rPr>
        <w:t xml:space="preserve"> Y</w:t>
      </w:r>
      <w:r w:rsidR="00915241">
        <w:rPr>
          <w:shd w:val="clear" w:color="auto" w:fill="FFFFFF"/>
          <w:lang w:val="en-US" w:eastAsia="zh-CN"/>
        </w:rPr>
        <w:t>.</w:t>
      </w:r>
      <w:r w:rsidR="00D16C1D" w:rsidRPr="00CF60B2">
        <w:rPr>
          <w:shd w:val="clear" w:color="auto" w:fill="FFFFFF"/>
          <w:lang w:val="en-US" w:eastAsia="zh-CN"/>
        </w:rPr>
        <w:t xml:space="preserve">, </w:t>
      </w:r>
      <w:proofErr w:type="spellStart"/>
      <w:r w:rsidR="00D16C1D" w:rsidRPr="00CF60B2">
        <w:rPr>
          <w:shd w:val="clear" w:color="auto" w:fill="FFFFFF"/>
          <w:lang w:val="en-US" w:eastAsia="zh-CN"/>
        </w:rPr>
        <w:t>Evensen</w:t>
      </w:r>
      <w:proofErr w:type="spellEnd"/>
      <w:r w:rsidR="00D16C1D" w:rsidRPr="00CF60B2">
        <w:rPr>
          <w:shd w:val="clear" w:color="auto" w:fill="FFFFFF"/>
          <w:lang w:val="en-US" w:eastAsia="zh-CN"/>
        </w:rPr>
        <w:t xml:space="preserve"> K. Physiological aspects of resistance to Botrytis </w:t>
      </w:r>
      <w:proofErr w:type="spellStart"/>
      <w:r w:rsidR="00D16C1D" w:rsidRPr="00CF60B2">
        <w:rPr>
          <w:shd w:val="clear" w:color="auto" w:fill="FFFFFF"/>
          <w:lang w:val="en-US" w:eastAsia="zh-CN"/>
        </w:rPr>
        <w:t>cinerea</w:t>
      </w:r>
      <w:proofErr w:type="spellEnd"/>
      <w:r w:rsidR="00915241">
        <w:rPr>
          <w:shd w:val="clear" w:color="auto" w:fill="FFFFFF"/>
          <w:lang w:val="en-US" w:eastAsia="zh-CN"/>
        </w:rPr>
        <w:t xml:space="preserve"> // </w:t>
      </w:r>
      <w:r w:rsidR="00D16C1D" w:rsidRPr="00CF60B2">
        <w:rPr>
          <w:shd w:val="clear" w:color="auto" w:fill="FFFFFF"/>
          <w:lang w:val="en-US" w:eastAsia="zh-CN"/>
        </w:rPr>
        <w:t>Phytopathology</w:t>
      </w:r>
      <w:r w:rsidR="00915241" w:rsidRPr="001E6F3D">
        <w:rPr>
          <w:shd w:val="clear" w:color="auto" w:fill="FFFFFF"/>
          <w:lang w:val="en-US"/>
        </w:rPr>
        <w:t>. –</w:t>
      </w:r>
      <w:r w:rsidR="00915241">
        <w:rPr>
          <w:shd w:val="clear" w:color="auto" w:fill="FFFFFF"/>
          <w:lang w:val="en-US"/>
        </w:rPr>
        <w:t xml:space="preserve"> </w:t>
      </w:r>
      <w:r w:rsidR="00D16C1D" w:rsidRPr="00CF60B2">
        <w:rPr>
          <w:shd w:val="clear" w:color="auto" w:fill="FFFFFF"/>
          <w:lang w:val="en-US" w:eastAsia="zh-CN"/>
        </w:rPr>
        <w:t>1995</w:t>
      </w:r>
      <w:r w:rsidR="00915241" w:rsidRPr="001E6F3D">
        <w:rPr>
          <w:shd w:val="clear" w:color="auto" w:fill="FFFFFF"/>
          <w:lang w:val="en-US"/>
        </w:rPr>
        <w:t>. –</w:t>
      </w:r>
      <w:r w:rsidR="00915241">
        <w:rPr>
          <w:shd w:val="clear" w:color="auto" w:fill="FFFFFF"/>
          <w:lang w:val="en-US"/>
        </w:rPr>
        <w:t xml:space="preserve"> Vol. </w:t>
      </w:r>
      <w:r w:rsidR="00D16C1D" w:rsidRPr="00CF60B2">
        <w:rPr>
          <w:shd w:val="clear" w:color="auto" w:fill="FFFFFF"/>
          <w:lang w:val="en-US" w:eastAsia="zh-CN"/>
        </w:rPr>
        <w:t>85</w:t>
      </w:r>
      <w:r w:rsidR="00915241" w:rsidRPr="001E6F3D">
        <w:rPr>
          <w:shd w:val="clear" w:color="auto" w:fill="FFFFFF"/>
          <w:lang w:val="en-US"/>
        </w:rPr>
        <w:t>. –</w:t>
      </w:r>
      <w:r w:rsidR="00915241">
        <w:rPr>
          <w:shd w:val="clear" w:color="auto" w:fill="FFFFFF"/>
          <w:lang w:val="en-US"/>
        </w:rPr>
        <w:t xml:space="preserve"> P. </w:t>
      </w:r>
      <w:r w:rsidR="00D16C1D" w:rsidRPr="00CF60B2">
        <w:rPr>
          <w:shd w:val="clear" w:color="auto" w:fill="FFFFFF"/>
          <w:lang w:val="en-US" w:eastAsia="zh-CN"/>
        </w:rPr>
        <w:t>37-643</w:t>
      </w:r>
      <w:r w:rsidR="00915241">
        <w:rPr>
          <w:shd w:val="clear" w:color="auto" w:fill="FFFFFF"/>
          <w:lang w:val="en-US" w:eastAsia="zh-CN"/>
        </w:rPr>
        <w:t>.</w:t>
      </w:r>
    </w:p>
    <w:p w:rsidR="00D16C1D" w:rsidRPr="0027176F" w:rsidRDefault="00CF60B2" w:rsidP="00460889">
      <w:pPr>
        <w:pStyle w:val="a3"/>
        <w:spacing w:before="0" w:after="0" w:line="360" w:lineRule="auto"/>
        <w:ind w:firstLine="567"/>
        <w:jc w:val="both"/>
        <w:rPr>
          <w:lang w:val="en-US" w:eastAsia="ru-RU"/>
        </w:rPr>
      </w:pPr>
      <w:proofErr w:type="gramStart"/>
      <w:r w:rsidRPr="00CF60B2">
        <w:rPr>
          <w:lang w:val="en-US" w:eastAsia="ru-RU"/>
        </w:rPr>
        <w:t>32</w:t>
      </w:r>
      <w:proofErr w:type="gramEnd"/>
      <w:r w:rsidR="00D16C1D" w:rsidRPr="00CF60B2">
        <w:rPr>
          <w:lang w:val="en-US" w:eastAsia="ru-RU"/>
        </w:rPr>
        <w:t xml:space="preserve"> </w:t>
      </w:r>
      <w:proofErr w:type="spellStart"/>
      <w:r w:rsidR="00D16C1D" w:rsidRPr="00CF60B2">
        <w:rPr>
          <w:lang w:val="en-US" w:eastAsia="ru-RU"/>
        </w:rPr>
        <w:t>Hirabayashi</w:t>
      </w:r>
      <w:proofErr w:type="spellEnd"/>
      <w:r w:rsidR="00D16C1D" w:rsidRPr="00CF60B2">
        <w:rPr>
          <w:lang w:val="en-US" w:eastAsia="ru-RU"/>
        </w:rPr>
        <w:t xml:space="preserve"> J</w:t>
      </w:r>
      <w:r w:rsidR="00D16C1D" w:rsidRPr="00CF60B2">
        <w:rPr>
          <w:lang w:val="en-US"/>
        </w:rPr>
        <w:t>.</w:t>
      </w:r>
      <w:r w:rsidR="00D16C1D" w:rsidRPr="00CF60B2">
        <w:rPr>
          <w:lang w:val="en-US" w:eastAsia="ru-RU"/>
        </w:rPr>
        <w:t>, Arai R. Lectin engineeri</w:t>
      </w:r>
      <w:r w:rsidR="00915241">
        <w:rPr>
          <w:lang w:val="en-US" w:eastAsia="ru-RU"/>
        </w:rPr>
        <w:t>ng: the possible and the actual //</w:t>
      </w:r>
      <w:r w:rsidR="00D16C1D" w:rsidRPr="00CF60B2">
        <w:rPr>
          <w:lang w:val="en-US" w:eastAsia="ru-RU"/>
        </w:rPr>
        <w:t xml:space="preserve"> Interface Focus </w:t>
      </w:r>
      <w:r w:rsidR="00915241" w:rsidRPr="00CF60B2">
        <w:rPr>
          <w:lang w:val="en-US" w:eastAsia="ru-RU"/>
        </w:rPr>
        <w:t>2019</w:t>
      </w:r>
      <w:r w:rsidR="00915241" w:rsidRPr="001E6F3D">
        <w:rPr>
          <w:shd w:val="clear" w:color="auto" w:fill="FFFFFF"/>
          <w:lang w:val="en-US"/>
        </w:rPr>
        <w:t>. –</w:t>
      </w:r>
      <w:r w:rsidR="00915241">
        <w:rPr>
          <w:shd w:val="clear" w:color="auto" w:fill="FFFFFF"/>
          <w:lang w:val="en-US"/>
        </w:rPr>
        <w:t xml:space="preserve"> Vol.</w:t>
      </w:r>
      <w:r w:rsidR="00915241" w:rsidRPr="00CF60B2">
        <w:rPr>
          <w:lang w:val="en-US" w:eastAsia="ru-RU"/>
        </w:rPr>
        <w:t xml:space="preserve"> </w:t>
      </w:r>
      <w:r w:rsidR="00D16C1D" w:rsidRPr="00CF60B2">
        <w:rPr>
          <w:lang w:val="en-US" w:eastAsia="ru-RU"/>
        </w:rPr>
        <w:t>9</w:t>
      </w:r>
      <w:r w:rsidR="00915241" w:rsidRPr="001E6F3D">
        <w:rPr>
          <w:shd w:val="clear" w:color="auto" w:fill="FFFFFF"/>
          <w:lang w:val="en-US"/>
        </w:rPr>
        <w:t>. –</w:t>
      </w:r>
      <w:r w:rsidR="00915241">
        <w:rPr>
          <w:shd w:val="clear" w:color="auto" w:fill="FFFFFF"/>
          <w:lang w:val="en-US"/>
        </w:rPr>
        <w:t xml:space="preserve"> </w:t>
      </w:r>
      <w:r w:rsidR="00D16C1D" w:rsidRPr="00CF60B2">
        <w:rPr>
          <w:lang w:val="en-US" w:eastAsia="ru-RU"/>
        </w:rPr>
        <w:t>20180068</w:t>
      </w:r>
      <w:r w:rsidR="0027176F">
        <w:rPr>
          <w:rStyle w:val="af1"/>
          <w:color w:val="auto"/>
          <w:u w:val="none"/>
          <w:lang w:val="en-US"/>
        </w:rPr>
        <w:t>.</w:t>
      </w:r>
    </w:p>
    <w:p w:rsidR="00915241" w:rsidRDefault="00CF60B2" w:rsidP="00460889">
      <w:pPr>
        <w:pStyle w:val="a3"/>
        <w:spacing w:before="0" w:after="0" w:line="360" w:lineRule="auto"/>
        <w:ind w:firstLine="567"/>
        <w:jc w:val="both"/>
        <w:rPr>
          <w:lang w:val="en-US"/>
        </w:rPr>
      </w:pPr>
      <w:proofErr w:type="gramStart"/>
      <w:r w:rsidRPr="00CF60B2">
        <w:rPr>
          <w:lang w:val="en-US" w:eastAsia="ru-RU"/>
        </w:rPr>
        <w:t>33</w:t>
      </w:r>
      <w:proofErr w:type="gramEnd"/>
      <w:r w:rsidR="00D16C1D" w:rsidRPr="00CF60B2">
        <w:rPr>
          <w:lang w:val="en-US" w:eastAsia="ru-RU"/>
        </w:rPr>
        <w:t xml:space="preserve"> </w:t>
      </w:r>
      <w:r w:rsidR="00D16C1D" w:rsidRPr="00CF60B2">
        <w:rPr>
          <w:lang w:val="en-US"/>
        </w:rPr>
        <w:t>De Hoff P.L., Brill L.M., Hirsch A.M. Plant lectins: the ties that bind in root symbiosis and plant defense</w:t>
      </w:r>
      <w:r w:rsidR="00915241">
        <w:rPr>
          <w:lang w:val="en-US"/>
        </w:rPr>
        <w:t xml:space="preserve"> // </w:t>
      </w:r>
      <w:proofErr w:type="spellStart"/>
      <w:r w:rsidR="00D16C1D" w:rsidRPr="00CF60B2">
        <w:rPr>
          <w:lang w:val="en-US"/>
        </w:rPr>
        <w:t>Mol</w:t>
      </w:r>
      <w:proofErr w:type="spellEnd"/>
      <w:r w:rsidR="00D16C1D" w:rsidRPr="00CF60B2">
        <w:rPr>
          <w:lang w:val="en-US"/>
        </w:rPr>
        <w:t xml:space="preserve"> Genet Genomics</w:t>
      </w:r>
      <w:r w:rsidR="00915241" w:rsidRPr="001E6F3D">
        <w:rPr>
          <w:shd w:val="clear" w:color="auto" w:fill="FFFFFF"/>
          <w:lang w:val="en-US"/>
        </w:rPr>
        <w:t>. –</w:t>
      </w:r>
      <w:r w:rsidR="00915241">
        <w:rPr>
          <w:shd w:val="clear" w:color="auto" w:fill="FFFFFF"/>
          <w:lang w:val="en-US"/>
        </w:rPr>
        <w:t xml:space="preserve"> </w:t>
      </w:r>
      <w:r w:rsidR="00D16C1D" w:rsidRPr="00CF60B2">
        <w:rPr>
          <w:lang w:val="en-US"/>
        </w:rPr>
        <w:t>2009</w:t>
      </w:r>
      <w:r w:rsidR="00915241" w:rsidRPr="001E6F3D">
        <w:rPr>
          <w:shd w:val="clear" w:color="auto" w:fill="FFFFFF"/>
          <w:lang w:val="en-US"/>
        </w:rPr>
        <w:t>. –</w:t>
      </w:r>
      <w:r w:rsidR="00915241">
        <w:rPr>
          <w:shd w:val="clear" w:color="auto" w:fill="FFFFFF"/>
          <w:lang w:val="en-US"/>
        </w:rPr>
        <w:t xml:space="preserve"> Vol. </w:t>
      </w:r>
      <w:r w:rsidR="00D16C1D" w:rsidRPr="00CF60B2">
        <w:rPr>
          <w:lang w:val="en-US"/>
        </w:rPr>
        <w:t>282</w:t>
      </w:r>
      <w:r w:rsidR="00915241">
        <w:rPr>
          <w:lang w:val="en-US"/>
        </w:rPr>
        <w:t xml:space="preserve">, No. </w:t>
      </w:r>
      <w:r w:rsidR="00D16C1D" w:rsidRPr="00CF60B2">
        <w:rPr>
          <w:lang w:val="en-US"/>
        </w:rPr>
        <w:t>1</w:t>
      </w:r>
      <w:r w:rsidR="00915241" w:rsidRPr="001E6F3D">
        <w:rPr>
          <w:shd w:val="clear" w:color="auto" w:fill="FFFFFF"/>
          <w:lang w:val="en-US"/>
        </w:rPr>
        <w:t>. –</w:t>
      </w:r>
      <w:r w:rsidR="00915241">
        <w:rPr>
          <w:shd w:val="clear" w:color="auto" w:fill="FFFFFF"/>
          <w:lang w:val="en-US"/>
        </w:rPr>
        <w:t xml:space="preserve"> P. </w:t>
      </w:r>
      <w:r w:rsidR="00D16C1D" w:rsidRPr="00CF60B2">
        <w:rPr>
          <w:lang w:val="en-US"/>
        </w:rPr>
        <w:t>1-15</w:t>
      </w:r>
      <w:r w:rsidR="00915241">
        <w:rPr>
          <w:lang w:val="en-US"/>
        </w:rPr>
        <w:t>.</w:t>
      </w:r>
    </w:p>
    <w:p w:rsidR="00D16C1D" w:rsidRPr="00CF60B2" w:rsidRDefault="00CF60B2" w:rsidP="00460889">
      <w:pPr>
        <w:pStyle w:val="a3"/>
        <w:spacing w:before="0" w:after="0" w:line="360" w:lineRule="auto"/>
        <w:ind w:firstLine="567"/>
        <w:jc w:val="both"/>
        <w:rPr>
          <w:lang w:val="en-US" w:eastAsia="ru-RU"/>
        </w:rPr>
      </w:pPr>
      <w:proofErr w:type="gramStart"/>
      <w:r w:rsidRPr="00C32F52">
        <w:rPr>
          <w:lang w:val="en-US" w:eastAsia="ru-RU"/>
        </w:rPr>
        <w:t>3</w:t>
      </w:r>
      <w:r w:rsidR="00D16C1D" w:rsidRPr="00CF60B2">
        <w:rPr>
          <w:lang w:val="en-US" w:eastAsia="ru-RU"/>
        </w:rPr>
        <w:t>4</w:t>
      </w:r>
      <w:proofErr w:type="gramEnd"/>
      <w:r w:rsidR="00D16C1D" w:rsidRPr="00CF60B2">
        <w:rPr>
          <w:lang w:val="en-US" w:eastAsia="ru-RU"/>
        </w:rPr>
        <w:t xml:space="preserve"> </w:t>
      </w:r>
      <w:proofErr w:type="spellStart"/>
      <w:r w:rsidR="00D16C1D" w:rsidRPr="00CF60B2">
        <w:rPr>
          <w:shd w:val="clear" w:color="auto" w:fill="FFFFFF"/>
          <w:lang w:val="en-US" w:eastAsia="zh-CN"/>
        </w:rPr>
        <w:t>Balint</w:t>
      </w:r>
      <w:proofErr w:type="spellEnd"/>
      <w:r w:rsidR="00D16C1D" w:rsidRPr="00CF60B2">
        <w:rPr>
          <w:shd w:val="clear" w:color="auto" w:fill="FFFFFF"/>
          <w:lang w:val="en-US" w:eastAsia="zh-CN"/>
        </w:rPr>
        <w:t xml:space="preserve"> G. Ricin. A toxic protein of castor oil seeds</w:t>
      </w:r>
      <w:r w:rsidR="00915241">
        <w:rPr>
          <w:shd w:val="clear" w:color="auto" w:fill="FFFFFF"/>
          <w:lang w:val="en-US" w:eastAsia="zh-CN"/>
        </w:rPr>
        <w:t xml:space="preserve"> //</w:t>
      </w:r>
      <w:r w:rsidR="00D16C1D" w:rsidRPr="00CF60B2">
        <w:rPr>
          <w:shd w:val="clear" w:color="auto" w:fill="FFFFFF"/>
          <w:lang w:val="en-US" w:eastAsia="zh-CN"/>
        </w:rPr>
        <w:t xml:space="preserve"> Toxicology</w:t>
      </w:r>
      <w:r w:rsidR="00915241" w:rsidRPr="001E6F3D">
        <w:rPr>
          <w:shd w:val="clear" w:color="auto" w:fill="FFFFFF"/>
          <w:lang w:val="en-US"/>
        </w:rPr>
        <w:t>. –</w:t>
      </w:r>
      <w:r w:rsidR="00915241">
        <w:rPr>
          <w:shd w:val="clear" w:color="auto" w:fill="FFFFFF"/>
          <w:lang w:val="en-US"/>
        </w:rPr>
        <w:t xml:space="preserve"> </w:t>
      </w:r>
      <w:r w:rsidR="00D16C1D" w:rsidRPr="00CF60B2">
        <w:rPr>
          <w:shd w:val="clear" w:color="auto" w:fill="FFFFFF"/>
          <w:lang w:val="en-US" w:eastAsia="zh-CN"/>
        </w:rPr>
        <w:t>1974</w:t>
      </w:r>
      <w:r w:rsidR="00915241" w:rsidRPr="001E6F3D">
        <w:rPr>
          <w:shd w:val="clear" w:color="auto" w:fill="FFFFFF"/>
          <w:lang w:val="en-US"/>
        </w:rPr>
        <w:t>. –</w:t>
      </w:r>
      <w:r w:rsidR="00915241">
        <w:rPr>
          <w:shd w:val="clear" w:color="auto" w:fill="FFFFFF"/>
          <w:lang w:val="en-US"/>
        </w:rPr>
        <w:t xml:space="preserve"> Vol. </w:t>
      </w:r>
      <w:r w:rsidR="00D16C1D" w:rsidRPr="00CF60B2">
        <w:rPr>
          <w:shd w:val="clear" w:color="auto" w:fill="FFFFFF"/>
          <w:lang w:val="en-US" w:eastAsia="zh-CN"/>
        </w:rPr>
        <w:t>2</w:t>
      </w:r>
      <w:r w:rsidR="00915241" w:rsidRPr="001E6F3D">
        <w:rPr>
          <w:shd w:val="clear" w:color="auto" w:fill="FFFFFF"/>
          <w:lang w:val="en-US"/>
        </w:rPr>
        <w:t>. –</w:t>
      </w:r>
      <w:r w:rsidR="00915241">
        <w:rPr>
          <w:shd w:val="clear" w:color="auto" w:fill="FFFFFF"/>
          <w:lang w:val="en-US"/>
        </w:rPr>
        <w:t xml:space="preserve"> P. </w:t>
      </w:r>
      <w:r w:rsidR="00D16C1D" w:rsidRPr="00CF60B2">
        <w:rPr>
          <w:shd w:val="clear" w:color="auto" w:fill="FFFFFF"/>
          <w:lang w:val="en-US" w:eastAsia="zh-CN"/>
        </w:rPr>
        <w:t>77-102.</w:t>
      </w:r>
    </w:p>
    <w:p w:rsidR="00D16C1D" w:rsidRPr="00F81BE5" w:rsidRDefault="00CF60B2" w:rsidP="00460889">
      <w:pPr>
        <w:pStyle w:val="a3"/>
        <w:spacing w:before="0" w:after="0" w:line="360" w:lineRule="auto"/>
        <w:ind w:firstLine="567"/>
        <w:jc w:val="both"/>
        <w:rPr>
          <w:iCs/>
          <w:shd w:val="clear" w:color="auto" w:fill="FFFFFF"/>
          <w:lang w:val="en-US" w:eastAsia="zh-CN"/>
        </w:rPr>
      </w:pPr>
      <w:proofErr w:type="gramStart"/>
      <w:r w:rsidRPr="00CF60B2">
        <w:rPr>
          <w:lang w:val="en-US" w:eastAsia="ru-RU"/>
        </w:rPr>
        <w:t>35</w:t>
      </w:r>
      <w:proofErr w:type="gramEnd"/>
      <w:r w:rsidR="00D16C1D" w:rsidRPr="00CF60B2">
        <w:rPr>
          <w:lang w:val="en-US" w:eastAsia="ru-RU"/>
        </w:rPr>
        <w:t xml:space="preserve"> </w:t>
      </w:r>
      <w:proofErr w:type="spellStart"/>
      <w:r w:rsidR="00D16C1D" w:rsidRPr="00CF60B2">
        <w:rPr>
          <w:iCs/>
          <w:shd w:val="clear" w:color="auto" w:fill="FFFFFF"/>
          <w:lang w:val="en-US" w:eastAsia="zh-CN"/>
        </w:rPr>
        <w:t>Krupe</w:t>
      </w:r>
      <w:proofErr w:type="spellEnd"/>
      <w:r w:rsidR="00D16C1D" w:rsidRPr="00CF60B2">
        <w:rPr>
          <w:shd w:val="clear" w:color="auto" w:fill="FFFFFF"/>
          <w:lang w:val="en-US" w:eastAsia="zh-CN"/>
        </w:rPr>
        <w:t xml:space="preserve"> M. </w:t>
      </w:r>
      <w:proofErr w:type="spellStart"/>
      <w:r w:rsidR="00D16C1D" w:rsidRPr="00CF60B2">
        <w:rPr>
          <w:iCs/>
          <w:shd w:val="clear" w:color="auto" w:fill="FFFFFF"/>
          <w:lang w:val="en-US" w:eastAsia="zh-CN"/>
        </w:rPr>
        <w:t>Blutgruppespezifische</w:t>
      </w:r>
      <w:proofErr w:type="spellEnd"/>
      <w:r w:rsidR="00D16C1D" w:rsidRPr="00CF60B2">
        <w:rPr>
          <w:shd w:val="clear" w:color="auto" w:fill="FFFFFF"/>
          <w:lang w:val="en-US" w:eastAsia="zh-CN"/>
        </w:rPr>
        <w:t xml:space="preserve"> </w:t>
      </w:r>
      <w:proofErr w:type="spellStart"/>
      <w:r w:rsidR="00D16C1D" w:rsidRPr="00CF60B2">
        <w:rPr>
          <w:shd w:val="clear" w:color="auto" w:fill="FFFFFF"/>
          <w:lang w:val="en-US" w:eastAsia="zh-CN"/>
        </w:rPr>
        <w:t>Pflanzliche</w:t>
      </w:r>
      <w:proofErr w:type="spellEnd"/>
      <w:r w:rsidR="00D16C1D" w:rsidRPr="00CF60B2">
        <w:rPr>
          <w:shd w:val="clear" w:color="auto" w:fill="FFFFFF"/>
          <w:lang w:val="en-US" w:eastAsia="zh-CN"/>
        </w:rPr>
        <w:t xml:space="preserve"> </w:t>
      </w:r>
      <w:proofErr w:type="spellStart"/>
      <w:r w:rsidR="00D16C1D" w:rsidRPr="00CF60B2">
        <w:rPr>
          <w:shd w:val="clear" w:color="auto" w:fill="FFFFFF"/>
          <w:lang w:val="en-US" w:eastAsia="zh-CN"/>
        </w:rPr>
        <w:t>Eiweiskorper</w:t>
      </w:r>
      <w:proofErr w:type="spellEnd"/>
      <w:r w:rsidR="00D16C1D" w:rsidRPr="00CF60B2">
        <w:rPr>
          <w:shd w:val="clear" w:color="auto" w:fill="FFFFFF"/>
          <w:lang w:val="en-US" w:eastAsia="zh-CN"/>
        </w:rPr>
        <w:t xml:space="preserve"> (</w:t>
      </w:r>
      <w:proofErr w:type="spellStart"/>
      <w:r w:rsidR="00D16C1D" w:rsidRPr="00CF60B2">
        <w:rPr>
          <w:shd w:val="clear" w:color="auto" w:fill="FFFFFF"/>
          <w:lang w:val="en-US" w:eastAsia="zh-CN"/>
        </w:rPr>
        <w:t>Phytoagglutinine</w:t>
      </w:r>
      <w:proofErr w:type="spellEnd"/>
      <w:r w:rsidR="00D16C1D" w:rsidRPr="00CF60B2">
        <w:rPr>
          <w:shd w:val="clear" w:color="auto" w:fill="FFFFFF"/>
          <w:lang w:val="en-US" w:eastAsia="zh-CN"/>
        </w:rPr>
        <w:t>)</w:t>
      </w:r>
      <w:r w:rsidR="00CF588A" w:rsidRPr="001E6F3D">
        <w:rPr>
          <w:shd w:val="clear" w:color="auto" w:fill="FFFFFF"/>
          <w:lang w:val="en-US"/>
        </w:rPr>
        <w:t>. –</w:t>
      </w:r>
      <w:r w:rsidR="00CF588A">
        <w:rPr>
          <w:shd w:val="clear" w:color="auto" w:fill="FFFFFF"/>
          <w:lang w:val="en-US"/>
        </w:rPr>
        <w:t xml:space="preserve"> </w:t>
      </w:r>
      <w:r w:rsidR="00D16C1D" w:rsidRPr="00CF60B2">
        <w:rPr>
          <w:shd w:val="clear" w:color="auto" w:fill="FFFFFF"/>
          <w:lang w:val="en-US" w:eastAsia="zh-CN"/>
        </w:rPr>
        <w:t xml:space="preserve">Stuttgart: </w:t>
      </w:r>
      <w:proofErr w:type="spellStart"/>
      <w:r w:rsidR="00D16C1D" w:rsidRPr="00CF60B2">
        <w:rPr>
          <w:shd w:val="clear" w:color="auto" w:fill="FFFFFF"/>
          <w:lang w:val="en-US" w:eastAsia="zh-CN"/>
        </w:rPr>
        <w:t>Verlag</w:t>
      </w:r>
      <w:proofErr w:type="spellEnd"/>
      <w:r w:rsidR="00D16C1D" w:rsidRPr="00CF60B2">
        <w:rPr>
          <w:shd w:val="clear" w:color="auto" w:fill="FFFFFF"/>
          <w:lang w:val="en-US" w:eastAsia="zh-CN"/>
        </w:rPr>
        <w:t xml:space="preserve"> </w:t>
      </w:r>
      <w:proofErr w:type="spellStart"/>
      <w:r w:rsidR="00D16C1D" w:rsidRPr="00CF60B2">
        <w:rPr>
          <w:shd w:val="clear" w:color="auto" w:fill="FFFFFF"/>
          <w:lang w:val="en-US" w:eastAsia="zh-CN"/>
        </w:rPr>
        <w:t>Enke</w:t>
      </w:r>
      <w:proofErr w:type="spellEnd"/>
      <w:r w:rsidR="00D16C1D" w:rsidRPr="00CF60B2">
        <w:rPr>
          <w:shd w:val="clear" w:color="auto" w:fill="FFFFFF"/>
          <w:lang w:val="en-US" w:eastAsia="zh-CN"/>
        </w:rPr>
        <w:t xml:space="preserve">, </w:t>
      </w:r>
      <w:r w:rsidR="00D16C1D" w:rsidRPr="00CF60B2">
        <w:rPr>
          <w:iCs/>
          <w:shd w:val="clear" w:color="auto" w:fill="FFFFFF"/>
          <w:lang w:val="en-US" w:eastAsia="zh-CN"/>
        </w:rPr>
        <w:t>1956</w:t>
      </w:r>
      <w:r w:rsidR="00CF588A" w:rsidRPr="001E6F3D">
        <w:rPr>
          <w:shd w:val="clear" w:color="auto" w:fill="FFFFFF"/>
          <w:lang w:val="en-US"/>
        </w:rPr>
        <w:t>. –</w:t>
      </w:r>
      <w:r w:rsidR="00CF588A">
        <w:rPr>
          <w:shd w:val="clear" w:color="auto" w:fill="FFFFFF"/>
          <w:lang w:val="en-US"/>
        </w:rPr>
        <w:t xml:space="preserve"> </w:t>
      </w:r>
      <w:r w:rsidR="00D16C1D" w:rsidRPr="00CF60B2">
        <w:rPr>
          <w:iCs/>
          <w:shd w:val="clear" w:color="auto" w:fill="FFFFFF"/>
          <w:lang w:val="en-US" w:eastAsia="zh-CN"/>
        </w:rPr>
        <w:t>131 S</w:t>
      </w:r>
      <w:r w:rsidR="00CF588A">
        <w:rPr>
          <w:iCs/>
          <w:shd w:val="clear" w:color="auto" w:fill="FFFFFF"/>
          <w:lang w:val="en-US" w:eastAsia="zh-CN"/>
        </w:rPr>
        <w:t>.</w:t>
      </w:r>
    </w:p>
    <w:p w:rsidR="00D16C1D" w:rsidRPr="00EB5BED" w:rsidRDefault="00EB5BED" w:rsidP="00460889">
      <w:pPr>
        <w:pStyle w:val="a3"/>
        <w:spacing w:before="0" w:after="0" w:line="360" w:lineRule="auto"/>
        <w:ind w:firstLine="567"/>
        <w:jc w:val="both"/>
        <w:rPr>
          <w:lang w:val="en-US" w:eastAsia="ru-RU"/>
        </w:rPr>
      </w:pPr>
      <w:proofErr w:type="gramStart"/>
      <w:r w:rsidRPr="00EB5BED">
        <w:rPr>
          <w:lang w:val="en-US" w:eastAsia="ru-RU"/>
        </w:rPr>
        <w:t>36</w:t>
      </w:r>
      <w:proofErr w:type="gramEnd"/>
      <w:r w:rsidR="00D16C1D" w:rsidRPr="00EB5BED">
        <w:rPr>
          <w:lang w:val="en-US" w:eastAsia="ru-RU"/>
        </w:rPr>
        <w:t xml:space="preserve"> </w:t>
      </w:r>
      <w:proofErr w:type="spellStart"/>
      <w:r w:rsidR="00D16C1D" w:rsidRPr="00EB5BED">
        <w:rPr>
          <w:shd w:val="clear" w:color="auto" w:fill="FFFFFF"/>
          <w:lang w:val="en-US" w:eastAsia="zh-CN"/>
        </w:rPr>
        <w:t>Vandenborre</w:t>
      </w:r>
      <w:proofErr w:type="spellEnd"/>
      <w:r w:rsidR="009E776B" w:rsidRPr="009E776B">
        <w:rPr>
          <w:shd w:val="clear" w:color="auto" w:fill="FFFFFF"/>
          <w:lang w:val="en-US" w:eastAsia="zh-CN"/>
        </w:rPr>
        <w:t xml:space="preserve"> </w:t>
      </w:r>
      <w:r w:rsidR="009E776B" w:rsidRPr="00EB5BED">
        <w:rPr>
          <w:shd w:val="clear" w:color="auto" w:fill="FFFFFF"/>
          <w:lang w:val="en-US" w:eastAsia="zh-CN"/>
        </w:rPr>
        <w:t>G</w:t>
      </w:r>
      <w:r w:rsidR="009E776B">
        <w:rPr>
          <w:shd w:val="clear" w:color="auto" w:fill="FFFFFF"/>
          <w:lang w:val="en-US" w:eastAsia="zh-CN"/>
        </w:rPr>
        <w:t>.</w:t>
      </w:r>
      <w:r w:rsidR="00D16C1D" w:rsidRPr="00EB5BED">
        <w:rPr>
          <w:shd w:val="clear" w:color="auto" w:fill="FFFFFF"/>
          <w:lang w:val="en-US" w:eastAsia="zh-CN"/>
        </w:rPr>
        <w:t xml:space="preserve">, </w:t>
      </w:r>
      <w:proofErr w:type="spellStart"/>
      <w:r w:rsidR="00D16C1D" w:rsidRPr="00EB5BED">
        <w:rPr>
          <w:shd w:val="clear" w:color="auto" w:fill="FFFFFF"/>
          <w:lang w:val="en-US" w:eastAsia="zh-CN"/>
        </w:rPr>
        <w:t>Smagghe</w:t>
      </w:r>
      <w:proofErr w:type="spellEnd"/>
      <w:r w:rsidR="009E776B" w:rsidRPr="009E776B">
        <w:rPr>
          <w:shd w:val="clear" w:color="auto" w:fill="FFFFFF"/>
          <w:lang w:val="en-US" w:eastAsia="zh-CN"/>
        </w:rPr>
        <w:t xml:space="preserve"> </w:t>
      </w:r>
      <w:r w:rsidR="009E776B" w:rsidRPr="00EB5BED">
        <w:rPr>
          <w:shd w:val="clear" w:color="auto" w:fill="FFFFFF"/>
          <w:lang w:val="en-US" w:eastAsia="zh-CN"/>
        </w:rPr>
        <w:t>G</w:t>
      </w:r>
      <w:r w:rsidR="009E776B">
        <w:rPr>
          <w:shd w:val="clear" w:color="auto" w:fill="FFFFFF"/>
          <w:lang w:val="en-US" w:eastAsia="zh-CN"/>
        </w:rPr>
        <w:t>.</w:t>
      </w:r>
      <w:r w:rsidR="00D16C1D" w:rsidRPr="00EB5BED">
        <w:rPr>
          <w:shd w:val="clear" w:color="auto" w:fill="FFFFFF"/>
          <w:lang w:val="en-US" w:eastAsia="zh-CN"/>
        </w:rPr>
        <w:t xml:space="preserve">, Van </w:t>
      </w:r>
      <w:proofErr w:type="spellStart"/>
      <w:r w:rsidR="00D16C1D" w:rsidRPr="00EB5BED">
        <w:rPr>
          <w:shd w:val="clear" w:color="auto" w:fill="FFFFFF"/>
          <w:lang w:val="en-US" w:eastAsia="zh-CN"/>
        </w:rPr>
        <w:t>Damme</w:t>
      </w:r>
      <w:proofErr w:type="spellEnd"/>
      <w:r w:rsidR="009E776B" w:rsidRPr="009E776B">
        <w:rPr>
          <w:shd w:val="clear" w:color="auto" w:fill="FFFFFF"/>
          <w:lang w:val="en-US" w:eastAsia="zh-CN"/>
        </w:rPr>
        <w:t xml:space="preserve"> </w:t>
      </w:r>
      <w:r w:rsidR="009E776B" w:rsidRPr="00EB5BED">
        <w:rPr>
          <w:shd w:val="clear" w:color="auto" w:fill="FFFFFF"/>
          <w:lang w:val="en-US" w:eastAsia="zh-CN"/>
        </w:rPr>
        <w:t>E</w:t>
      </w:r>
      <w:r w:rsidR="009E776B">
        <w:rPr>
          <w:shd w:val="clear" w:color="auto" w:fill="FFFFFF"/>
          <w:lang w:val="en-US" w:eastAsia="zh-CN"/>
        </w:rPr>
        <w:t>.</w:t>
      </w:r>
      <w:r w:rsidR="009E776B" w:rsidRPr="00EB5BED">
        <w:rPr>
          <w:shd w:val="clear" w:color="auto" w:fill="FFFFFF"/>
          <w:lang w:val="en-US" w:eastAsia="zh-CN"/>
        </w:rPr>
        <w:t>J.M</w:t>
      </w:r>
      <w:r w:rsidR="00D16C1D" w:rsidRPr="00EB5BED">
        <w:rPr>
          <w:shd w:val="clear" w:color="auto" w:fill="FFFFFF"/>
          <w:lang w:val="en-US" w:eastAsia="zh-CN"/>
        </w:rPr>
        <w:t>. Plant lectins as defense protein</w:t>
      </w:r>
      <w:r w:rsidR="009E776B">
        <w:rPr>
          <w:shd w:val="clear" w:color="auto" w:fill="FFFFFF"/>
          <w:lang w:val="en-US" w:eastAsia="zh-CN"/>
        </w:rPr>
        <w:t xml:space="preserve">s against phytophagous insects // </w:t>
      </w:r>
      <w:proofErr w:type="spellStart"/>
      <w:r w:rsidR="00D16C1D" w:rsidRPr="00EB5BED">
        <w:rPr>
          <w:shd w:val="clear" w:color="auto" w:fill="FFFFFF"/>
          <w:lang w:val="en-US" w:eastAsia="zh-CN"/>
        </w:rPr>
        <w:t>Phytochemistry</w:t>
      </w:r>
      <w:proofErr w:type="spellEnd"/>
      <w:r w:rsidR="009E776B" w:rsidRPr="001E6F3D">
        <w:rPr>
          <w:shd w:val="clear" w:color="auto" w:fill="FFFFFF"/>
          <w:lang w:val="en-US"/>
        </w:rPr>
        <w:t>. –</w:t>
      </w:r>
      <w:r w:rsidR="009E776B">
        <w:rPr>
          <w:shd w:val="clear" w:color="auto" w:fill="FFFFFF"/>
          <w:lang w:val="en-US"/>
        </w:rPr>
        <w:t xml:space="preserve"> </w:t>
      </w:r>
      <w:r w:rsidR="009E776B" w:rsidRPr="00EB5BED">
        <w:rPr>
          <w:shd w:val="clear" w:color="auto" w:fill="FFFFFF"/>
          <w:lang w:val="en-US" w:eastAsia="zh-CN"/>
        </w:rPr>
        <w:t>2011</w:t>
      </w:r>
      <w:r w:rsidR="009E776B" w:rsidRPr="001E6F3D">
        <w:rPr>
          <w:shd w:val="clear" w:color="auto" w:fill="FFFFFF"/>
          <w:lang w:val="en-US"/>
        </w:rPr>
        <w:t>. –</w:t>
      </w:r>
      <w:r w:rsidR="009E776B">
        <w:rPr>
          <w:shd w:val="clear" w:color="auto" w:fill="FFFFFF"/>
          <w:lang w:val="en-US"/>
        </w:rPr>
        <w:t xml:space="preserve"> Vol. </w:t>
      </w:r>
      <w:r w:rsidR="00D16C1D" w:rsidRPr="00EB5BED">
        <w:rPr>
          <w:shd w:val="clear" w:color="auto" w:fill="FFFFFF"/>
          <w:lang w:val="en-US" w:eastAsia="zh-CN"/>
        </w:rPr>
        <w:t>72</w:t>
      </w:r>
      <w:r w:rsidR="009E776B" w:rsidRPr="001E6F3D">
        <w:rPr>
          <w:shd w:val="clear" w:color="auto" w:fill="FFFFFF"/>
          <w:lang w:val="en-US"/>
        </w:rPr>
        <w:t>. –</w:t>
      </w:r>
      <w:r w:rsidR="009E776B">
        <w:rPr>
          <w:shd w:val="clear" w:color="auto" w:fill="FFFFFF"/>
          <w:lang w:val="en-US"/>
        </w:rPr>
        <w:t xml:space="preserve"> P. </w:t>
      </w:r>
      <w:r w:rsidR="00D16C1D" w:rsidRPr="00EB5BED">
        <w:rPr>
          <w:shd w:val="clear" w:color="auto" w:fill="FFFFFF"/>
          <w:lang w:val="en-US" w:eastAsia="zh-CN"/>
        </w:rPr>
        <w:t>1538-1550</w:t>
      </w:r>
      <w:r w:rsidR="009E776B">
        <w:rPr>
          <w:shd w:val="clear" w:color="auto" w:fill="FFFFFF"/>
          <w:lang w:val="en-US" w:eastAsia="zh-CN"/>
        </w:rPr>
        <w:t>.</w:t>
      </w:r>
    </w:p>
    <w:p w:rsidR="00D16C1D" w:rsidRPr="006A090C" w:rsidRDefault="00EB5BED" w:rsidP="00460889">
      <w:pPr>
        <w:pStyle w:val="a3"/>
        <w:spacing w:before="0" w:after="0" w:line="360" w:lineRule="auto"/>
        <w:ind w:firstLine="567"/>
        <w:jc w:val="both"/>
        <w:rPr>
          <w:rStyle w:val="doi"/>
          <w:lang w:val="en-US"/>
        </w:rPr>
      </w:pPr>
      <w:proofErr w:type="gramStart"/>
      <w:r w:rsidRPr="00EB5BED">
        <w:rPr>
          <w:lang w:val="en-US" w:eastAsia="ru-RU"/>
        </w:rPr>
        <w:t>37</w:t>
      </w:r>
      <w:proofErr w:type="gramEnd"/>
      <w:r w:rsidR="00D16C1D" w:rsidRPr="00EB5BED">
        <w:rPr>
          <w:lang w:val="en-US" w:eastAsia="ru-RU"/>
        </w:rPr>
        <w:t xml:space="preserve"> </w:t>
      </w:r>
      <w:r w:rsidR="00D16C1D" w:rsidRPr="00EB5BED">
        <w:rPr>
          <w:rStyle w:val="doi"/>
          <w:lang w:val="en-US"/>
        </w:rPr>
        <w:t>De Hoff</w:t>
      </w:r>
      <w:r w:rsidR="00F81BE5" w:rsidRPr="00F81BE5">
        <w:rPr>
          <w:rStyle w:val="doi"/>
          <w:lang w:val="en-US"/>
        </w:rPr>
        <w:t xml:space="preserve"> </w:t>
      </w:r>
      <w:r w:rsidR="00F81BE5" w:rsidRPr="00EB5BED">
        <w:rPr>
          <w:rStyle w:val="doi"/>
          <w:lang w:val="en-US"/>
        </w:rPr>
        <w:t>P</w:t>
      </w:r>
      <w:r w:rsidR="00F81BE5" w:rsidRPr="00F81BE5">
        <w:rPr>
          <w:rStyle w:val="doi"/>
          <w:lang w:val="en-US"/>
        </w:rPr>
        <w:t>.</w:t>
      </w:r>
      <w:r w:rsidR="009E776B">
        <w:rPr>
          <w:rStyle w:val="doi"/>
          <w:lang w:val="en-US"/>
        </w:rPr>
        <w:t>,</w:t>
      </w:r>
      <w:r w:rsidR="00D16C1D" w:rsidRPr="00EB5BED">
        <w:rPr>
          <w:rStyle w:val="doi"/>
          <w:lang w:val="en-US"/>
        </w:rPr>
        <w:t xml:space="preserve"> Brill</w:t>
      </w:r>
      <w:r w:rsidR="00F81BE5" w:rsidRPr="00F81BE5">
        <w:rPr>
          <w:rStyle w:val="doi"/>
          <w:lang w:val="en-US"/>
        </w:rPr>
        <w:t xml:space="preserve"> </w:t>
      </w:r>
      <w:r w:rsidR="00F81BE5" w:rsidRPr="00EB5BED">
        <w:rPr>
          <w:rStyle w:val="doi"/>
          <w:lang w:val="en-US"/>
        </w:rPr>
        <w:t>L.</w:t>
      </w:r>
      <w:r w:rsidR="00D16C1D" w:rsidRPr="00EB5BED">
        <w:rPr>
          <w:rStyle w:val="doi"/>
          <w:lang w:val="en-US"/>
        </w:rPr>
        <w:t>, Hirsch</w:t>
      </w:r>
      <w:r w:rsidR="00F81BE5" w:rsidRPr="00F81BE5">
        <w:rPr>
          <w:rStyle w:val="doi"/>
          <w:lang w:val="en-US"/>
        </w:rPr>
        <w:t xml:space="preserve"> </w:t>
      </w:r>
      <w:r w:rsidR="00F81BE5" w:rsidRPr="00EB5BED">
        <w:rPr>
          <w:rStyle w:val="doi"/>
          <w:lang w:val="en-US"/>
        </w:rPr>
        <w:t>A</w:t>
      </w:r>
      <w:r w:rsidR="00F81BE5" w:rsidRPr="00F81BE5">
        <w:rPr>
          <w:rStyle w:val="doi"/>
          <w:lang w:val="en-US"/>
        </w:rPr>
        <w:t>.</w:t>
      </w:r>
      <w:r w:rsidR="00D16C1D" w:rsidRPr="00EB5BED">
        <w:rPr>
          <w:rStyle w:val="cit"/>
          <w:rFonts w:eastAsiaTheme="majorEastAsia"/>
          <w:lang w:val="en-US"/>
        </w:rPr>
        <w:t xml:space="preserve"> </w:t>
      </w:r>
      <w:r w:rsidR="00D16C1D" w:rsidRPr="00EB5BED">
        <w:rPr>
          <w:lang w:val="en-US"/>
        </w:rPr>
        <w:t>Plant lectins: the ties that bind in root symbiosis and plant defense</w:t>
      </w:r>
      <w:r w:rsidR="009E776B">
        <w:rPr>
          <w:lang w:val="en-US"/>
        </w:rPr>
        <w:t xml:space="preserve"> // </w:t>
      </w:r>
      <w:proofErr w:type="spellStart"/>
      <w:r w:rsidR="00D16C1D" w:rsidRPr="00EB5BED">
        <w:rPr>
          <w:rStyle w:val="cit"/>
          <w:rFonts w:eastAsiaTheme="majorEastAsia"/>
          <w:lang w:val="en-US"/>
        </w:rPr>
        <w:t>Mol</w:t>
      </w:r>
      <w:proofErr w:type="spellEnd"/>
      <w:r w:rsidR="00D16C1D" w:rsidRPr="00EB5BED">
        <w:rPr>
          <w:rStyle w:val="cit"/>
          <w:rFonts w:eastAsiaTheme="majorEastAsia"/>
          <w:lang w:val="en-US"/>
        </w:rPr>
        <w:t xml:space="preserve"> Genet Genomics</w:t>
      </w:r>
      <w:r w:rsidR="009E776B" w:rsidRPr="001E6F3D">
        <w:rPr>
          <w:shd w:val="clear" w:color="auto" w:fill="FFFFFF"/>
          <w:lang w:val="en-US"/>
        </w:rPr>
        <w:t>. –</w:t>
      </w:r>
      <w:r w:rsidR="009E776B">
        <w:rPr>
          <w:shd w:val="clear" w:color="auto" w:fill="FFFFFF"/>
          <w:lang w:val="en-US"/>
        </w:rPr>
        <w:t xml:space="preserve"> </w:t>
      </w:r>
      <w:r w:rsidR="00D16C1D" w:rsidRPr="00EB5BED">
        <w:rPr>
          <w:rStyle w:val="cit"/>
          <w:lang w:val="en-US"/>
        </w:rPr>
        <w:t>2009</w:t>
      </w:r>
      <w:r w:rsidR="009E776B" w:rsidRPr="001E6F3D">
        <w:rPr>
          <w:shd w:val="clear" w:color="auto" w:fill="FFFFFF"/>
          <w:lang w:val="en-US"/>
        </w:rPr>
        <w:t>. –</w:t>
      </w:r>
      <w:r w:rsidR="009E776B">
        <w:rPr>
          <w:shd w:val="clear" w:color="auto" w:fill="FFFFFF"/>
          <w:lang w:val="en-US"/>
        </w:rPr>
        <w:t xml:space="preserve"> Vol.</w:t>
      </w:r>
      <w:r w:rsidR="00D16C1D" w:rsidRPr="00EB5BED">
        <w:rPr>
          <w:rStyle w:val="cit"/>
          <w:lang w:val="en-US"/>
        </w:rPr>
        <w:t xml:space="preserve"> 282</w:t>
      </w:r>
      <w:r w:rsidR="009E776B">
        <w:rPr>
          <w:rStyle w:val="cit"/>
          <w:lang w:val="en-US"/>
        </w:rPr>
        <w:t xml:space="preserve">, No. </w:t>
      </w:r>
      <w:r w:rsidR="00D16C1D" w:rsidRPr="00EB5BED">
        <w:rPr>
          <w:rStyle w:val="cit"/>
          <w:lang w:val="en-US"/>
        </w:rPr>
        <w:t>1</w:t>
      </w:r>
      <w:r w:rsidR="009E776B" w:rsidRPr="001E6F3D">
        <w:rPr>
          <w:shd w:val="clear" w:color="auto" w:fill="FFFFFF"/>
          <w:lang w:val="en-US"/>
        </w:rPr>
        <w:t>. –</w:t>
      </w:r>
      <w:r w:rsidR="009E776B">
        <w:rPr>
          <w:shd w:val="clear" w:color="auto" w:fill="FFFFFF"/>
          <w:lang w:val="en-US"/>
        </w:rPr>
        <w:t xml:space="preserve"> P. </w:t>
      </w:r>
      <w:r w:rsidR="00D16C1D" w:rsidRPr="00EB5BED">
        <w:rPr>
          <w:rStyle w:val="cit"/>
          <w:lang w:val="en-US"/>
        </w:rPr>
        <w:t>1</w:t>
      </w:r>
      <w:r w:rsidR="009E776B">
        <w:rPr>
          <w:rStyle w:val="cit"/>
          <w:lang w:val="en-US"/>
        </w:rPr>
        <w:t>-</w:t>
      </w:r>
      <w:r w:rsidR="00D16C1D" w:rsidRPr="00EB5BED">
        <w:rPr>
          <w:rStyle w:val="cit"/>
          <w:lang w:val="en-US"/>
        </w:rPr>
        <w:t>15</w:t>
      </w:r>
      <w:r w:rsidR="00F81BE5" w:rsidRPr="006A090C">
        <w:rPr>
          <w:rStyle w:val="doi"/>
          <w:rFonts w:eastAsiaTheme="majorEastAsia"/>
          <w:lang w:val="en-US"/>
        </w:rPr>
        <w:t>.</w:t>
      </w:r>
      <w:r w:rsidR="00D16C1D" w:rsidRPr="00EB5BED">
        <w:rPr>
          <w:rStyle w:val="doi"/>
          <w:lang w:val="en-US"/>
        </w:rPr>
        <w:t xml:space="preserve"> </w:t>
      </w:r>
    </w:p>
    <w:p w:rsidR="00D16C1D" w:rsidRPr="000146B3" w:rsidRDefault="00EB5BED" w:rsidP="00460889">
      <w:pPr>
        <w:pStyle w:val="a3"/>
        <w:spacing w:before="0" w:after="0" w:line="360" w:lineRule="auto"/>
        <w:ind w:firstLine="567"/>
        <w:jc w:val="both"/>
        <w:rPr>
          <w:rStyle w:val="doi"/>
          <w:lang w:val="en-US"/>
        </w:rPr>
      </w:pPr>
      <w:proofErr w:type="gramStart"/>
      <w:r w:rsidRPr="00C32F52">
        <w:rPr>
          <w:rStyle w:val="doi"/>
          <w:lang w:val="en-US"/>
        </w:rPr>
        <w:t>38</w:t>
      </w:r>
      <w:proofErr w:type="gramEnd"/>
      <w:r w:rsidRPr="00C32F52">
        <w:rPr>
          <w:rStyle w:val="doi"/>
          <w:lang w:val="en-US"/>
        </w:rPr>
        <w:t xml:space="preserve"> </w:t>
      </w:r>
      <w:r w:rsidR="00D16C1D" w:rsidRPr="00EB5BED">
        <w:rPr>
          <w:bCs/>
          <w:lang w:val="en-US"/>
        </w:rPr>
        <w:t>Lerner</w:t>
      </w:r>
      <w:r w:rsidR="009E776B" w:rsidRPr="009E776B">
        <w:rPr>
          <w:bCs/>
          <w:lang w:val="en-US"/>
        </w:rPr>
        <w:t xml:space="preserve"> </w:t>
      </w:r>
      <w:r w:rsidR="009E776B" w:rsidRPr="00EB5BED">
        <w:rPr>
          <w:bCs/>
          <w:lang w:val="en-US"/>
        </w:rPr>
        <w:t>H.R.</w:t>
      </w:r>
      <w:r w:rsidR="00D16C1D" w:rsidRPr="00EB5BED">
        <w:rPr>
          <w:bCs/>
          <w:lang w:val="en-US"/>
        </w:rPr>
        <w:t xml:space="preserve"> Plant responses to environmental stresses: from </w:t>
      </w:r>
      <w:proofErr w:type="spellStart"/>
      <w:r w:rsidR="00D16C1D" w:rsidRPr="00EB5BED">
        <w:rPr>
          <w:bCs/>
          <w:lang w:val="en-US"/>
        </w:rPr>
        <w:t>phytohormones</w:t>
      </w:r>
      <w:proofErr w:type="spellEnd"/>
      <w:r w:rsidR="00D16C1D" w:rsidRPr="00EB5BED">
        <w:rPr>
          <w:bCs/>
          <w:lang w:val="en-US"/>
        </w:rPr>
        <w:t xml:space="preserve"> to genome reorganization</w:t>
      </w:r>
      <w:r w:rsidR="009E776B" w:rsidRPr="001E6F3D">
        <w:rPr>
          <w:shd w:val="clear" w:color="auto" w:fill="FFFFFF"/>
          <w:lang w:val="en-US"/>
        </w:rPr>
        <w:t>. –</w:t>
      </w:r>
      <w:r w:rsidR="009E776B">
        <w:rPr>
          <w:shd w:val="clear" w:color="auto" w:fill="FFFFFF"/>
          <w:lang w:val="en-US"/>
        </w:rPr>
        <w:t xml:space="preserve"> </w:t>
      </w:r>
      <w:r w:rsidR="00D16C1D" w:rsidRPr="00EB5BED">
        <w:rPr>
          <w:bCs/>
          <w:lang w:val="en-US"/>
        </w:rPr>
        <w:t xml:space="preserve">Taylor &amp; Francis Group, LCC, </w:t>
      </w:r>
      <w:r w:rsidR="00D16C1D" w:rsidRPr="00EB5BED">
        <w:rPr>
          <w:lang w:val="en-US" w:eastAsia="ru-RU"/>
        </w:rPr>
        <w:t>CRC Press</w:t>
      </w:r>
      <w:r w:rsidR="009E776B" w:rsidRPr="001E6F3D">
        <w:rPr>
          <w:shd w:val="clear" w:color="auto" w:fill="FFFFFF"/>
          <w:lang w:val="en-US"/>
        </w:rPr>
        <w:t>. –</w:t>
      </w:r>
      <w:r w:rsidR="009E776B">
        <w:rPr>
          <w:shd w:val="clear" w:color="auto" w:fill="FFFFFF"/>
          <w:lang w:val="en-US"/>
        </w:rPr>
        <w:t xml:space="preserve"> </w:t>
      </w:r>
      <w:r w:rsidR="00D16C1D" w:rsidRPr="00EB5BED">
        <w:rPr>
          <w:lang w:val="en-US" w:eastAsia="ru-RU"/>
        </w:rPr>
        <w:t>2018</w:t>
      </w:r>
      <w:r w:rsidR="009E776B" w:rsidRPr="001E6F3D">
        <w:rPr>
          <w:shd w:val="clear" w:color="auto" w:fill="FFFFFF"/>
          <w:lang w:val="en-US"/>
        </w:rPr>
        <w:t>. –</w:t>
      </w:r>
      <w:r w:rsidR="009E776B">
        <w:rPr>
          <w:shd w:val="clear" w:color="auto" w:fill="FFFFFF"/>
          <w:lang w:val="en-US"/>
        </w:rPr>
        <w:t xml:space="preserve"> </w:t>
      </w:r>
      <w:r w:rsidR="00D16C1D" w:rsidRPr="00EB5BED">
        <w:rPr>
          <w:lang w:val="en-US" w:eastAsia="ru-RU"/>
        </w:rPr>
        <w:t xml:space="preserve">750 </w:t>
      </w:r>
      <w:r w:rsidR="00D16C1D" w:rsidRPr="00EB5BED">
        <w:rPr>
          <w:lang w:eastAsia="ru-RU"/>
        </w:rPr>
        <w:t>р</w:t>
      </w:r>
      <w:r w:rsidR="00D16C1D" w:rsidRPr="00EB5BED">
        <w:rPr>
          <w:lang w:val="en-US" w:eastAsia="ru-RU"/>
        </w:rPr>
        <w:t>.</w:t>
      </w:r>
    </w:p>
    <w:p w:rsidR="00D16C1D" w:rsidRPr="00893780" w:rsidRDefault="00893780" w:rsidP="00460889">
      <w:pPr>
        <w:pStyle w:val="a3"/>
        <w:spacing w:before="0" w:after="0" w:line="360" w:lineRule="auto"/>
        <w:ind w:firstLine="567"/>
        <w:jc w:val="both"/>
        <w:rPr>
          <w:lang w:val="en-US"/>
        </w:rPr>
      </w:pPr>
      <w:proofErr w:type="gramStart"/>
      <w:r w:rsidRPr="00893780">
        <w:rPr>
          <w:lang w:val="en-US" w:eastAsia="ru-RU"/>
        </w:rPr>
        <w:t>39</w:t>
      </w:r>
      <w:proofErr w:type="gramEnd"/>
      <w:r w:rsidR="00D16C1D" w:rsidRPr="00893780">
        <w:rPr>
          <w:lang w:val="en-US" w:eastAsia="ru-RU"/>
        </w:rPr>
        <w:t xml:space="preserve"> </w:t>
      </w:r>
      <w:proofErr w:type="spellStart"/>
      <w:r w:rsidR="00D16C1D" w:rsidRPr="00893780">
        <w:rPr>
          <w:lang w:val="en-US"/>
        </w:rPr>
        <w:t>Jeandet</w:t>
      </w:r>
      <w:proofErr w:type="spellEnd"/>
      <w:r w:rsidR="00D16C1D" w:rsidRPr="00893780">
        <w:rPr>
          <w:lang w:val="en-US"/>
        </w:rPr>
        <w:t xml:space="preserve"> P. Structure, </w:t>
      </w:r>
      <w:r w:rsidR="009E776B" w:rsidRPr="00893780">
        <w:rPr>
          <w:lang w:val="en-US"/>
        </w:rPr>
        <w:t>chemical analysis, biosynthesis</w:t>
      </w:r>
      <w:r w:rsidR="00D16C1D" w:rsidRPr="00893780">
        <w:rPr>
          <w:lang w:val="en-US"/>
        </w:rPr>
        <w:t>, metabolism</w:t>
      </w:r>
      <w:r w:rsidR="004B4246">
        <w:rPr>
          <w:lang w:val="en-US"/>
        </w:rPr>
        <w:t xml:space="preserve"> </w:t>
      </w:r>
      <w:r w:rsidR="00D16C1D" w:rsidRPr="00893780">
        <w:rPr>
          <w:lang w:val="en-US"/>
        </w:rPr>
        <w:t xml:space="preserve">and biological functions of </w:t>
      </w:r>
      <w:proofErr w:type="spellStart"/>
      <w:r w:rsidR="00D16C1D" w:rsidRPr="00893780">
        <w:rPr>
          <w:lang w:val="en-US"/>
        </w:rPr>
        <w:t>phytoalexins</w:t>
      </w:r>
      <w:proofErr w:type="spellEnd"/>
      <w:r w:rsidR="009E776B">
        <w:rPr>
          <w:lang w:val="en-US"/>
        </w:rPr>
        <w:t xml:space="preserve"> //</w:t>
      </w:r>
      <w:r w:rsidR="00D16C1D" w:rsidRPr="00893780">
        <w:rPr>
          <w:lang w:val="en-US"/>
        </w:rPr>
        <w:t xml:space="preserve"> </w:t>
      </w:r>
      <w:r w:rsidR="00D16C1D" w:rsidRPr="009E776B">
        <w:rPr>
          <w:iCs/>
          <w:lang w:val="en-US"/>
        </w:rPr>
        <w:t>Molecules</w:t>
      </w:r>
      <w:r w:rsidR="009E776B" w:rsidRPr="001E6F3D">
        <w:rPr>
          <w:shd w:val="clear" w:color="auto" w:fill="FFFFFF"/>
          <w:lang w:val="en-US"/>
        </w:rPr>
        <w:t>. –</w:t>
      </w:r>
      <w:r w:rsidR="009E776B">
        <w:rPr>
          <w:shd w:val="clear" w:color="auto" w:fill="FFFFFF"/>
          <w:lang w:val="en-US"/>
        </w:rPr>
        <w:t xml:space="preserve"> </w:t>
      </w:r>
      <w:r w:rsidR="00D16C1D" w:rsidRPr="00893780">
        <w:rPr>
          <w:lang w:val="en-US"/>
        </w:rPr>
        <w:t>2018</w:t>
      </w:r>
      <w:r w:rsidR="009E776B" w:rsidRPr="001E6F3D">
        <w:rPr>
          <w:shd w:val="clear" w:color="auto" w:fill="FFFFFF"/>
          <w:lang w:val="en-US"/>
        </w:rPr>
        <w:t>. –</w:t>
      </w:r>
      <w:r w:rsidR="009E776B">
        <w:rPr>
          <w:shd w:val="clear" w:color="auto" w:fill="FFFFFF"/>
          <w:lang w:val="en-US"/>
        </w:rPr>
        <w:t xml:space="preserve"> Vol. </w:t>
      </w:r>
      <w:r w:rsidR="00D16C1D" w:rsidRPr="00893780">
        <w:rPr>
          <w:lang w:val="en-US"/>
        </w:rPr>
        <w:t>23</w:t>
      </w:r>
      <w:r w:rsidR="009E776B">
        <w:rPr>
          <w:lang w:val="en-US"/>
        </w:rPr>
        <w:t xml:space="preserve">, No. </w:t>
      </w:r>
      <w:r w:rsidR="00D16C1D" w:rsidRPr="00893780">
        <w:rPr>
          <w:lang w:val="en-US"/>
        </w:rPr>
        <w:t>1</w:t>
      </w:r>
      <w:r w:rsidR="009E776B" w:rsidRPr="001E6F3D">
        <w:rPr>
          <w:shd w:val="clear" w:color="auto" w:fill="FFFFFF"/>
          <w:lang w:val="en-US"/>
        </w:rPr>
        <w:t>. –</w:t>
      </w:r>
      <w:r w:rsidR="009E776B">
        <w:rPr>
          <w:shd w:val="clear" w:color="auto" w:fill="FFFFFF"/>
          <w:lang w:val="en-US"/>
        </w:rPr>
        <w:t xml:space="preserve"> P.</w:t>
      </w:r>
      <w:r w:rsidR="00D16C1D" w:rsidRPr="00893780">
        <w:rPr>
          <w:lang w:val="en-US"/>
        </w:rPr>
        <w:t xml:space="preserve"> 61</w:t>
      </w:r>
      <w:r w:rsidR="009E776B">
        <w:rPr>
          <w:lang w:val="en-US"/>
        </w:rPr>
        <w:t>.</w:t>
      </w:r>
    </w:p>
    <w:p w:rsidR="00D16C1D" w:rsidRDefault="00893780" w:rsidP="00460889">
      <w:pPr>
        <w:pStyle w:val="a3"/>
        <w:spacing w:before="0" w:after="0" w:line="360" w:lineRule="auto"/>
        <w:ind w:firstLine="567"/>
        <w:jc w:val="both"/>
        <w:rPr>
          <w:lang w:val="en-US"/>
        </w:rPr>
      </w:pPr>
      <w:r w:rsidRPr="00893780">
        <w:rPr>
          <w:lang w:val="en-US" w:eastAsia="ru-RU"/>
        </w:rPr>
        <w:t>40</w:t>
      </w:r>
      <w:r w:rsidR="00D16C1D" w:rsidRPr="00893780">
        <w:rPr>
          <w:lang w:val="en-US" w:eastAsia="ru-RU"/>
        </w:rPr>
        <w:t xml:space="preserve"> </w:t>
      </w:r>
      <w:r w:rsidR="00D16C1D" w:rsidRPr="00893780">
        <w:rPr>
          <w:lang w:val="en-US"/>
        </w:rPr>
        <w:t xml:space="preserve">Deice </w:t>
      </w:r>
      <w:proofErr w:type="spellStart"/>
      <w:r w:rsidR="00D16C1D" w:rsidRPr="00893780">
        <w:rPr>
          <w:lang w:val="en-US"/>
        </w:rPr>
        <w:t>Raasch-Fernandes</w:t>
      </w:r>
      <w:proofErr w:type="spellEnd"/>
      <w:r w:rsidR="00D16C1D" w:rsidRPr="00893780">
        <w:rPr>
          <w:lang w:val="en-US"/>
        </w:rPr>
        <w:t xml:space="preserve"> L</w:t>
      </w:r>
      <w:r w:rsidR="009E776B">
        <w:rPr>
          <w:lang w:val="en-US"/>
        </w:rPr>
        <w:t>.</w:t>
      </w:r>
      <w:r w:rsidR="00D16C1D" w:rsidRPr="00893780">
        <w:rPr>
          <w:lang w:val="en-US"/>
        </w:rPr>
        <w:t xml:space="preserve">, </w:t>
      </w:r>
      <w:proofErr w:type="spellStart"/>
      <w:r w:rsidR="00D16C1D" w:rsidRPr="00893780">
        <w:rPr>
          <w:lang w:val="en-US"/>
        </w:rPr>
        <w:t>Bonaldo</w:t>
      </w:r>
      <w:proofErr w:type="spellEnd"/>
      <w:r w:rsidR="00D16C1D" w:rsidRPr="00893780">
        <w:rPr>
          <w:lang w:val="en-US"/>
        </w:rPr>
        <w:t xml:space="preserve"> S</w:t>
      </w:r>
      <w:r w:rsidR="009E776B">
        <w:rPr>
          <w:lang w:val="en-US"/>
        </w:rPr>
        <w:t>.</w:t>
      </w:r>
      <w:r w:rsidR="00D16C1D" w:rsidRPr="00893780">
        <w:rPr>
          <w:lang w:val="en-US"/>
        </w:rPr>
        <w:t>M</w:t>
      </w:r>
      <w:r w:rsidR="009E776B">
        <w:rPr>
          <w:lang w:val="en-US"/>
        </w:rPr>
        <w:t>.</w:t>
      </w:r>
      <w:r w:rsidR="00D16C1D" w:rsidRPr="00893780">
        <w:rPr>
          <w:lang w:val="en-US"/>
        </w:rPr>
        <w:t>, de Jesus Rodrigues D</w:t>
      </w:r>
      <w:r w:rsidR="009E776B">
        <w:rPr>
          <w:lang w:val="en-US"/>
        </w:rPr>
        <w:t>.</w:t>
      </w:r>
      <w:r w:rsidR="00D16C1D" w:rsidRPr="00893780">
        <w:rPr>
          <w:lang w:val="en-US"/>
        </w:rPr>
        <w:t xml:space="preserve"> </w:t>
      </w:r>
      <w:r w:rsidR="009E776B">
        <w:rPr>
          <w:lang w:val="en-US"/>
        </w:rPr>
        <w:t>e</w:t>
      </w:r>
      <w:r w:rsidR="00F81BE5">
        <w:rPr>
          <w:lang w:val="en-US"/>
        </w:rPr>
        <w:t>t al.</w:t>
      </w:r>
      <w:r w:rsidR="00D16C1D" w:rsidRPr="00893780">
        <w:rPr>
          <w:lang w:val="en-US"/>
        </w:rPr>
        <w:t xml:space="preserve"> Induction of </w:t>
      </w:r>
      <w:proofErr w:type="spellStart"/>
      <w:r w:rsidR="00D16C1D" w:rsidRPr="00893780">
        <w:rPr>
          <w:lang w:val="en-US"/>
        </w:rPr>
        <w:t>phytoalexins</w:t>
      </w:r>
      <w:proofErr w:type="spellEnd"/>
      <w:r w:rsidR="00D16C1D" w:rsidRPr="00893780">
        <w:rPr>
          <w:lang w:val="en-US"/>
        </w:rPr>
        <w:t xml:space="preserve"> and proteins related to pathogenesis in plants treated with extracts of cutaneous secretions of southern Amazonian </w:t>
      </w:r>
      <w:proofErr w:type="spellStart"/>
      <w:r w:rsidR="00D16C1D" w:rsidRPr="00893780">
        <w:rPr>
          <w:lang w:val="en-US"/>
        </w:rPr>
        <w:t>Bufonidae</w:t>
      </w:r>
      <w:proofErr w:type="spellEnd"/>
      <w:r w:rsidR="00D16C1D" w:rsidRPr="00893780">
        <w:rPr>
          <w:lang w:val="en-US"/>
        </w:rPr>
        <w:t xml:space="preserve"> amphibians</w:t>
      </w:r>
      <w:r w:rsidR="009E776B">
        <w:rPr>
          <w:lang w:val="en-US"/>
        </w:rPr>
        <w:t xml:space="preserve"> // </w:t>
      </w:r>
      <w:proofErr w:type="spellStart"/>
      <w:r w:rsidR="00D16C1D" w:rsidRPr="009E776B">
        <w:rPr>
          <w:iCs/>
          <w:lang w:val="en-US"/>
        </w:rPr>
        <w:t>PLoS</w:t>
      </w:r>
      <w:proofErr w:type="spellEnd"/>
      <w:r w:rsidR="00D16C1D" w:rsidRPr="009E776B">
        <w:rPr>
          <w:iCs/>
          <w:lang w:val="en-US"/>
        </w:rPr>
        <w:t xml:space="preserve"> One</w:t>
      </w:r>
      <w:r w:rsidR="009E776B" w:rsidRPr="001E6F3D">
        <w:rPr>
          <w:shd w:val="clear" w:color="auto" w:fill="FFFFFF"/>
          <w:lang w:val="en-US"/>
        </w:rPr>
        <w:t>. –</w:t>
      </w:r>
      <w:r w:rsidR="009E776B">
        <w:rPr>
          <w:shd w:val="clear" w:color="auto" w:fill="FFFFFF"/>
          <w:lang w:val="en-US"/>
        </w:rPr>
        <w:t xml:space="preserve"> </w:t>
      </w:r>
      <w:r w:rsidR="00D16C1D" w:rsidRPr="00893780">
        <w:rPr>
          <w:lang w:val="en-US"/>
        </w:rPr>
        <w:t>2019</w:t>
      </w:r>
      <w:r w:rsidR="009E776B" w:rsidRPr="001E6F3D">
        <w:rPr>
          <w:shd w:val="clear" w:color="auto" w:fill="FFFFFF"/>
          <w:lang w:val="en-US"/>
        </w:rPr>
        <w:t>. –</w:t>
      </w:r>
      <w:r w:rsidR="009E776B">
        <w:rPr>
          <w:shd w:val="clear" w:color="auto" w:fill="FFFFFF"/>
          <w:lang w:val="en-US"/>
        </w:rPr>
        <w:t xml:space="preserve"> Vol. </w:t>
      </w:r>
      <w:r w:rsidR="00D16C1D" w:rsidRPr="00893780">
        <w:rPr>
          <w:lang w:val="en-US"/>
        </w:rPr>
        <w:t>14</w:t>
      </w:r>
      <w:r w:rsidR="009E776B">
        <w:rPr>
          <w:lang w:val="en-US"/>
        </w:rPr>
        <w:t xml:space="preserve">, No. </w:t>
      </w:r>
      <w:r w:rsidR="00D16C1D" w:rsidRPr="00893780">
        <w:rPr>
          <w:lang w:val="en-US"/>
        </w:rPr>
        <w:t>1</w:t>
      </w:r>
      <w:r w:rsidR="009E776B" w:rsidRPr="001E6F3D">
        <w:rPr>
          <w:shd w:val="clear" w:color="auto" w:fill="FFFFFF"/>
          <w:lang w:val="en-US"/>
        </w:rPr>
        <w:t>. –</w:t>
      </w:r>
      <w:r w:rsidR="0027176F">
        <w:rPr>
          <w:lang w:val="en-US"/>
        </w:rPr>
        <w:t xml:space="preserve"> </w:t>
      </w:r>
      <w:r w:rsidR="00D16C1D" w:rsidRPr="00893780">
        <w:rPr>
          <w:lang w:val="en-US"/>
        </w:rPr>
        <w:t>0211020.</w:t>
      </w:r>
    </w:p>
    <w:p w:rsidR="00893780" w:rsidRPr="00C32F52" w:rsidRDefault="00893780" w:rsidP="00460889">
      <w:pPr>
        <w:pStyle w:val="a3"/>
        <w:spacing w:before="0" w:after="0" w:line="360" w:lineRule="auto"/>
        <w:ind w:firstLine="567"/>
        <w:jc w:val="both"/>
        <w:rPr>
          <w:lang w:val="en-US"/>
        </w:rPr>
      </w:pPr>
      <w:proofErr w:type="gramStart"/>
      <w:r w:rsidRPr="00C32F52">
        <w:rPr>
          <w:lang w:val="en-US"/>
        </w:rPr>
        <w:t>41</w:t>
      </w:r>
      <w:proofErr w:type="gramEnd"/>
      <w:r w:rsidRPr="00C32F52">
        <w:rPr>
          <w:lang w:val="en-US"/>
        </w:rPr>
        <w:t xml:space="preserve"> </w:t>
      </w:r>
      <w:proofErr w:type="spellStart"/>
      <w:r w:rsidRPr="00893780">
        <w:rPr>
          <w:shd w:val="clear" w:color="auto" w:fill="FFFFFF"/>
          <w:lang w:val="en-US" w:eastAsia="zh-CN"/>
        </w:rPr>
        <w:t>Hammersch</w:t>
      </w:r>
      <w:r>
        <w:rPr>
          <w:shd w:val="clear" w:color="auto" w:fill="FFFFFF"/>
          <w:lang w:val="en-US" w:eastAsia="zh-CN"/>
        </w:rPr>
        <w:t>midt</w:t>
      </w:r>
      <w:proofErr w:type="spellEnd"/>
      <w:r w:rsidR="00F52704">
        <w:rPr>
          <w:shd w:val="clear" w:color="auto" w:fill="FFFFFF"/>
          <w:lang w:val="en-US" w:eastAsia="zh-CN"/>
        </w:rPr>
        <w:t xml:space="preserve"> R</w:t>
      </w:r>
      <w:r>
        <w:rPr>
          <w:shd w:val="clear" w:color="auto" w:fill="FFFFFF"/>
          <w:lang w:val="en-US" w:eastAsia="zh-CN"/>
        </w:rPr>
        <w:t xml:space="preserve">. </w:t>
      </w:r>
      <w:proofErr w:type="spellStart"/>
      <w:r>
        <w:rPr>
          <w:shd w:val="clear" w:color="auto" w:fill="FFFFFF"/>
          <w:lang w:val="en-US" w:eastAsia="zh-CN"/>
        </w:rPr>
        <w:t>Phytoalexins</w:t>
      </w:r>
      <w:proofErr w:type="spellEnd"/>
      <w:r w:rsidRPr="00893780">
        <w:rPr>
          <w:shd w:val="clear" w:color="auto" w:fill="FFFFFF"/>
          <w:lang w:val="en-US" w:eastAsia="zh-CN"/>
        </w:rPr>
        <w:t>: What have we learned after 60 years?</w:t>
      </w:r>
      <w:r w:rsidR="00F52704">
        <w:rPr>
          <w:shd w:val="clear" w:color="auto" w:fill="FFFFFF"/>
          <w:lang w:val="en-US" w:eastAsia="zh-CN"/>
        </w:rPr>
        <w:t xml:space="preserve"> // </w:t>
      </w:r>
      <w:r w:rsidRPr="00893780">
        <w:rPr>
          <w:shd w:val="clear" w:color="auto" w:fill="FFFFFF"/>
          <w:lang w:val="en-US" w:eastAsia="zh-CN"/>
        </w:rPr>
        <w:t>Annual</w:t>
      </w:r>
      <w:r w:rsidRPr="00C32F52">
        <w:rPr>
          <w:shd w:val="clear" w:color="auto" w:fill="FFFFFF"/>
          <w:lang w:val="en-US" w:eastAsia="zh-CN"/>
        </w:rPr>
        <w:t xml:space="preserve"> </w:t>
      </w:r>
      <w:r w:rsidRPr="00893780">
        <w:rPr>
          <w:shd w:val="clear" w:color="auto" w:fill="FFFFFF"/>
          <w:lang w:val="en-US" w:eastAsia="zh-CN"/>
        </w:rPr>
        <w:t>review</w:t>
      </w:r>
      <w:r w:rsidRPr="00C32F52">
        <w:rPr>
          <w:shd w:val="clear" w:color="auto" w:fill="FFFFFF"/>
          <w:lang w:val="en-US" w:eastAsia="zh-CN"/>
        </w:rPr>
        <w:t xml:space="preserve"> </w:t>
      </w:r>
      <w:r w:rsidRPr="00893780">
        <w:rPr>
          <w:shd w:val="clear" w:color="auto" w:fill="FFFFFF"/>
          <w:lang w:val="en-US" w:eastAsia="zh-CN"/>
        </w:rPr>
        <w:t>of</w:t>
      </w:r>
      <w:r w:rsidRPr="00C32F52">
        <w:rPr>
          <w:shd w:val="clear" w:color="auto" w:fill="FFFFFF"/>
          <w:lang w:val="en-US" w:eastAsia="zh-CN"/>
        </w:rPr>
        <w:t xml:space="preserve"> </w:t>
      </w:r>
      <w:r w:rsidRPr="00893780">
        <w:rPr>
          <w:shd w:val="clear" w:color="auto" w:fill="FFFFFF"/>
          <w:lang w:val="en-US" w:eastAsia="zh-CN"/>
        </w:rPr>
        <w:t>phytopathology</w:t>
      </w:r>
      <w:r w:rsidR="00F52704" w:rsidRPr="001E6F3D">
        <w:rPr>
          <w:shd w:val="clear" w:color="auto" w:fill="FFFFFF"/>
          <w:lang w:val="en-US"/>
        </w:rPr>
        <w:t>. –</w:t>
      </w:r>
      <w:r w:rsidR="00F52704">
        <w:rPr>
          <w:shd w:val="clear" w:color="auto" w:fill="FFFFFF"/>
          <w:lang w:val="en-US"/>
        </w:rPr>
        <w:t xml:space="preserve"> </w:t>
      </w:r>
      <w:r w:rsidR="00F52704">
        <w:rPr>
          <w:shd w:val="clear" w:color="auto" w:fill="FFFFFF"/>
          <w:lang w:val="en-US" w:eastAsia="zh-CN"/>
        </w:rPr>
        <w:t>1999</w:t>
      </w:r>
      <w:r w:rsidR="00F52704" w:rsidRPr="001E6F3D">
        <w:rPr>
          <w:shd w:val="clear" w:color="auto" w:fill="FFFFFF"/>
          <w:lang w:val="en-US"/>
        </w:rPr>
        <w:t>. –</w:t>
      </w:r>
      <w:r w:rsidR="00F52704">
        <w:rPr>
          <w:shd w:val="clear" w:color="auto" w:fill="FFFFFF"/>
          <w:lang w:val="en-US"/>
        </w:rPr>
        <w:t xml:space="preserve"> Vol. </w:t>
      </w:r>
      <w:r w:rsidRPr="00C32F52">
        <w:rPr>
          <w:shd w:val="clear" w:color="auto" w:fill="FFFFFF"/>
          <w:lang w:val="en-US" w:eastAsia="zh-CN"/>
        </w:rPr>
        <w:t>37</w:t>
      </w:r>
      <w:r w:rsidR="00F52704" w:rsidRPr="001E6F3D">
        <w:rPr>
          <w:shd w:val="clear" w:color="auto" w:fill="FFFFFF"/>
          <w:lang w:val="en-US"/>
        </w:rPr>
        <w:t>. –</w:t>
      </w:r>
      <w:r w:rsidR="00F52704">
        <w:rPr>
          <w:shd w:val="clear" w:color="auto" w:fill="FFFFFF"/>
          <w:lang w:val="en-US"/>
        </w:rPr>
        <w:t xml:space="preserve"> P. </w:t>
      </w:r>
      <w:r w:rsidRPr="00C32F52">
        <w:rPr>
          <w:shd w:val="clear" w:color="auto" w:fill="FFFFFF"/>
          <w:lang w:val="en-US" w:eastAsia="zh-CN"/>
        </w:rPr>
        <w:t>285-306</w:t>
      </w:r>
      <w:r w:rsidR="00F52704">
        <w:rPr>
          <w:shd w:val="clear" w:color="auto" w:fill="FFFFFF"/>
          <w:lang w:val="en-US" w:eastAsia="zh-CN"/>
        </w:rPr>
        <w:t>.</w:t>
      </w:r>
    </w:p>
    <w:p w:rsidR="00D16C1D" w:rsidRPr="00893780" w:rsidRDefault="00893780" w:rsidP="00460889">
      <w:pPr>
        <w:pStyle w:val="a3"/>
        <w:spacing w:before="0" w:after="0" w:line="360" w:lineRule="auto"/>
        <w:ind w:firstLine="567"/>
        <w:jc w:val="both"/>
        <w:rPr>
          <w:lang w:val="en-US" w:eastAsia="ru-RU"/>
        </w:rPr>
      </w:pPr>
      <w:r w:rsidRPr="00893780">
        <w:rPr>
          <w:lang w:val="en-US" w:eastAsia="ru-RU"/>
        </w:rPr>
        <w:t>42</w:t>
      </w:r>
      <w:r w:rsidR="00D16C1D" w:rsidRPr="00893780">
        <w:rPr>
          <w:lang w:val="en-US" w:eastAsia="ru-RU"/>
        </w:rPr>
        <w:t xml:space="preserve"> </w:t>
      </w:r>
      <w:proofErr w:type="spellStart"/>
      <w:r w:rsidR="00D16C1D" w:rsidRPr="00893780">
        <w:rPr>
          <w:rFonts w:eastAsiaTheme="minorHAnsi"/>
          <w:lang w:val="en-US" w:eastAsia="en-US"/>
        </w:rPr>
        <w:t>Mayama</w:t>
      </w:r>
      <w:proofErr w:type="spellEnd"/>
      <w:r w:rsidR="00D16C1D" w:rsidRPr="00893780">
        <w:rPr>
          <w:rFonts w:eastAsiaTheme="minorHAnsi"/>
          <w:lang w:val="en-US" w:eastAsia="en-US"/>
        </w:rPr>
        <w:t xml:space="preserve"> S., </w:t>
      </w:r>
      <w:proofErr w:type="spellStart"/>
      <w:r w:rsidR="00D16C1D" w:rsidRPr="00893780">
        <w:rPr>
          <w:rFonts w:eastAsiaTheme="minorHAnsi"/>
          <w:lang w:val="en-US" w:eastAsia="en-US"/>
        </w:rPr>
        <w:t>Bordin</w:t>
      </w:r>
      <w:proofErr w:type="spellEnd"/>
      <w:r w:rsidR="00D16C1D" w:rsidRPr="00893780">
        <w:rPr>
          <w:rFonts w:eastAsiaTheme="minorHAnsi"/>
          <w:lang w:val="en-US" w:eastAsia="en-US"/>
        </w:rPr>
        <w:t xml:space="preserve"> A.P.A., </w:t>
      </w:r>
      <w:proofErr w:type="spellStart"/>
      <w:r w:rsidR="00D16C1D" w:rsidRPr="00893780">
        <w:rPr>
          <w:rFonts w:eastAsiaTheme="minorHAnsi"/>
          <w:lang w:val="en-US" w:eastAsia="en-US"/>
        </w:rPr>
        <w:t>Morikawa</w:t>
      </w:r>
      <w:proofErr w:type="spellEnd"/>
      <w:r w:rsidR="00D16C1D" w:rsidRPr="00893780">
        <w:rPr>
          <w:rFonts w:eastAsiaTheme="minorHAnsi"/>
          <w:lang w:val="en-US" w:eastAsia="en-US"/>
        </w:rPr>
        <w:t xml:space="preserve"> T., </w:t>
      </w:r>
      <w:proofErr w:type="spellStart"/>
      <w:r w:rsidR="00D16C1D" w:rsidRPr="00893780">
        <w:rPr>
          <w:rFonts w:eastAsiaTheme="minorHAnsi"/>
          <w:lang w:val="en-US" w:eastAsia="en-US"/>
        </w:rPr>
        <w:t>Tanpo</w:t>
      </w:r>
      <w:proofErr w:type="spellEnd"/>
      <w:r w:rsidR="00D16C1D" w:rsidRPr="00893780">
        <w:rPr>
          <w:rFonts w:eastAsiaTheme="minorHAnsi"/>
          <w:lang w:val="en-US" w:eastAsia="en-US"/>
        </w:rPr>
        <w:t xml:space="preserve"> H., Kato H. Association between </w:t>
      </w:r>
      <w:proofErr w:type="spellStart"/>
      <w:r w:rsidR="00D16C1D" w:rsidRPr="00893780">
        <w:rPr>
          <w:rFonts w:eastAsiaTheme="minorHAnsi"/>
          <w:lang w:val="en-US" w:eastAsia="en-US"/>
        </w:rPr>
        <w:t>avenalumin</w:t>
      </w:r>
      <w:proofErr w:type="spellEnd"/>
      <w:r w:rsidR="00D16C1D" w:rsidRPr="00893780">
        <w:rPr>
          <w:rFonts w:eastAsiaTheme="minorHAnsi"/>
          <w:lang w:val="en-US" w:eastAsia="en-US"/>
        </w:rPr>
        <w:t xml:space="preserve"> accumulation, infection hyphae length and infection type in oat crosses segregating for resistance to </w:t>
      </w:r>
      <w:proofErr w:type="spellStart"/>
      <w:r w:rsidR="00D16C1D" w:rsidRPr="00F52704">
        <w:rPr>
          <w:rFonts w:eastAsiaTheme="minorHAnsi"/>
          <w:i/>
          <w:lang w:val="en-US" w:eastAsia="en-US"/>
        </w:rPr>
        <w:t>Puccinia</w:t>
      </w:r>
      <w:proofErr w:type="spellEnd"/>
      <w:r w:rsidR="00D16C1D" w:rsidRPr="00F52704">
        <w:rPr>
          <w:rFonts w:eastAsiaTheme="minorHAnsi"/>
          <w:i/>
          <w:lang w:val="en-US" w:eastAsia="en-US"/>
        </w:rPr>
        <w:t xml:space="preserve"> </w:t>
      </w:r>
      <w:proofErr w:type="spellStart"/>
      <w:r w:rsidR="00D16C1D" w:rsidRPr="00F52704">
        <w:rPr>
          <w:rFonts w:eastAsiaTheme="minorHAnsi"/>
          <w:i/>
          <w:lang w:val="en-US" w:eastAsia="en-US"/>
        </w:rPr>
        <w:t>coronata</w:t>
      </w:r>
      <w:proofErr w:type="spellEnd"/>
      <w:r w:rsidR="00D16C1D" w:rsidRPr="00893780">
        <w:rPr>
          <w:rFonts w:eastAsiaTheme="minorHAnsi"/>
          <w:lang w:val="en-US" w:eastAsia="en-US"/>
        </w:rPr>
        <w:t xml:space="preserve"> </w:t>
      </w:r>
      <w:proofErr w:type="spellStart"/>
      <w:r w:rsidR="00D16C1D" w:rsidRPr="00893780">
        <w:rPr>
          <w:rFonts w:eastAsiaTheme="minorHAnsi"/>
          <w:lang w:val="en-US" w:eastAsia="en-US"/>
        </w:rPr>
        <w:t>f.sp</w:t>
      </w:r>
      <w:proofErr w:type="spellEnd"/>
      <w:r w:rsidR="00D16C1D" w:rsidRPr="00893780">
        <w:rPr>
          <w:rFonts w:eastAsiaTheme="minorHAnsi"/>
          <w:lang w:val="en-US" w:eastAsia="en-US"/>
        </w:rPr>
        <w:t xml:space="preserve">. </w:t>
      </w:r>
      <w:proofErr w:type="spellStart"/>
      <w:proofErr w:type="gramStart"/>
      <w:r w:rsidR="00D16C1D" w:rsidRPr="00893780">
        <w:rPr>
          <w:rFonts w:eastAsiaTheme="minorHAnsi"/>
          <w:lang w:val="en-US" w:eastAsia="en-US"/>
        </w:rPr>
        <w:t>avenae</w:t>
      </w:r>
      <w:proofErr w:type="spellEnd"/>
      <w:proofErr w:type="gramEnd"/>
      <w:r w:rsidR="00D16C1D" w:rsidRPr="00893780">
        <w:rPr>
          <w:rFonts w:eastAsiaTheme="minorHAnsi"/>
          <w:lang w:val="en-US" w:eastAsia="en-US"/>
        </w:rPr>
        <w:t xml:space="preserve"> race 226 // Physiological and Molecular Plant Pathology</w:t>
      </w:r>
      <w:r w:rsidR="00F52704" w:rsidRPr="001E6F3D">
        <w:rPr>
          <w:shd w:val="clear" w:color="auto" w:fill="FFFFFF"/>
          <w:lang w:val="en-US"/>
        </w:rPr>
        <w:t>. –</w:t>
      </w:r>
      <w:r w:rsidR="00F52704">
        <w:rPr>
          <w:shd w:val="clear" w:color="auto" w:fill="FFFFFF"/>
          <w:lang w:val="en-US"/>
        </w:rPr>
        <w:t xml:space="preserve"> </w:t>
      </w:r>
      <w:r w:rsidR="00D16C1D" w:rsidRPr="00893780">
        <w:rPr>
          <w:rFonts w:eastAsiaTheme="minorHAnsi"/>
          <w:lang w:val="en-US" w:eastAsia="en-US"/>
        </w:rPr>
        <w:t xml:space="preserve">1995. </w:t>
      </w:r>
      <w:r w:rsidR="00D16C1D" w:rsidRPr="00893780">
        <w:rPr>
          <w:rFonts w:eastAsia="TimesNewRoman"/>
          <w:lang w:val="en-US" w:eastAsia="en-US"/>
        </w:rPr>
        <w:t xml:space="preserve">– </w:t>
      </w:r>
      <w:r w:rsidR="00D16C1D" w:rsidRPr="00893780">
        <w:rPr>
          <w:rFonts w:eastAsiaTheme="minorHAnsi"/>
          <w:lang w:val="en-US" w:eastAsia="en-US"/>
        </w:rPr>
        <w:t>V</w:t>
      </w:r>
      <w:r w:rsidR="00F52704">
        <w:rPr>
          <w:rFonts w:eastAsiaTheme="minorHAnsi"/>
          <w:lang w:val="en-US" w:eastAsia="en-US"/>
        </w:rPr>
        <w:t>ol</w:t>
      </w:r>
      <w:r w:rsidR="00D16C1D" w:rsidRPr="00893780">
        <w:rPr>
          <w:rFonts w:eastAsiaTheme="minorHAnsi"/>
          <w:lang w:val="en-US" w:eastAsia="en-US"/>
        </w:rPr>
        <w:t xml:space="preserve">. 46. </w:t>
      </w:r>
      <w:r w:rsidR="00D16C1D" w:rsidRPr="00893780">
        <w:rPr>
          <w:rFonts w:eastAsia="TimesNewRoman"/>
          <w:lang w:val="en-US" w:eastAsia="en-US"/>
        </w:rPr>
        <w:t xml:space="preserve">– </w:t>
      </w:r>
      <w:r w:rsidR="00D16C1D" w:rsidRPr="00893780">
        <w:rPr>
          <w:rFonts w:eastAsiaTheme="minorHAnsi"/>
          <w:lang w:val="en-US" w:eastAsia="en-US"/>
        </w:rPr>
        <w:t>P. 255-262</w:t>
      </w:r>
      <w:r w:rsidR="003A2AB2">
        <w:rPr>
          <w:rFonts w:eastAsiaTheme="minorHAnsi"/>
          <w:lang w:val="en-US" w:eastAsia="en-US"/>
        </w:rPr>
        <w:t>.</w:t>
      </w:r>
    </w:p>
    <w:p w:rsidR="00D16C1D" w:rsidRPr="003A2AB2" w:rsidRDefault="00893780" w:rsidP="00460889">
      <w:pPr>
        <w:pStyle w:val="a3"/>
        <w:spacing w:before="0" w:after="0" w:line="360" w:lineRule="auto"/>
        <w:ind w:firstLine="567"/>
        <w:jc w:val="both"/>
        <w:rPr>
          <w:rFonts w:eastAsiaTheme="minorHAnsi"/>
          <w:lang w:val="en-US" w:eastAsia="en-US"/>
        </w:rPr>
      </w:pPr>
      <w:r w:rsidRPr="00893780">
        <w:rPr>
          <w:rFonts w:eastAsiaTheme="minorHAnsi"/>
          <w:lang w:val="en-US" w:eastAsia="en-US"/>
        </w:rPr>
        <w:t>43</w:t>
      </w:r>
      <w:r w:rsidR="00D16C1D" w:rsidRPr="00893780">
        <w:rPr>
          <w:rFonts w:eastAsiaTheme="minorHAnsi"/>
          <w:lang w:val="en-US" w:eastAsia="en-US"/>
        </w:rPr>
        <w:t xml:space="preserve"> </w:t>
      </w:r>
      <w:proofErr w:type="spellStart"/>
      <w:r w:rsidR="00D16C1D" w:rsidRPr="00893780">
        <w:rPr>
          <w:rFonts w:eastAsiaTheme="minorHAnsi"/>
          <w:lang w:val="en-US" w:eastAsia="en-US"/>
        </w:rPr>
        <w:t>Mayama</w:t>
      </w:r>
      <w:proofErr w:type="spellEnd"/>
      <w:r w:rsidR="00D16C1D" w:rsidRPr="00893780">
        <w:rPr>
          <w:rFonts w:eastAsiaTheme="minorHAnsi"/>
          <w:lang w:val="en-US" w:eastAsia="en-US"/>
        </w:rPr>
        <w:t xml:space="preserve"> S., </w:t>
      </w:r>
      <w:proofErr w:type="spellStart"/>
      <w:r w:rsidR="00D16C1D" w:rsidRPr="00893780">
        <w:rPr>
          <w:rFonts w:eastAsiaTheme="minorHAnsi"/>
          <w:lang w:val="en-US" w:eastAsia="en-US"/>
        </w:rPr>
        <w:t>Bordin</w:t>
      </w:r>
      <w:proofErr w:type="spellEnd"/>
      <w:r w:rsidR="00D16C1D" w:rsidRPr="00893780">
        <w:rPr>
          <w:rFonts w:eastAsiaTheme="minorHAnsi"/>
          <w:lang w:val="en-US" w:eastAsia="en-US"/>
        </w:rPr>
        <w:t xml:space="preserve"> A., </w:t>
      </w:r>
      <w:proofErr w:type="spellStart"/>
      <w:r w:rsidR="00D16C1D" w:rsidRPr="00893780">
        <w:rPr>
          <w:rFonts w:eastAsiaTheme="minorHAnsi"/>
          <w:lang w:val="en-US" w:eastAsia="en-US"/>
        </w:rPr>
        <w:t>Morikawa</w:t>
      </w:r>
      <w:proofErr w:type="spellEnd"/>
      <w:r w:rsidR="00D16C1D" w:rsidRPr="00893780">
        <w:rPr>
          <w:rFonts w:eastAsiaTheme="minorHAnsi"/>
          <w:lang w:val="en-US" w:eastAsia="en-US"/>
        </w:rPr>
        <w:t xml:space="preserve"> T., </w:t>
      </w:r>
      <w:proofErr w:type="spellStart"/>
      <w:r w:rsidR="00D16C1D" w:rsidRPr="00893780">
        <w:rPr>
          <w:rFonts w:eastAsiaTheme="minorHAnsi"/>
          <w:lang w:val="en-US" w:eastAsia="en-US"/>
        </w:rPr>
        <w:t>Tanpo</w:t>
      </w:r>
      <w:proofErr w:type="spellEnd"/>
      <w:r w:rsidR="00D16C1D" w:rsidRPr="00893780">
        <w:rPr>
          <w:rFonts w:eastAsiaTheme="minorHAnsi"/>
          <w:lang w:val="en-US" w:eastAsia="en-US"/>
        </w:rPr>
        <w:t xml:space="preserve"> H., Kato H. Association between </w:t>
      </w:r>
      <w:proofErr w:type="spellStart"/>
      <w:r w:rsidR="00D16C1D" w:rsidRPr="00893780">
        <w:rPr>
          <w:rFonts w:eastAsiaTheme="minorHAnsi"/>
          <w:lang w:val="en-US" w:eastAsia="en-US"/>
        </w:rPr>
        <w:t>avenalumin</w:t>
      </w:r>
      <w:proofErr w:type="spellEnd"/>
      <w:r w:rsidR="00D16C1D" w:rsidRPr="00893780">
        <w:rPr>
          <w:rFonts w:eastAsiaTheme="minorHAnsi"/>
          <w:lang w:val="en-US" w:eastAsia="en-US"/>
        </w:rPr>
        <w:t xml:space="preserve"> accumulation with co-segregation of </w:t>
      </w:r>
      <w:proofErr w:type="spellStart"/>
      <w:r w:rsidR="00D16C1D" w:rsidRPr="00893780">
        <w:rPr>
          <w:rFonts w:eastAsiaTheme="minorHAnsi"/>
          <w:lang w:val="en-US" w:eastAsia="en-US"/>
        </w:rPr>
        <w:t>victorin</w:t>
      </w:r>
      <w:proofErr w:type="spellEnd"/>
      <w:r w:rsidR="00D16C1D" w:rsidRPr="00893780">
        <w:rPr>
          <w:rFonts w:eastAsiaTheme="minorHAnsi"/>
          <w:lang w:val="en-US" w:eastAsia="en-US"/>
        </w:rPr>
        <w:t xml:space="preserve"> sensitivity and crown rust resistance carrying the Pc-2 gene // Physiological and Molecular Plant Pathology</w:t>
      </w:r>
      <w:r w:rsidR="003A2AB2" w:rsidRPr="001E6F3D">
        <w:rPr>
          <w:shd w:val="clear" w:color="auto" w:fill="FFFFFF"/>
          <w:lang w:val="en-US"/>
        </w:rPr>
        <w:t>. –</w:t>
      </w:r>
      <w:r w:rsidR="003A2AB2">
        <w:rPr>
          <w:shd w:val="clear" w:color="auto" w:fill="FFFFFF"/>
          <w:lang w:val="en-US"/>
        </w:rPr>
        <w:t xml:space="preserve"> </w:t>
      </w:r>
      <w:r w:rsidR="00D16C1D" w:rsidRPr="003A2AB2">
        <w:rPr>
          <w:rFonts w:eastAsiaTheme="minorHAnsi"/>
          <w:lang w:val="en-US" w:eastAsia="en-US"/>
        </w:rPr>
        <w:t xml:space="preserve">1995. </w:t>
      </w:r>
      <w:r w:rsidR="00D16C1D" w:rsidRPr="003A2AB2">
        <w:rPr>
          <w:rFonts w:eastAsia="TimesNewRoman"/>
          <w:lang w:val="en-US" w:eastAsia="en-US"/>
        </w:rPr>
        <w:t xml:space="preserve">– </w:t>
      </w:r>
      <w:r w:rsidR="00D16C1D" w:rsidRPr="00893780">
        <w:rPr>
          <w:rFonts w:eastAsiaTheme="minorHAnsi"/>
          <w:lang w:val="en-US" w:eastAsia="en-US"/>
        </w:rPr>
        <w:t>V</w:t>
      </w:r>
      <w:r w:rsidR="003A2AB2">
        <w:rPr>
          <w:rFonts w:eastAsiaTheme="minorHAnsi"/>
          <w:lang w:val="en-US" w:eastAsia="en-US"/>
        </w:rPr>
        <w:t>ol</w:t>
      </w:r>
      <w:r w:rsidR="00D16C1D" w:rsidRPr="003A2AB2">
        <w:rPr>
          <w:rFonts w:eastAsiaTheme="minorHAnsi"/>
          <w:lang w:val="en-US" w:eastAsia="en-US"/>
        </w:rPr>
        <w:t xml:space="preserve">. 46. </w:t>
      </w:r>
      <w:r w:rsidR="00D16C1D" w:rsidRPr="003A2AB2">
        <w:rPr>
          <w:rFonts w:eastAsia="TimesNewRoman"/>
          <w:lang w:val="en-US" w:eastAsia="en-US"/>
        </w:rPr>
        <w:t xml:space="preserve">– </w:t>
      </w:r>
      <w:r w:rsidR="00D16C1D" w:rsidRPr="00893780">
        <w:rPr>
          <w:rFonts w:eastAsiaTheme="minorHAnsi"/>
          <w:lang w:val="en-US" w:eastAsia="en-US"/>
        </w:rPr>
        <w:t>P</w:t>
      </w:r>
      <w:r w:rsidR="00D16C1D" w:rsidRPr="003A2AB2">
        <w:rPr>
          <w:rFonts w:eastAsiaTheme="minorHAnsi"/>
          <w:lang w:val="en-US" w:eastAsia="en-US"/>
        </w:rPr>
        <w:t>. 263-274.</w:t>
      </w:r>
    </w:p>
    <w:p w:rsidR="00893780" w:rsidRDefault="00893780" w:rsidP="00460889">
      <w:pPr>
        <w:pStyle w:val="a3"/>
        <w:spacing w:before="0" w:after="0" w:line="360" w:lineRule="auto"/>
        <w:ind w:firstLine="567"/>
        <w:jc w:val="both"/>
        <w:rPr>
          <w:rFonts w:eastAsiaTheme="minorHAnsi"/>
          <w:lang w:eastAsia="en-US"/>
        </w:rPr>
      </w:pPr>
      <w:r w:rsidRPr="00893780">
        <w:rPr>
          <w:rFonts w:eastAsiaTheme="minorHAnsi"/>
          <w:lang w:eastAsia="en-US"/>
        </w:rPr>
        <w:lastRenderedPageBreak/>
        <w:t>44 Дьяков Ю.Т. Общая фитопатология: уч</w:t>
      </w:r>
      <w:r w:rsidR="00DC49BD" w:rsidRPr="00DC49BD">
        <w:rPr>
          <w:rFonts w:eastAsiaTheme="minorHAnsi"/>
          <w:lang w:eastAsia="en-US"/>
        </w:rPr>
        <w:t>.</w:t>
      </w:r>
      <w:r w:rsidRPr="00893780">
        <w:rPr>
          <w:rFonts w:eastAsiaTheme="minorHAnsi"/>
          <w:lang w:eastAsia="en-US"/>
        </w:rPr>
        <w:t xml:space="preserve"> пособие / Ю. Т. Дьяков, С. Н. Еланский. </w:t>
      </w:r>
      <w:r w:rsidR="00DC49BD" w:rsidRPr="00F81BE5">
        <w:rPr>
          <w:rFonts w:eastAsiaTheme="minorHAnsi"/>
          <w:lang w:eastAsia="en-US"/>
        </w:rPr>
        <w:t xml:space="preserve">– </w:t>
      </w:r>
      <w:r w:rsidR="00DC49BD" w:rsidRPr="00893780">
        <w:rPr>
          <w:rFonts w:eastAsiaTheme="minorHAnsi"/>
          <w:lang w:eastAsia="en-US"/>
        </w:rPr>
        <w:t>М</w:t>
      </w:r>
      <w:r w:rsidR="00DC49BD" w:rsidRPr="00DC49BD">
        <w:rPr>
          <w:rFonts w:eastAsiaTheme="minorHAnsi"/>
          <w:lang w:eastAsia="en-US"/>
        </w:rPr>
        <w:t>.</w:t>
      </w:r>
      <w:r w:rsidRPr="00893780">
        <w:rPr>
          <w:rFonts w:eastAsiaTheme="minorHAnsi"/>
          <w:lang w:eastAsia="en-US"/>
        </w:rPr>
        <w:t xml:space="preserve">: Издательство </w:t>
      </w:r>
      <w:proofErr w:type="spellStart"/>
      <w:r w:rsidRPr="00893780">
        <w:rPr>
          <w:rFonts w:eastAsiaTheme="minorHAnsi"/>
          <w:lang w:eastAsia="en-US"/>
        </w:rPr>
        <w:t>Юрайт</w:t>
      </w:r>
      <w:proofErr w:type="spellEnd"/>
      <w:r w:rsidR="00DC49BD">
        <w:rPr>
          <w:shd w:val="clear" w:color="auto" w:fill="FFFFFF"/>
          <w:lang w:val="kk-KZ"/>
        </w:rPr>
        <w:t>,</w:t>
      </w:r>
      <w:r w:rsidR="00DC49BD" w:rsidRPr="00DC49BD">
        <w:rPr>
          <w:shd w:val="clear" w:color="auto" w:fill="FFFFFF"/>
        </w:rPr>
        <w:t xml:space="preserve"> </w:t>
      </w:r>
      <w:r w:rsidRPr="00893780">
        <w:rPr>
          <w:rFonts w:eastAsiaTheme="minorHAnsi"/>
          <w:lang w:eastAsia="en-US"/>
        </w:rPr>
        <w:t xml:space="preserve">2018. </w:t>
      </w:r>
      <w:r w:rsidR="00F81BE5" w:rsidRPr="00F81BE5">
        <w:rPr>
          <w:rFonts w:eastAsiaTheme="minorHAnsi"/>
          <w:lang w:eastAsia="en-US"/>
        </w:rPr>
        <w:t xml:space="preserve">– </w:t>
      </w:r>
      <w:r w:rsidRPr="00893780">
        <w:rPr>
          <w:rFonts w:eastAsiaTheme="minorHAnsi"/>
          <w:lang w:eastAsia="en-US"/>
        </w:rPr>
        <w:t>230 с.</w:t>
      </w:r>
    </w:p>
    <w:p w:rsidR="001A67A6" w:rsidRDefault="001A67A6" w:rsidP="00460889">
      <w:pPr>
        <w:pStyle w:val="a3"/>
        <w:spacing w:before="0" w:after="0" w:line="360" w:lineRule="auto"/>
        <w:ind w:firstLine="567"/>
        <w:jc w:val="both"/>
        <w:rPr>
          <w:bCs/>
        </w:rPr>
      </w:pPr>
      <w:r>
        <w:rPr>
          <w:rFonts w:eastAsiaTheme="minorHAnsi"/>
          <w:lang w:eastAsia="en-US"/>
        </w:rPr>
        <w:t xml:space="preserve">45 </w:t>
      </w:r>
      <w:proofErr w:type="spellStart"/>
      <w:r w:rsidRPr="001A67A6">
        <w:rPr>
          <w:bCs/>
        </w:rPr>
        <w:t>Айтуганов</w:t>
      </w:r>
      <w:proofErr w:type="spellEnd"/>
      <w:r w:rsidR="00DC49BD" w:rsidRPr="00DC49BD">
        <w:rPr>
          <w:bCs/>
        </w:rPr>
        <w:t xml:space="preserve"> </w:t>
      </w:r>
      <w:r w:rsidR="00DC49BD" w:rsidRPr="001A67A6">
        <w:rPr>
          <w:bCs/>
        </w:rPr>
        <w:t>К.К.</w:t>
      </w:r>
      <w:r w:rsidRPr="001A67A6">
        <w:rPr>
          <w:bCs/>
        </w:rPr>
        <w:t xml:space="preserve">, </w:t>
      </w:r>
      <w:proofErr w:type="spellStart"/>
      <w:r w:rsidRPr="001A67A6">
        <w:rPr>
          <w:bCs/>
        </w:rPr>
        <w:t>Купанова</w:t>
      </w:r>
      <w:proofErr w:type="spellEnd"/>
      <w:r w:rsidR="00DC49BD" w:rsidRPr="00DC49BD">
        <w:rPr>
          <w:bCs/>
        </w:rPr>
        <w:t xml:space="preserve"> </w:t>
      </w:r>
      <w:r w:rsidR="00DC49BD" w:rsidRPr="001A67A6">
        <w:rPr>
          <w:bCs/>
        </w:rPr>
        <w:t>Л.К.</w:t>
      </w:r>
      <w:r w:rsidRPr="001A67A6">
        <w:rPr>
          <w:bCs/>
        </w:rPr>
        <w:t>, Баширова</w:t>
      </w:r>
      <w:r w:rsidR="00DC49BD" w:rsidRPr="00DC49BD">
        <w:rPr>
          <w:bCs/>
        </w:rPr>
        <w:t xml:space="preserve"> </w:t>
      </w:r>
      <w:r w:rsidR="00DC49BD" w:rsidRPr="001A67A6">
        <w:rPr>
          <w:bCs/>
        </w:rPr>
        <w:t>З.С.</w:t>
      </w:r>
      <w:r w:rsidR="00DC49BD" w:rsidRPr="00DC49BD">
        <w:rPr>
          <w:bCs/>
        </w:rPr>
        <w:t xml:space="preserve"> </w:t>
      </w:r>
      <w:r w:rsidR="00DC49BD">
        <w:rPr>
          <w:bCs/>
          <w:lang w:val="kk-KZ"/>
        </w:rPr>
        <w:t xml:space="preserve">и др. </w:t>
      </w:r>
      <w:r w:rsidRPr="001A67A6">
        <w:rPr>
          <w:bCs/>
        </w:rPr>
        <w:t>Сборник сортов и гибридов сельскохозяйственных культур, используемых в Республике Казахстан</w:t>
      </w:r>
      <w:r w:rsidR="00DC49BD" w:rsidRPr="00893780">
        <w:rPr>
          <w:rFonts w:eastAsiaTheme="minorHAnsi"/>
          <w:lang w:eastAsia="en-US"/>
        </w:rPr>
        <w:t xml:space="preserve">. </w:t>
      </w:r>
      <w:r w:rsidR="00DC49BD" w:rsidRPr="00F81BE5">
        <w:rPr>
          <w:rFonts w:eastAsiaTheme="minorHAnsi"/>
          <w:lang w:eastAsia="en-US"/>
        </w:rPr>
        <w:t>–</w:t>
      </w:r>
      <w:r w:rsidR="00DC49BD">
        <w:rPr>
          <w:rFonts w:eastAsiaTheme="minorHAnsi"/>
          <w:lang w:val="kk-KZ" w:eastAsia="en-US"/>
        </w:rPr>
        <w:t xml:space="preserve"> </w:t>
      </w:r>
      <w:r w:rsidRPr="001A67A6">
        <w:rPr>
          <w:bCs/>
        </w:rPr>
        <w:t>Астана</w:t>
      </w:r>
      <w:r w:rsidR="00DC49BD">
        <w:rPr>
          <w:rFonts w:eastAsiaTheme="minorHAnsi"/>
          <w:lang w:val="kk-KZ" w:eastAsia="en-US"/>
        </w:rPr>
        <w:t xml:space="preserve">, </w:t>
      </w:r>
      <w:r w:rsidRPr="001A67A6">
        <w:rPr>
          <w:bCs/>
        </w:rPr>
        <w:t>2017</w:t>
      </w:r>
      <w:r w:rsidR="00DC49BD" w:rsidRPr="00893780">
        <w:rPr>
          <w:rFonts w:eastAsiaTheme="minorHAnsi"/>
          <w:lang w:eastAsia="en-US"/>
        </w:rPr>
        <w:t xml:space="preserve">. </w:t>
      </w:r>
      <w:r w:rsidR="00DC49BD" w:rsidRPr="00F81BE5">
        <w:rPr>
          <w:rFonts w:eastAsiaTheme="minorHAnsi"/>
          <w:lang w:eastAsia="en-US"/>
        </w:rPr>
        <w:t>–</w:t>
      </w:r>
      <w:r w:rsidR="00DC49BD">
        <w:rPr>
          <w:rFonts w:eastAsiaTheme="minorHAnsi"/>
          <w:lang w:val="kk-KZ" w:eastAsia="en-US"/>
        </w:rPr>
        <w:t xml:space="preserve"> </w:t>
      </w:r>
      <w:r w:rsidRPr="001A67A6">
        <w:rPr>
          <w:bCs/>
        </w:rPr>
        <w:t>275 с.</w:t>
      </w:r>
    </w:p>
    <w:p w:rsidR="001A67A6" w:rsidRDefault="001A67A6" w:rsidP="00460889">
      <w:pPr>
        <w:pStyle w:val="a3"/>
        <w:spacing w:before="0" w:after="0" w:line="360" w:lineRule="auto"/>
        <w:ind w:firstLine="567"/>
        <w:jc w:val="both"/>
        <w:rPr>
          <w:bCs/>
        </w:rPr>
      </w:pPr>
      <w:r>
        <w:rPr>
          <w:bCs/>
        </w:rPr>
        <w:t xml:space="preserve">46 </w:t>
      </w:r>
      <w:r w:rsidRPr="001A67A6">
        <w:t xml:space="preserve">Доспехов Б.А. Методика полевого опыта. – М.: </w:t>
      </w:r>
      <w:proofErr w:type="spellStart"/>
      <w:r w:rsidRPr="001A67A6">
        <w:t>Агропромиздат</w:t>
      </w:r>
      <w:proofErr w:type="spellEnd"/>
      <w:r w:rsidRPr="001A67A6">
        <w:t>, 1985. –  351 с.</w:t>
      </w:r>
    </w:p>
    <w:p w:rsidR="00D16C1D" w:rsidRDefault="001A67A6" w:rsidP="00460889">
      <w:pPr>
        <w:pStyle w:val="a3"/>
        <w:spacing w:before="0" w:after="0" w:line="360" w:lineRule="auto"/>
        <w:ind w:firstLine="567"/>
        <w:jc w:val="both"/>
        <w:rPr>
          <w:kern w:val="36"/>
        </w:rPr>
      </w:pPr>
      <w:r>
        <w:rPr>
          <w:kern w:val="36"/>
        </w:rPr>
        <w:t xml:space="preserve">47 </w:t>
      </w:r>
      <w:proofErr w:type="spellStart"/>
      <w:r w:rsidRPr="001A67A6">
        <w:rPr>
          <w:kern w:val="36"/>
        </w:rPr>
        <w:t>Гешеле</w:t>
      </w:r>
      <w:proofErr w:type="spellEnd"/>
      <w:r w:rsidRPr="001A67A6">
        <w:rPr>
          <w:kern w:val="36"/>
        </w:rPr>
        <w:t xml:space="preserve"> Э.Э. Основы фитопатологической оценки в селекции растений. – М.: Колос, 1973. – 206 с.</w:t>
      </w:r>
    </w:p>
    <w:p w:rsidR="001A67A6" w:rsidRPr="00291D4F" w:rsidRDefault="001A67A6" w:rsidP="00460889">
      <w:pPr>
        <w:pStyle w:val="a3"/>
        <w:spacing w:before="0" w:after="0" w:line="360" w:lineRule="auto"/>
        <w:ind w:firstLine="567"/>
        <w:jc w:val="both"/>
        <w:rPr>
          <w:lang w:val="en-US"/>
        </w:rPr>
      </w:pPr>
      <w:r w:rsidRPr="001A67A6">
        <w:rPr>
          <w:kern w:val="36"/>
        </w:rPr>
        <w:t xml:space="preserve">48 </w:t>
      </w:r>
      <w:r w:rsidRPr="001A67A6">
        <w:t xml:space="preserve">Веселов С.Ю., </w:t>
      </w:r>
      <w:proofErr w:type="spellStart"/>
      <w:r w:rsidRPr="001A67A6">
        <w:t>Кудоярова</w:t>
      </w:r>
      <w:proofErr w:type="spellEnd"/>
      <w:r w:rsidRPr="001A67A6">
        <w:t xml:space="preserve"> Г.Р., Усманов И.Ю. Иммуноферментный анализ фитогормонов</w:t>
      </w:r>
      <w:r w:rsidR="00DC49BD">
        <w:rPr>
          <w:lang w:val="kk-KZ"/>
        </w:rPr>
        <w:t xml:space="preserve"> / </w:t>
      </w:r>
      <w:r w:rsidRPr="001A67A6">
        <w:t>Метод. указ. Уфа</w:t>
      </w:r>
      <w:r w:rsidRPr="00291D4F">
        <w:rPr>
          <w:lang w:val="en-US"/>
        </w:rPr>
        <w:t xml:space="preserve">: </w:t>
      </w:r>
      <w:proofErr w:type="spellStart"/>
      <w:r w:rsidRPr="001A67A6">
        <w:t>изд</w:t>
      </w:r>
      <w:proofErr w:type="spellEnd"/>
      <w:r w:rsidRPr="00291D4F">
        <w:rPr>
          <w:lang w:val="en-US"/>
        </w:rPr>
        <w:t>-</w:t>
      </w:r>
      <w:r w:rsidRPr="001A67A6">
        <w:t>во</w:t>
      </w:r>
      <w:r w:rsidRPr="00291D4F">
        <w:rPr>
          <w:lang w:val="en-US"/>
        </w:rPr>
        <w:t xml:space="preserve"> </w:t>
      </w:r>
      <w:proofErr w:type="spellStart"/>
      <w:r w:rsidRPr="001A67A6">
        <w:t>БашГУ</w:t>
      </w:r>
      <w:proofErr w:type="spellEnd"/>
      <w:r w:rsidRPr="00291D4F">
        <w:rPr>
          <w:lang w:val="en-US"/>
        </w:rPr>
        <w:t>, 1992</w:t>
      </w:r>
      <w:r w:rsidR="00DC49BD" w:rsidRPr="00291D4F">
        <w:rPr>
          <w:rFonts w:eastAsiaTheme="minorHAnsi"/>
          <w:lang w:val="en-US" w:eastAsia="en-US"/>
        </w:rPr>
        <w:t>. –</w:t>
      </w:r>
      <w:r w:rsidR="00DC49BD">
        <w:rPr>
          <w:rFonts w:eastAsiaTheme="minorHAnsi"/>
          <w:lang w:val="kk-KZ" w:eastAsia="en-US"/>
        </w:rPr>
        <w:t xml:space="preserve"> </w:t>
      </w:r>
      <w:r w:rsidRPr="00291D4F">
        <w:rPr>
          <w:lang w:val="en-US"/>
        </w:rPr>
        <w:t xml:space="preserve">27 </w:t>
      </w:r>
      <w:r w:rsidRPr="001A67A6">
        <w:t>с</w:t>
      </w:r>
      <w:r w:rsidRPr="00291D4F">
        <w:rPr>
          <w:lang w:val="en-US"/>
        </w:rPr>
        <w:t>.</w:t>
      </w:r>
    </w:p>
    <w:p w:rsidR="009243B7" w:rsidRPr="00DC49BD" w:rsidRDefault="009243B7" w:rsidP="00460889">
      <w:pPr>
        <w:pStyle w:val="a3"/>
        <w:spacing w:before="0" w:after="0" w:line="360" w:lineRule="auto"/>
        <w:ind w:firstLine="567"/>
        <w:jc w:val="both"/>
        <w:rPr>
          <w:shd w:val="clear" w:color="auto" w:fill="FFFFFF"/>
          <w:lang w:val="en-US" w:eastAsia="zh-CN"/>
        </w:rPr>
      </w:pPr>
      <w:r w:rsidRPr="00DC49BD">
        <w:rPr>
          <w:lang w:val="en-US"/>
        </w:rPr>
        <w:t xml:space="preserve">49 </w:t>
      </w:r>
      <w:proofErr w:type="spellStart"/>
      <w:r w:rsidRPr="009243B7">
        <w:rPr>
          <w:shd w:val="clear" w:color="auto" w:fill="FFFFFF"/>
          <w:lang w:val="en-US" w:eastAsia="zh-CN"/>
        </w:rPr>
        <w:t>Baeza</w:t>
      </w:r>
      <w:proofErr w:type="spellEnd"/>
      <w:r w:rsidRPr="00DC49BD">
        <w:rPr>
          <w:shd w:val="clear" w:color="auto" w:fill="FFFFFF"/>
          <w:lang w:val="en-US" w:eastAsia="zh-CN"/>
        </w:rPr>
        <w:t xml:space="preserve"> </w:t>
      </w:r>
      <w:r w:rsidRPr="009243B7">
        <w:rPr>
          <w:shd w:val="clear" w:color="auto" w:fill="FFFFFF"/>
          <w:lang w:val="en-US" w:eastAsia="zh-CN"/>
        </w:rPr>
        <w:t>J</w:t>
      </w:r>
      <w:r w:rsidRPr="00DC49BD">
        <w:rPr>
          <w:shd w:val="clear" w:color="auto" w:fill="FFFFFF"/>
          <w:lang w:val="en-US" w:eastAsia="zh-CN"/>
        </w:rPr>
        <w:t xml:space="preserve">., </w:t>
      </w:r>
      <w:r w:rsidRPr="009243B7">
        <w:rPr>
          <w:shd w:val="clear" w:color="auto" w:fill="FFFFFF"/>
          <w:lang w:val="en-US" w:eastAsia="zh-CN"/>
        </w:rPr>
        <w:t>Freer</w:t>
      </w:r>
      <w:r w:rsidRPr="00DC49BD">
        <w:rPr>
          <w:shd w:val="clear" w:color="auto" w:fill="FFFFFF"/>
          <w:lang w:val="en-US" w:eastAsia="zh-CN"/>
        </w:rPr>
        <w:t xml:space="preserve"> </w:t>
      </w:r>
      <w:r w:rsidRPr="009243B7">
        <w:rPr>
          <w:shd w:val="clear" w:color="auto" w:fill="FFFFFF"/>
          <w:lang w:val="en-US" w:eastAsia="zh-CN"/>
        </w:rPr>
        <w:t>J</w:t>
      </w:r>
      <w:r w:rsidRPr="00DC49BD">
        <w:rPr>
          <w:shd w:val="clear" w:color="auto" w:fill="FFFFFF"/>
          <w:lang w:val="en-US" w:eastAsia="zh-CN"/>
        </w:rPr>
        <w:t xml:space="preserve">. </w:t>
      </w:r>
      <w:r w:rsidRPr="009243B7">
        <w:rPr>
          <w:shd w:val="clear" w:color="auto" w:fill="FFFFFF"/>
          <w:lang w:val="en-US" w:eastAsia="zh-CN"/>
        </w:rPr>
        <w:t>Chemical characterization of wood and its components</w:t>
      </w:r>
      <w:r w:rsidR="00DC49BD">
        <w:rPr>
          <w:shd w:val="clear" w:color="auto" w:fill="FFFFFF"/>
          <w:lang w:val="kk-KZ" w:eastAsia="zh-CN"/>
        </w:rPr>
        <w:t xml:space="preserve"> /</w:t>
      </w:r>
      <w:r w:rsidRPr="009243B7">
        <w:rPr>
          <w:shd w:val="clear" w:color="auto" w:fill="FFFFFF"/>
          <w:lang w:val="en-US" w:eastAsia="zh-CN"/>
        </w:rPr>
        <w:t xml:space="preserve"> Hon D.N.S., </w:t>
      </w:r>
      <w:proofErr w:type="spellStart"/>
      <w:r w:rsidRPr="009243B7">
        <w:rPr>
          <w:shd w:val="clear" w:color="auto" w:fill="FFFFFF"/>
          <w:lang w:val="en-US" w:eastAsia="zh-CN"/>
        </w:rPr>
        <w:t>Shiraishi</w:t>
      </w:r>
      <w:proofErr w:type="spellEnd"/>
      <w:r w:rsidRPr="009243B7">
        <w:rPr>
          <w:shd w:val="clear" w:color="auto" w:fill="FFFFFF"/>
          <w:lang w:val="en-US" w:eastAsia="zh-CN"/>
        </w:rPr>
        <w:t xml:space="preserve"> N. (Eds.) Wood and </w:t>
      </w:r>
      <w:r w:rsidR="00DC49BD" w:rsidRPr="009243B7">
        <w:rPr>
          <w:shd w:val="clear" w:color="auto" w:fill="FFFFFF"/>
          <w:lang w:val="en-US" w:eastAsia="zh-CN"/>
        </w:rPr>
        <w:t>cellulosic chemistry</w:t>
      </w:r>
      <w:r w:rsidRPr="009243B7">
        <w:rPr>
          <w:shd w:val="clear" w:color="auto" w:fill="FFFFFF"/>
          <w:lang w:val="en-US" w:eastAsia="zh-CN"/>
        </w:rPr>
        <w:t xml:space="preserve">, </w:t>
      </w:r>
      <w:r w:rsidR="00DC49BD" w:rsidRPr="00DC49BD">
        <w:rPr>
          <w:shd w:val="clear" w:color="auto" w:fill="FFFFFF"/>
          <w:lang w:val="en-US" w:eastAsia="zh-CN"/>
        </w:rPr>
        <w:t>2</w:t>
      </w:r>
      <w:r w:rsidRPr="009243B7">
        <w:rPr>
          <w:shd w:val="clear" w:color="auto" w:fill="FFFFFF"/>
          <w:lang w:val="en-US" w:eastAsia="zh-CN"/>
        </w:rPr>
        <w:t>nd ed. Marc</w:t>
      </w:r>
      <w:r w:rsidR="00DC49BD">
        <w:rPr>
          <w:shd w:val="clear" w:color="auto" w:fill="FFFFFF"/>
          <w:lang w:val="en-US" w:eastAsia="zh-CN"/>
        </w:rPr>
        <w:t xml:space="preserve">el Dekker, Inc., New York, NY, </w:t>
      </w:r>
      <w:r w:rsidR="00DC49BD">
        <w:rPr>
          <w:shd w:val="clear" w:color="auto" w:fill="FFFFFF"/>
          <w:lang w:val="kk-KZ" w:eastAsia="zh-CN"/>
        </w:rPr>
        <w:t>Р</w:t>
      </w:r>
      <w:r w:rsidR="00DC49BD" w:rsidRPr="00DC49BD">
        <w:rPr>
          <w:shd w:val="clear" w:color="auto" w:fill="FFFFFF"/>
          <w:lang w:val="en-US" w:eastAsia="zh-CN"/>
        </w:rPr>
        <w:t>.</w:t>
      </w:r>
      <w:r w:rsidRPr="009243B7">
        <w:rPr>
          <w:shd w:val="clear" w:color="auto" w:fill="FFFFFF"/>
          <w:lang w:val="en-US" w:eastAsia="zh-CN"/>
        </w:rPr>
        <w:t xml:space="preserve"> 275e384</w:t>
      </w:r>
      <w:r w:rsidR="00DC49BD" w:rsidRPr="00DC49BD">
        <w:rPr>
          <w:shd w:val="clear" w:color="auto" w:fill="FFFFFF"/>
          <w:lang w:val="en-US" w:eastAsia="zh-CN"/>
        </w:rPr>
        <w:t>2001.</w:t>
      </w:r>
    </w:p>
    <w:p w:rsidR="009243B7" w:rsidRPr="0057278D" w:rsidRDefault="009243B7" w:rsidP="00460889">
      <w:pPr>
        <w:pStyle w:val="a3"/>
        <w:spacing w:before="0" w:after="0" w:line="360" w:lineRule="auto"/>
        <w:ind w:firstLine="567"/>
        <w:jc w:val="both"/>
        <w:rPr>
          <w:lang w:val="en-US" w:eastAsia="ja-JP"/>
        </w:rPr>
      </w:pPr>
      <w:r w:rsidRPr="009243B7">
        <w:rPr>
          <w:shd w:val="clear" w:color="auto" w:fill="FFFFFF"/>
          <w:lang w:val="en-US" w:eastAsia="zh-CN"/>
        </w:rPr>
        <w:t xml:space="preserve">50 </w:t>
      </w:r>
      <w:r w:rsidRPr="009243B7">
        <w:rPr>
          <w:lang w:val="en-US" w:eastAsia="ja-JP"/>
        </w:rPr>
        <w:t xml:space="preserve">Fukushima R.S., </w:t>
      </w:r>
      <w:proofErr w:type="spellStart"/>
      <w:r w:rsidRPr="009243B7">
        <w:rPr>
          <w:lang w:val="en-US" w:eastAsia="ja-JP"/>
        </w:rPr>
        <w:t>Dehority</w:t>
      </w:r>
      <w:proofErr w:type="spellEnd"/>
      <w:r w:rsidRPr="009243B7">
        <w:rPr>
          <w:lang w:val="en-US" w:eastAsia="ja-JP"/>
        </w:rPr>
        <w:t xml:space="preserve"> B.A., </w:t>
      </w:r>
      <w:proofErr w:type="spellStart"/>
      <w:r w:rsidRPr="009243B7">
        <w:rPr>
          <w:lang w:val="en-US" w:eastAsia="ja-JP"/>
        </w:rPr>
        <w:t>Loerch</w:t>
      </w:r>
      <w:proofErr w:type="spellEnd"/>
      <w:r w:rsidRPr="009243B7">
        <w:rPr>
          <w:lang w:val="en-US" w:eastAsia="ja-JP"/>
        </w:rPr>
        <w:t xml:space="preserve"> S.C. Modification of a colorimetric analysis for lignin and its use in studying the inhibitory effects of lignin on forage digestion by ruminal microorganisms</w:t>
      </w:r>
      <w:r w:rsidR="0057278D" w:rsidRPr="0057278D">
        <w:rPr>
          <w:lang w:val="en-US" w:eastAsia="ja-JP"/>
        </w:rPr>
        <w:t xml:space="preserve"> //</w:t>
      </w:r>
      <w:r w:rsidRPr="009243B7">
        <w:rPr>
          <w:lang w:val="en-US" w:eastAsia="ja-JP"/>
        </w:rPr>
        <w:t xml:space="preserve"> J</w:t>
      </w:r>
      <w:r w:rsidRPr="0057278D">
        <w:rPr>
          <w:lang w:val="en-US" w:eastAsia="ja-JP"/>
        </w:rPr>
        <w:t xml:space="preserve"> </w:t>
      </w:r>
      <w:proofErr w:type="spellStart"/>
      <w:r w:rsidRPr="009243B7">
        <w:rPr>
          <w:lang w:val="en-US" w:eastAsia="ja-JP"/>
        </w:rPr>
        <w:t>Anim</w:t>
      </w:r>
      <w:proofErr w:type="spellEnd"/>
      <w:r w:rsidRPr="0057278D">
        <w:rPr>
          <w:lang w:val="en-US" w:eastAsia="ja-JP"/>
        </w:rPr>
        <w:t xml:space="preserve"> </w:t>
      </w:r>
      <w:r w:rsidRPr="009243B7">
        <w:rPr>
          <w:lang w:val="en-US" w:eastAsia="ja-JP"/>
        </w:rPr>
        <w:t>Sci</w:t>
      </w:r>
      <w:r w:rsidR="0057278D" w:rsidRPr="0057278D">
        <w:rPr>
          <w:rFonts w:eastAsiaTheme="minorHAnsi"/>
          <w:lang w:val="en-US" w:eastAsia="en-US"/>
        </w:rPr>
        <w:t>. –</w:t>
      </w:r>
      <w:r w:rsidR="0057278D">
        <w:rPr>
          <w:rFonts w:eastAsiaTheme="minorHAnsi"/>
          <w:lang w:val="kk-KZ" w:eastAsia="en-US"/>
        </w:rPr>
        <w:t xml:space="preserve"> </w:t>
      </w:r>
      <w:r w:rsidRPr="0057278D">
        <w:rPr>
          <w:lang w:val="en-US" w:eastAsia="ja-JP"/>
        </w:rPr>
        <w:t xml:space="preserve"> 1991</w:t>
      </w:r>
      <w:r w:rsidR="0057278D" w:rsidRPr="0057278D">
        <w:rPr>
          <w:rFonts w:eastAsiaTheme="minorHAnsi"/>
          <w:lang w:val="en-US" w:eastAsia="en-US"/>
        </w:rPr>
        <w:t>. –</w:t>
      </w:r>
      <w:r w:rsidR="0057278D">
        <w:rPr>
          <w:rFonts w:eastAsiaTheme="minorHAnsi"/>
          <w:lang w:val="kk-KZ" w:eastAsia="en-US"/>
        </w:rPr>
        <w:t xml:space="preserve"> </w:t>
      </w:r>
      <w:r w:rsidR="0057278D">
        <w:rPr>
          <w:rFonts w:eastAsiaTheme="minorHAnsi"/>
          <w:lang w:val="en-US" w:eastAsia="en-US"/>
        </w:rPr>
        <w:t xml:space="preserve">Vol. </w:t>
      </w:r>
      <w:r w:rsidRPr="0057278D">
        <w:rPr>
          <w:lang w:val="en-US" w:eastAsia="ja-JP"/>
        </w:rPr>
        <w:t>69</w:t>
      </w:r>
      <w:r w:rsidR="0057278D" w:rsidRPr="0057278D">
        <w:rPr>
          <w:rFonts w:eastAsiaTheme="minorHAnsi"/>
          <w:lang w:val="en-US" w:eastAsia="en-US"/>
        </w:rPr>
        <w:t>. –</w:t>
      </w:r>
      <w:r w:rsidR="0057278D">
        <w:rPr>
          <w:rFonts w:eastAsiaTheme="minorHAnsi"/>
          <w:lang w:val="kk-KZ" w:eastAsia="en-US"/>
        </w:rPr>
        <w:t xml:space="preserve"> </w:t>
      </w:r>
      <w:r w:rsidR="0057278D">
        <w:rPr>
          <w:rFonts w:eastAsiaTheme="minorHAnsi"/>
          <w:lang w:val="en-US" w:eastAsia="en-US"/>
        </w:rPr>
        <w:t xml:space="preserve">P. </w:t>
      </w:r>
      <w:r w:rsidRPr="0057278D">
        <w:rPr>
          <w:lang w:val="en-US" w:eastAsia="ja-JP"/>
        </w:rPr>
        <w:t>295-304</w:t>
      </w:r>
      <w:r w:rsidR="0057278D">
        <w:rPr>
          <w:lang w:val="en-US" w:eastAsia="ja-JP"/>
        </w:rPr>
        <w:t>.</w:t>
      </w:r>
    </w:p>
    <w:p w:rsidR="002F5D50" w:rsidRPr="00A50E55" w:rsidRDefault="002F5D50" w:rsidP="00460889">
      <w:pPr>
        <w:spacing w:line="360" w:lineRule="auto"/>
        <w:ind w:firstLine="567"/>
        <w:jc w:val="both"/>
        <w:rPr>
          <w:sz w:val="24"/>
          <w:szCs w:val="24"/>
        </w:rPr>
      </w:pPr>
      <w:r w:rsidRPr="002F5D50">
        <w:rPr>
          <w:sz w:val="24"/>
          <w:szCs w:val="24"/>
          <w:lang w:eastAsia="ja-JP"/>
        </w:rPr>
        <w:t>51</w:t>
      </w:r>
      <w:r w:rsidR="009243B7" w:rsidRPr="002F5D50">
        <w:rPr>
          <w:sz w:val="24"/>
          <w:szCs w:val="24"/>
          <w:lang w:eastAsia="ja-JP"/>
        </w:rPr>
        <w:t xml:space="preserve"> </w:t>
      </w:r>
      <w:r w:rsidRPr="00A50E55">
        <w:rPr>
          <w:sz w:val="24"/>
          <w:szCs w:val="24"/>
        </w:rPr>
        <w:t xml:space="preserve">Барыкина Р.П. и др. Справочник по ботанической </w:t>
      </w:r>
      <w:proofErr w:type="spellStart"/>
      <w:r w:rsidRPr="00A50E55">
        <w:rPr>
          <w:sz w:val="24"/>
          <w:szCs w:val="24"/>
        </w:rPr>
        <w:t>микротехнике</w:t>
      </w:r>
      <w:proofErr w:type="spellEnd"/>
      <w:r w:rsidRPr="00A50E55">
        <w:rPr>
          <w:sz w:val="24"/>
          <w:szCs w:val="24"/>
        </w:rPr>
        <w:t xml:space="preserve">. Основы и методы. </w:t>
      </w:r>
      <w:r w:rsidR="0057278D">
        <w:rPr>
          <w:sz w:val="24"/>
          <w:szCs w:val="24"/>
        </w:rPr>
        <w:t>–</w:t>
      </w:r>
      <w:r w:rsidRPr="00A50E55">
        <w:rPr>
          <w:sz w:val="24"/>
          <w:szCs w:val="24"/>
        </w:rPr>
        <w:t xml:space="preserve"> М.: Изд-во МГУ, 2004. – 312 с.</w:t>
      </w:r>
    </w:p>
    <w:p w:rsidR="009243B7" w:rsidRDefault="009243B7" w:rsidP="00460889">
      <w:pPr>
        <w:pStyle w:val="a3"/>
        <w:spacing w:before="0" w:after="0" w:line="360" w:lineRule="auto"/>
        <w:ind w:firstLine="567"/>
        <w:jc w:val="both"/>
        <w:rPr>
          <w:lang w:val="en-US"/>
        </w:rPr>
      </w:pPr>
      <w:proofErr w:type="gramStart"/>
      <w:r w:rsidRPr="0057278D">
        <w:rPr>
          <w:lang w:val="en-US"/>
        </w:rPr>
        <w:t>52</w:t>
      </w:r>
      <w:proofErr w:type="gramEnd"/>
      <w:r w:rsidRPr="0057278D">
        <w:rPr>
          <w:lang w:val="en-US"/>
        </w:rPr>
        <w:t xml:space="preserve"> </w:t>
      </w:r>
      <w:r w:rsidRPr="009243B7">
        <w:rPr>
          <w:lang w:val="en-US"/>
        </w:rPr>
        <w:t>Medeiros</w:t>
      </w:r>
      <w:r w:rsidRPr="0057278D">
        <w:rPr>
          <w:lang w:val="en-US"/>
        </w:rPr>
        <w:t xml:space="preserve"> </w:t>
      </w:r>
      <w:r w:rsidRPr="009243B7">
        <w:rPr>
          <w:lang w:val="en-US"/>
        </w:rPr>
        <w:t>D</w:t>
      </w:r>
      <w:r w:rsidR="0057278D">
        <w:rPr>
          <w:lang w:val="en-US"/>
        </w:rPr>
        <w:t>.</w:t>
      </w:r>
      <w:r w:rsidRPr="009243B7">
        <w:rPr>
          <w:lang w:val="en-US"/>
        </w:rPr>
        <w:t>S</w:t>
      </w:r>
      <w:r w:rsidR="0057278D">
        <w:rPr>
          <w:lang w:val="en-US"/>
        </w:rPr>
        <w:t>.</w:t>
      </w:r>
      <w:r w:rsidRPr="0057278D">
        <w:rPr>
          <w:lang w:val="en-US"/>
        </w:rPr>
        <w:t xml:space="preserve">, </w:t>
      </w:r>
      <w:r w:rsidRPr="009243B7">
        <w:rPr>
          <w:lang w:val="en-US"/>
        </w:rPr>
        <w:t>Medeiros</w:t>
      </w:r>
      <w:r w:rsidRPr="0057278D">
        <w:rPr>
          <w:lang w:val="en-US"/>
        </w:rPr>
        <w:t xml:space="preserve"> </w:t>
      </w:r>
      <w:r w:rsidRPr="009243B7">
        <w:rPr>
          <w:lang w:val="en-US"/>
        </w:rPr>
        <w:t>T</w:t>
      </w:r>
      <w:r w:rsidR="0057278D">
        <w:rPr>
          <w:lang w:val="en-US"/>
        </w:rPr>
        <w:t>.</w:t>
      </w:r>
      <w:r w:rsidRPr="009243B7">
        <w:rPr>
          <w:lang w:val="en-US"/>
        </w:rPr>
        <w:t>L</w:t>
      </w:r>
      <w:r w:rsidR="0057278D">
        <w:rPr>
          <w:lang w:val="en-US"/>
        </w:rPr>
        <w:t>.</w:t>
      </w:r>
      <w:r w:rsidRPr="0057278D">
        <w:rPr>
          <w:lang w:val="en-US"/>
        </w:rPr>
        <w:t xml:space="preserve">, </w:t>
      </w:r>
      <w:r w:rsidRPr="009243B7">
        <w:rPr>
          <w:lang w:val="en-US"/>
        </w:rPr>
        <w:t>Ribeiro</w:t>
      </w:r>
      <w:r w:rsidRPr="0057278D">
        <w:rPr>
          <w:lang w:val="en-US"/>
        </w:rPr>
        <w:t xml:space="preserve"> </w:t>
      </w:r>
      <w:r w:rsidRPr="009243B7">
        <w:rPr>
          <w:lang w:val="en-US"/>
        </w:rPr>
        <w:t>J</w:t>
      </w:r>
      <w:r w:rsidR="0057278D">
        <w:rPr>
          <w:lang w:val="en-US"/>
        </w:rPr>
        <w:t>.</w:t>
      </w:r>
      <w:r w:rsidRPr="009243B7">
        <w:rPr>
          <w:lang w:val="en-US"/>
        </w:rPr>
        <w:t>K</w:t>
      </w:r>
      <w:r w:rsidR="0057278D">
        <w:rPr>
          <w:lang w:val="en-US"/>
        </w:rPr>
        <w:t xml:space="preserve">. et al. </w:t>
      </w:r>
      <w:r w:rsidRPr="009243B7">
        <w:rPr>
          <w:lang w:val="en-US"/>
        </w:rPr>
        <w:t>A</w:t>
      </w:r>
      <w:r w:rsidRPr="0057278D">
        <w:rPr>
          <w:lang w:val="en-US"/>
        </w:rPr>
        <w:t xml:space="preserve"> </w:t>
      </w:r>
      <w:r w:rsidRPr="009243B7">
        <w:rPr>
          <w:lang w:val="en-US"/>
        </w:rPr>
        <w:t xml:space="preserve">lactose specific lectin from the sponge </w:t>
      </w:r>
      <w:proofErr w:type="spellStart"/>
      <w:r w:rsidRPr="0057278D">
        <w:rPr>
          <w:i/>
          <w:lang w:val="en-US"/>
        </w:rPr>
        <w:t>Cinachyrella</w:t>
      </w:r>
      <w:proofErr w:type="spellEnd"/>
      <w:r w:rsidRPr="0057278D">
        <w:rPr>
          <w:i/>
          <w:lang w:val="en-US"/>
        </w:rPr>
        <w:t xml:space="preserve"> </w:t>
      </w:r>
      <w:proofErr w:type="spellStart"/>
      <w:r w:rsidRPr="0057278D">
        <w:rPr>
          <w:i/>
          <w:lang w:val="en-US"/>
        </w:rPr>
        <w:t>apion</w:t>
      </w:r>
      <w:proofErr w:type="spellEnd"/>
      <w:r w:rsidRPr="009243B7">
        <w:rPr>
          <w:lang w:val="en-US"/>
        </w:rPr>
        <w:t xml:space="preserve">: purification, characterization, N-terminal sequences alignment and agglutinating activity on </w:t>
      </w:r>
      <w:proofErr w:type="spellStart"/>
      <w:r w:rsidRPr="0057278D">
        <w:rPr>
          <w:i/>
          <w:lang w:val="en-US"/>
        </w:rPr>
        <w:t>Leishmania</w:t>
      </w:r>
      <w:proofErr w:type="spellEnd"/>
      <w:r w:rsidRPr="0057278D">
        <w:rPr>
          <w:i/>
          <w:lang w:val="en-US"/>
        </w:rPr>
        <w:t xml:space="preserve"> promastigotes</w:t>
      </w:r>
      <w:r w:rsidR="0057278D">
        <w:rPr>
          <w:lang w:val="en-US"/>
        </w:rPr>
        <w:t xml:space="preserve"> // </w:t>
      </w:r>
      <w:r w:rsidRPr="009243B7">
        <w:rPr>
          <w:lang w:val="en-US"/>
        </w:rPr>
        <w:t xml:space="preserve">Comp </w:t>
      </w:r>
      <w:proofErr w:type="spellStart"/>
      <w:r w:rsidRPr="009243B7">
        <w:rPr>
          <w:lang w:val="en-US"/>
        </w:rPr>
        <w:t>Biochem</w:t>
      </w:r>
      <w:proofErr w:type="spellEnd"/>
      <w:r w:rsidRPr="009243B7">
        <w:rPr>
          <w:lang w:val="en-US"/>
        </w:rPr>
        <w:t xml:space="preserve"> </w:t>
      </w:r>
      <w:proofErr w:type="spellStart"/>
      <w:r w:rsidRPr="009243B7">
        <w:rPr>
          <w:lang w:val="en-US"/>
        </w:rPr>
        <w:t>Physiol</w:t>
      </w:r>
      <w:proofErr w:type="spellEnd"/>
      <w:r w:rsidRPr="009243B7">
        <w:rPr>
          <w:lang w:val="en-US"/>
        </w:rPr>
        <w:t xml:space="preserve"> B </w:t>
      </w:r>
      <w:proofErr w:type="spellStart"/>
      <w:r w:rsidRPr="009243B7">
        <w:rPr>
          <w:lang w:val="en-US"/>
        </w:rPr>
        <w:t>Biochem</w:t>
      </w:r>
      <w:proofErr w:type="spellEnd"/>
      <w:r w:rsidRPr="009243B7">
        <w:rPr>
          <w:lang w:val="en-US"/>
        </w:rPr>
        <w:t xml:space="preserve"> </w:t>
      </w:r>
      <w:proofErr w:type="spellStart"/>
      <w:r w:rsidRPr="009243B7">
        <w:rPr>
          <w:lang w:val="en-US"/>
        </w:rPr>
        <w:t>Mol</w:t>
      </w:r>
      <w:proofErr w:type="spellEnd"/>
      <w:r w:rsidRPr="009243B7">
        <w:rPr>
          <w:lang w:val="en-US"/>
        </w:rPr>
        <w:t xml:space="preserve"> Biol</w:t>
      </w:r>
      <w:r w:rsidR="0057278D" w:rsidRPr="0057278D">
        <w:rPr>
          <w:rFonts w:eastAsiaTheme="minorHAnsi"/>
          <w:lang w:val="en-US" w:eastAsia="en-US"/>
        </w:rPr>
        <w:t>. –</w:t>
      </w:r>
      <w:r w:rsidR="0057278D">
        <w:rPr>
          <w:rFonts w:eastAsiaTheme="minorHAnsi"/>
          <w:lang w:val="kk-KZ" w:eastAsia="en-US"/>
        </w:rPr>
        <w:t xml:space="preserve"> </w:t>
      </w:r>
      <w:r w:rsidRPr="009243B7">
        <w:rPr>
          <w:lang w:val="en-US"/>
        </w:rPr>
        <w:t>2010</w:t>
      </w:r>
      <w:r w:rsidR="0057278D" w:rsidRPr="0057278D">
        <w:rPr>
          <w:rFonts w:eastAsiaTheme="minorHAnsi"/>
          <w:lang w:val="en-US" w:eastAsia="en-US"/>
        </w:rPr>
        <w:t>. –</w:t>
      </w:r>
      <w:r w:rsidR="0057278D">
        <w:rPr>
          <w:rFonts w:eastAsiaTheme="minorHAnsi"/>
          <w:lang w:val="kk-KZ" w:eastAsia="en-US"/>
        </w:rPr>
        <w:t xml:space="preserve"> </w:t>
      </w:r>
      <w:r w:rsidR="0057278D">
        <w:rPr>
          <w:rFonts w:eastAsiaTheme="minorHAnsi"/>
          <w:lang w:val="en-US" w:eastAsia="en-US"/>
        </w:rPr>
        <w:t xml:space="preserve">Vol. </w:t>
      </w:r>
      <w:r w:rsidRPr="009243B7">
        <w:rPr>
          <w:lang w:val="en-US"/>
        </w:rPr>
        <w:t>155</w:t>
      </w:r>
      <w:r w:rsidR="0057278D" w:rsidRPr="0057278D">
        <w:rPr>
          <w:rFonts w:eastAsiaTheme="minorHAnsi"/>
          <w:lang w:val="en-US" w:eastAsia="en-US"/>
        </w:rPr>
        <w:t>. –</w:t>
      </w:r>
      <w:r w:rsidR="0057278D">
        <w:rPr>
          <w:rFonts w:eastAsiaTheme="minorHAnsi"/>
          <w:lang w:val="kk-KZ" w:eastAsia="en-US"/>
        </w:rPr>
        <w:t xml:space="preserve"> </w:t>
      </w:r>
      <w:r w:rsidR="0057278D">
        <w:rPr>
          <w:rFonts w:eastAsiaTheme="minorHAnsi"/>
          <w:lang w:val="en-US" w:eastAsia="en-US"/>
        </w:rPr>
        <w:t xml:space="preserve">P. </w:t>
      </w:r>
      <w:r w:rsidRPr="009243B7">
        <w:rPr>
          <w:lang w:val="en-US"/>
        </w:rPr>
        <w:t>211</w:t>
      </w:r>
      <w:r w:rsidR="0057278D">
        <w:rPr>
          <w:lang w:val="en-US"/>
        </w:rPr>
        <w:t>-</w:t>
      </w:r>
      <w:r w:rsidRPr="009243B7">
        <w:rPr>
          <w:lang w:val="en-US"/>
        </w:rPr>
        <w:t>216</w:t>
      </w:r>
      <w:r w:rsidR="0057278D">
        <w:rPr>
          <w:lang w:val="en-US"/>
        </w:rPr>
        <w:t>.</w:t>
      </w:r>
    </w:p>
    <w:p w:rsidR="009243B7" w:rsidRPr="0057278D" w:rsidRDefault="009243B7" w:rsidP="00460889">
      <w:pPr>
        <w:pStyle w:val="a3"/>
        <w:spacing w:before="0" w:after="0" w:line="360" w:lineRule="auto"/>
        <w:ind w:firstLine="567"/>
        <w:jc w:val="both"/>
        <w:rPr>
          <w:lang w:val="en-US"/>
        </w:rPr>
      </w:pPr>
      <w:proofErr w:type="gramStart"/>
      <w:r w:rsidRPr="009243B7">
        <w:rPr>
          <w:lang w:val="en-US"/>
        </w:rPr>
        <w:t>53</w:t>
      </w:r>
      <w:proofErr w:type="gramEnd"/>
      <w:r w:rsidRPr="009243B7">
        <w:rPr>
          <w:lang w:val="en-US"/>
        </w:rPr>
        <w:t xml:space="preserve"> Sano K</w:t>
      </w:r>
      <w:r w:rsidR="0057278D">
        <w:rPr>
          <w:lang w:val="en-US"/>
        </w:rPr>
        <w:t>.</w:t>
      </w:r>
      <w:r w:rsidRPr="009243B7">
        <w:rPr>
          <w:lang w:val="en-US"/>
        </w:rPr>
        <w:t xml:space="preserve">, Ogawa H. </w:t>
      </w:r>
      <w:proofErr w:type="spellStart"/>
      <w:r w:rsidRPr="009243B7">
        <w:rPr>
          <w:lang w:val="en-US"/>
        </w:rPr>
        <w:t>Hemagglutination</w:t>
      </w:r>
      <w:proofErr w:type="spellEnd"/>
      <w:r w:rsidRPr="009243B7">
        <w:rPr>
          <w:lang w:val="en-US"/>
        </w:rPr>
        <w:t xml:space="preserve"> (inhibition) assay</w:t>
      </w:r>
      <w:r w:rsidR="0057278D">
        <w:rPr>
          <w:lang w:val="en-US"/>
        </w:rPr>
        <w:t xml:space="preserve"> // </w:t>
      </w:r>
      <w:r w:rsidRPr="0057278D">
        <w:rPr>
          <w:lang w:val="en-US"/>
        </w:rPr>
        <w:t xml:space="preserve">Methods </w:t>
      </w:r>
      <w:proofErr w:type="spellStart"/>
      <w:r w:rsidRPr="0057278D">
        <w:rPr>
          <w:lang w:val="en-US"/>
        </w:rPr>
        <w:t>Mol</w:t>
      </w:r>
      <w:proofErr w:type="spellEnd"/>
      <w:r w:rsidRPr="0057278D">
        <w:rPr>
          <w:lang w:val="en-US"/>
        </w:rPr>
        <w:t xml:space="preserve"> Biol</w:t>
      </w:r>
      <w:r w:rsidR="0057278D" w:rsidRPr="0057278D">
        <w:rPr>
          <w:rFonts w:eastAsiaTheme="minorHAnsi"/>
          <w:lang w:val="en-US" w:eastAsia="en-US"/>
        </w:rPr>
        <w:t>. –</w:t>
      </w:r>
      <w:r w:rsidR="0057278D">
        <w:rPr>
          <w:rFonts w:eastAsiaTheme="minorHAnsi"/>
          <w:lang w:val="kk-KZ" w:eastAsia="en-US"/>
        </w:rPr>
        <w:t xml:space="preserve"> </w:t>
      </w:r>
      <w:r w:rsidRPr="0057278D">
        <w:rPr>
          <w:lang w:val="en-US"/>
        </w:rPr>
        <w:t>2014</w:t>
      </w:r>
      <w:r w:rsidR="0057278D" w:rsidRPr="0057278D">
        <w:rPr>
          <w:rFonts w:eastAsiaTheme="minorHAnsi"/>
          <w:lang w:val="en-US" w:eastAsia="en-US"/>
        </w:rPr>
        <w:t>. –</w:t>
      </w:r>
      <w:r w:rsidR="0057278D">
        <w:rPr>
          <w:rFonts w:eastAsiaTheme="minorHAnsi"/>
          <w:lang w:val="kk-KZ" w:eastAsia="en-US"/>
        </w:rPr>
        <w:t xml:space="preserve"> </w:t>
      </w:r>
      <w:r w:rsidR="0057278D">
        <w:rPr>
          <w:rFonts w:eastAsiaTheme="minorHAnsi"/>
          <w:lang w:val="en-US" w:eastAsia="en-US"/>
        </w:rPr>
        <w:t xml:space="preserve">Vol. </w:t>
      </w:r>
      <w:r w:rsidRPr="0057278D">
        <w:rPr>
          <w:lang w:val="en-US"/>
        </w:rPr>
        <w:t>1200</w:t>
      </w:r>
      <w:r w:rsidR="0057278D" w:rsidRPr="0057278D">
        <w:rPr>
          <w:rFonts w:eastAsiaTheme="minorHAnsi"/>
          <w:lang w:val="en-US" w:eastAsia="en-US"/>
        </w:rPr>
        <w:t>. –</w:t>
      </w:r>
      <w:r w:rsidR="0057278D">
        <w:rPr>
          <w:rFonts w:eastAsiaTheme="minorHAnsi"/>
          <w:lang w:val="kk-KZ" w:eastAsia="en-US"/>
        </w:rPr>
        <w:t xml:space="preserve"> </w:t>
      </w:r>
      <w:r w:rsidR="0057278D">
        <w:rPr>
          <w:rFonts w:eastAsiaTheme="minorHAnsi"/>
          <w:lang w:val="en-US" w:eastAsia="en-US"/>
        </w:rPr>
        <w:t xml:space="preserve">P. </w:t>
      </w:r>
      <w:r w:rsidRPr="0057278D">
        <w:rPr>
          <w:lang w:val="en-US"/>
        </w:rPr>
        <w:t>47-52</w:t>
      </w:r>
      <w:r w:rsidR="004B4246" w:rsidRPr="0057278D">
        <w:rPr>
          <w:lang w:val="en-US"/>
        </w:rPr>
        <w:t>.</w:t>
      </w:r>
    </w:p>
    <w:p w:rsidR="009243B7" w:rsidRDefault="009243B7" w:rsidP="00460889">
      <w:pPr>
        <w:pStyle w:val="a3"/>
        <w:spacing w:before="0" w:after="0" w:line="360" w:lineRule="auto"/>
        <w:ind w:firstLine="567"/>
        <w:jc w:val="both"/>
      </w:pPr>
      <w:r>
        <w:t xml:space="preserve">54 </w:t>
      </w:r>
      <w:proofErr w:type="spellStart"/>
      <w:r w:rsidRPr="004E4384">
        <w:t>Фрум</w:t>
      </w:r>
      <w:proofErr w:type="spellEnd"/>
      <w:r w:rsidRPr="004E4384">
        <w:t xml:space="preserve"> А., </w:t>
      </w:r>
      <w:proofErr w:type="spellStart"/>
      <w:r w:rsidRPr="004E4384">
        <w:t>Жеоржеску</w:t>
      </w:r>
      <w:proofErr w:type="spellEnd"/>
      <w:r w:rsidRPr="004E4384">
        <w:t xml:space="preserve"> Ч., </w:t>
      </w:r>
      <w:proofErr w:type="spellStart"/>
      <w:r w:rsidRPr="004E4384">
        <w:t>Быркэ</w:t>
      </w:r>
      <w:proofErr w:type="spellEnd"/>
      <w:r w:rsidRPr="004E4384">
        <w:t xml:space="preserve"> А.Г., </w:t>
      </w:r>
      <w:proofErr w:type="spellStart"/>
      <w:r w:rsidRPr="004E4384">
        <w:t>Глигор</w:t>
      </w:r>
      <w:proofErr w:type="spellEnd"/>
      <w:r w:rsidRPr="004E4384">
        <w:t xml:space="preserve"> Ф.Г., </w:t>
      </w:r>
      <w:proofErr w:type="spellStart"/>
      <w:r w:rsidRPr="004E4384">
        <w:t>Тицэ</w:t>
      </w:r>
      <w:proofErr w:type="spellEnd"/>
      <w:r w:rsidRPr="004E4384">
        <w:t xml:space="preserve"> О. Исследование качест</w:t>
      </w:r>
      <w:r w:rsidR="004B4246">
        <w:softHyphen/>
      </w:r>
      <w:r w:rsidRPr="004E4384">
        <w:t>вен</w:t>
      </w:r>
      <w:r w:rsidR="004B4246">
        <w:softHyphen/>
      </w:r>
      <w:r w:rsidRPr="004E4384">
        <w:t>ного и количественного состава фенольных соединений черники (</w:t>
      </w:r>
      <w:proofErr w:type="spellStart"/>
      <w:r w:rsidRPr="004E4384">
        <w:rPr>
          <w:i/>
        </w:rPr>
        <w:t>Vaccinium</w:t>
      </w:r>
      <w:proofErr w:type="spellEnd"/>
      <w:r w:rsidRPr="004E4384">
        <w:rPr>
          <w:i/>
        </w:rPr>
        <w:t xml:space="preserve"> </w:t>
      </w:r>
      <w:proofErr w:type="spellStart"/>
      <w:r w:rsidRPr="004E4384">
        <w:rPr>
          <w:i/>
        </w:rPr>
        <w:t>myrtil</w:t>
      </w:r>
      <w:r w:rsidR="004B4246">
        <w:rPr>
          <w:i/>
        </w:rPr>
        <w:softHyphen/>
      </w:r>
      <w:r w:rsidRPr="004E4384">
        <w:rPr>
          <w:i/>
        </w:rPr>
        <w:t>lus</w:t>
      </w:r>
      <w:proofErr w:type="spellEnd"/>
      <w:r w:rsidRPr="004E4384">
        <w:t xml:space="preserve"> l.) как сырья для пищевой и фармацевтической промышленности</w:t>
      </w:r>
      <w:r w:rsidR="0057278D" w:rsidRPr="0057278D">
        <w:t xml:space="preserve"> </w:t>
      </w:r>
      <w:r w:rsidRPr="004E4384">
        <w:t xml:space="preserve">// Научный результат. Технологии бизнеса и сервиса. – </w:t>
      </w:r>
      <w:r w:rsidR="0057278D" w:rsidRPr="004E4384">
        <w:t>2016</w:t>
      </w:r>
      <w:r w:rsidR="0057278D" w:rsidRPr="00893780">
        <w:rPr>
          <w:rFonts w:eastAsiaTheme="minorHAnsi"/>
          <w:lang w:eastAsia="en-US"/>
        </w:rPr>
        <w:t xml:space="preserve">. </w:t>
      </w:r>
      <w:r w:rsidR="0057278D" w:rsidRPr="00F81BE5">
        <w:rPr>
          <w:rFonts w:eastAsiaTheme="minorHAnsi"/>
          <w:lang w:eastAsia="en-US"/>
        </w:rPr>
        <w:t>–</w:t>
      </w:r>
      <w:r w:rsidR="0057278D">
        <w:rPr>
          <w:rFonts w:eastAsiaTheme="minorHAnsi"/>
          <w:lang w:val="kk-KZ" w:eastAsia="en-US"/>
        </w:rPr>
        <w:t xml:space="preserve"> </w:t>
      </w:r>
      <w:r w:rsidRPr="004E4384">
        <w:t>Т.</w:t>
      </w:r>
      <w:r w:rsidR="0057278D" w:rsidRPr="00291D4F">
        <w:t xml:space="preserve"> </w:t>
      </w:r>
      <w:r w:rsidR="0057278D">
        <w:t>2, №4</w:t>
      </w:r>
      <w:r w:rsidR="0057278D" w:rsidRPr="00893780">
        <w:rPr>
          <w:rFonts w:eastAsiaTheme="minorHAnsi"/>
          <w:lang w:eastAsia="en-US"/>
        </w:rPr>
        <w:t xml:space="preserve">. </w:t>
      </w:r>
      <w:r w:rsidR="0057278D" w:rsidRPr="00F81BE5">
        <w:rPr>
          <w:rFonts w:eastAsiaTheme="minorHAnsi"/>
          <w:lang w:eastAsia="en-US"/>
        </w:rPr>
        <w:t>–</w:t>
      </w:r>
      <w:r w:rsidR="0057278D">
        <w:rPr>
          <w:rFonts w:eastAsiaTheme="minorHAnsi"/>
          <w:lang w:val="kk-KZ" w:eastAsia="en-US"/>
        </w:rPr>
        <w:t xml:space="preserve"> </w:t>
      </w:r>
      <w:r w:rsidRPr="004E4384">
        <w:t>С. 53-59</w:t>
      </w:r>
      <w:r w:rsidR="004B4246">
        <w:t>.</w:t>
      </w:r>
    </w:p>
    <w:p w:rsidR="007F55D7" w:rsidRDefault="007F55D7" w:rsidP="00460889">
      <w:pPr>
        <w:pStyle w:val="a3"/>
        <w:spacing w:before="0" w:after="0" w:line="360" w:lineRule="auto"/>
        <w:ind w:firstLine="567"/>
        <w:jc w:val="both"/>
      </w:pPr>
      <w:r w:rsidRPr="00C32F52">
        <w:t xml:space="preserve">55 </w:t>
      </w:r>
      <w:proofErr w:type="spellStart"/>
      <w:r w:rsidRPr="00C32F52">
        <w:t>Рокицкий</w:t>
      </w:r>
      <w:proofErr w:type="spellEnd"/>
      <w:r w:rsidRPr="00C32F52">
        <w:t xml:space="preserve"> П.Ф. Биологическая статистика. – М.: Колос, 1973. – 327 с.</w:t>
      </w:r>
    </w:p>
    <w:p w:rsidR="00C32F52" w:rsidRDefault="00C32F52" w:rsidP="00460889">
      <w:pPr>
        <w:pStyle w:val="a3"/>
        <w:spacing w:before="0" w:after="0" w:line="360" w:lineRule="auto"/>
        <w:ind w:firstLine="567"/>
        <w:jc w:val="both"/>
        <w:rPr>
          <w:lang w:val="en-US"/>
        </w:rPr>
      </w:pPr>
      <w:proofErr w:type="gramStart"/>
      <w:r>
        <w:rPr>
          <w:kern w:val="36"/>
          <w:lang w:val="en-US"/>
        </w:rPr>
        <w:t>56</w:t>
      </w:r>
      <w:proofErr w:type="gramEnd"/>
      <w:r>
        <w:rPr>
          <w:kern w:val="36"/>
          <w:lang w:val="en-US"/>
        </w:rPr>
        <w:t xml:space="preserve"> </w:t>
      </w:r>
      <w:r w:rsidRPr="00C32F52">
        <w:rPr>
          <w:lang w:val="en-US"/>
        </w:rPr>
        <w:t>Walters D</w:t>
      </w:r>
      <w:r w:rsidR="0057278D">
        <w:rPr>
          <w:lang w:val="en-US"/>
        </w:rPr>
        <w:t>.</w:t>
      </w:r>
      <w:r w:rsidRPr="00C32F52">
        <w:rPr>
          <w:lang w:val="en-US"/>
        </w:rPr>
        <w:t xml:space="preserve">, </w:t>
      </w:r>
      <w:proofErr w:type="spellStart"/>
      <w:r w:rsidRPr="00C32F52">
        <w:rPr>
          <w:lang w:val="en-US"/>
        </w:rPr>
        <w:t>Heil</w:t>
      </w:r>
      <w:proofErr w:type="spellEnd"/>
      <w:r w:rsidRPr="00C32F52">
        <w:rPr>
          <w:lang w:val="en-US"/>
        </w:rPr>
        <w:t xml:space="preserve"> M. </w:t>
      </w:r>
      <w:r w:rsidR="0057278D" w:rsidRPr="00C32F52">
        <w:rPr>
          <w:lang w:val="en-US"/>
        </w:rPr>
        <w:t>Costs and trade-off associated with induced resistance</w:t>
      </w:r>
      <w:r w:rsidR="0057278D">
        <w:rPr>
          <w:lang w:val="en-US"/>
        </w:rPr>
        <w:t xml:space="preserve"> // </w:t>
      </w:r>
      <w:proofErr w:type="spellStart"/>
      <w:r w:rsidR="0057278D" w:rsidRPr="00C32F52">
        <w:rPr>
          <w:lang w:val="en-US"/>
        </w:rPr>
        <w:t>Physiol</w:t>
      </w:r>
      <w:proofErr w:type="spellEnd"/>
      <w:r w:rsidR="0057278D" w:rsidRPr="00C32F52">
        <w:rPr>
          <w:lang w:val="en-US"/>
        </w:rPr>
        <w:t xml:space="preserve"> </w:t>
      </w:r>
      <w:proofErr w:type="spellStart"/>
      <w:r w:rsidR="0057278D" w:rsidRPr="00C32F52">
        <w:rPr>
          <w:lang w:val="en-US"/>
        </w:rPr>
        <w:t>Mol</w:t>
      </w:r>
      <w:proofErr w:type="spellEnd"/>
      <w:r w:rsidR="0057278D" w:rsidRPr="00C32F52">
        <w:rPr>
          <w:lang w:val="en-US"/>
        </w:rPr>
        <w:t xml:space="preserve"> Plant </w:t>
      </w:r>
      <w:proofErr w:type="spellStart"/>
      <w:r w:rsidR="0057278D" w:rsidRPr="00C32F52">
        <w:rPr>
          <w:lang w:val="en-US"/>
        </w:rPr>
        <w:t>Pathol</w:t>
      </w:r>
      <w:proofErr w:type="spellEnd"/>
      <w:r w:rsidR="0057278D" w:rsidRPr="0057278D">
        <w:rPr>
          <w:rFonts w:eastAsiaTheme="minorHAnsi"/>
          <w:lang w:val="en-US" w:eastAsia="en-US"/>
        </w:rPr>
        <w:t>. –</w:t>
      </w:r>
      <w:r w:rsidR="0057278D">
        <w:rPr>
          <w:rFonts w:eastAsiaTheme="minorHAnsi"/>
          <w:lang w:val="en-US" w:eastAsia="en-US"/>
        </w:rPr>
        <w:t xml:space="preserve"> </w:t>
      </w:r>
      <w:r w:rsidR="0057278D" w:rsidRPr="00C32F52">
        <w:rPr>
          <w:lang w:val="en-US"/>
        </w:rPr>
        <w:t>2007</w:t>
      </w:r>
      <w:r w:rsidR="0057278D" w:rsidRPr="0057278D">
        <w:rPr>
          <w:rFonts w:eastAsiaTheme="minorHAnsi"/>
          <w:lang w:val="en-US" w:eastAsia="en-US"/>
        </w:rPr>
        <w:t>. –</w:t>
      </w:r>
      <w:r w:rsidR="0057278D">
        <w:rPr>
          <w:rFonts w:eastAsiaTheme="minorHAnsi"/>
          <w:lang w:val="en-US" w:eastAsia="en-US"/>
        </w:rPr>
        <w:t xml:space="preserve"> Vol. </w:t>
      </w:r>
      <w:r w:rsidRPr="00C32F52">
        <w:rPr>
          <w:lang w:val="en-US"/>
        </w:rPr>
        <w:t>71</w:t>
      </w:r>
      <w:r w:rsidR="0057278D" w:rsidRPr="0057278D">
        <w:rPr>
          <w:rFonts w:eastAsiaTheme="minorHAnsi"/>
          <w:lang w:val="en-US" w:eastAsia="en-US"/>
        </w:rPr>
        <w:t>. –</w:t>
      </w:r>
      <w:r w:rsidR="0057278D">
        <w:rPr>
          <w:rFonts w:eastAsiaTheme="minorHAnsi"/>
          <w:lang w:val="kk-KZ" w:eastAsia="en-US"/>
        </w:rPr>
        <w:t xml:space="preserve"> </w:t>
      </w:r>
      <w:r w:rsidR="0057278D">
        <w:rPr>
          <w:rFonts w:eastAsiaTheme="minorHAnsi"/>
          <w:lang w:val="en-US" w:eastAsia="en-US"/>
        </w:rPr>
        <w:t xml:space="preserve">P. </w:t>
      </w:r>
      <w:r w:rsidRPr="00C32F52">
        <w:rPr>
          <w:lang w:val="en-US"/>
        </w:rPr>
        <w:t>3-17.</w:t>
      </w:r>
      <w:r w:rsidR="0057278D" w:rsidRPr="0057278D">
        <w:rPr>
          <w:lang w:val="en-US"/>
        </w:rPr>
        <w:t xml:space="preserve"> </w:t>
      </w:r>
    </w:p>
    <w:p w:rsidR="00C32F52" w:rsidRDefault="00C32F52" w:rsidP="00460889">
      <w:pPr>
        <w:pStyle w:val="a3"/>
        <w:spacing w:before="0" w:after="0" w:line="360" w:lineRule="auto"/>
        <w:ind w:firstLine="567"/>
        <w:jc w:val="both"/>
        <w:rPr>
          <w:lang w:val="en-US"/>
        </w:rPr>
      </w:pPr>
      <w:proofErr w:type="gramStart"/>
      <w:r>
        <w:rPr>
          <w:lang w:val="en-US"/>
        </w:rPr>
        <w:t>57</w:t>
      </w:r>
      <w:proofErr w:type="gramEnd"/>
      <w:r>
        <w:rPr>
          <w:lang w:val="en-US"/>
        </w:rPr>
        <w:t xml:space="preserve"> </w:t>
      </w:r>
      <w:proofErr w:type="spellStart"/>
      <w:r w:rsidRPr="00C32F52">
        <w:rPr>
          <w:lang w:val="en-US"/>
        </w:rPr>
        <w:t>Kempel</w:t>
      </w:r>
      <w:proofErr w:type="spellEnd"/>
      <w:r w:rsidR="0057278D">
        <w:rPr>
          <w:lang w:val="en-US"/>
        </w:rPr>
        <w:t xml:space="preserve"> </w:t>
      </w:r>
      <w:r w:rsidRPr="00C32F52">
        <w:rPr>
          <w:lang w:val="en-US"/>
        </w:rPr>
        <w:t xml:space="preserve">A., </w:t>
      </w:r>
      <w:proofErr w:type="spellStart"/>
      <w:r w:rsidRPr="00C32F52">
        <w:rPr>
          <w:lang w:val="en-US"/>
        </w:rPr>
        <w:t>Schädler</w:t>
      </w:r>
      <w:proofErr w:type="spellEnd"/>
      <w:r w:rsidRPr="00C32F52">
        <w:rPr>
          <w:lang w:val="en-US"/>
        </w:rPr>
        <w:t xml:space="preserve"> M., </w:t>
      </w:r>
      <w:proofErr w:type="spellStart"/>
      <w:r w:rsidRPr="00C32F52">
        <w:rPr>
          <w:lang w:val="en-US"/>
        </w:rPr>
        <w:t>Chrobock</w:t>
      </w:r>
      <w:proofErr w:type="spellEnd"/>
      <w:r w:rsidRPr="00C32F52">
        <w:rPr>
          <w:lang w:val="en-US"/>
        </w:rPr>
        <w:t xml:space="preserve"> T., Fischer M., van </w:t>
      </w:r>
      <w:proofErr w:type="spellStart"/>
      <w:r w:rsidRPr="00C32F52">
        <w:rPr>
          <w:lang w:val="en-US"/>
        </w:rPr>
        <w:t>Kleunen</w:t>
      </w:r>
      <w:proofErr w:type="spellEnd"/>
      <w:r w:rsidRPr="00C32F52">
        <w:rPr>
          <w:lang w:val="en-US"/>
        </w:rPr>
        <w:t xml:space="preserve"> M. </w:t>
      </w:r>
      <w:r w:rsidR="0057278D" w:rsidRPr="00C32F52">
        <w:rPr>
          <w:lang w:val="en-US"/>
        </w:rPr>
        <w:t>Tradeoffs associated with constitutive and induced plant resistance against herbivory</w:t>
      </w:r>
      <w:r w:rsidR="0057278D">
        <w:rPr>
          <w:lang w:val="en-US"/>
        </w:rPr>
        <w:t xml:space="preserve"> // </w:t>
      </w:r>
      <w:r w:rsidR="0057278D">
        <w:rPr>
          <w:iCs/>
          <w:lang w:val="en-US"/>
        </w:rPr>
        <w:t xml:space="preserve">Proc Natl </w:t>
      </w:r>
      <w:proofErr w:type="spellStart"/>
      <w:r w:rsidR="0057278D">
        <w:rPr>
          <w:iCs/>
          <w:lang w:val="en-US"/>
        </w:rPr>
        <w:t>Acad</w:t>
      </w:r>
      <w:proofErr w:type="spellEnd"/>
      <w:r w:rsidR="0057278D">
        <w:rPr>
          <w:iCs/>
          <w:lang w:val="en-US"/>
        </w:rPr>
        <w:t xml:space="preserve"> </w:t>
      </w:r>
      <w:proofErr w:type="spellStart"/>
      <w:r w:rsidR="0057278D">
        <w:rPr>
          <w:iCs/>
          <w:lang w:val="en-US"/>
        </w:rPr>
        <w:t>Sci</w:t>
      </w:r>
      <w:proofErr w:type="spellEnd"/>
      <w:r w:rsidR="0057278D">
        <w:rPr>
          <w:iCs/>
          <w:lang w:val="en-US"/>
        </w:rPr>
        <w:t xml:space="preserve"> </w:t>
      </w:r>
      <w:r w:rsidR="0057278D" w:rsidRPr="0057278D">
        <w:rPr>
          <w:iCs/>
          <w:lang w:val="en-US"/>
        </w:rPr>
        <w:t>USA</w:t>
      </w:r>
      <w:r w:rsidR="0057278D" w:rsidRPr="0057278D">
        <w:rPr>
          <w:rFonts w:eastAsiaTheme="minorHAnsi"/>
          <w:lang w:val="en-US" w:eastAsia="en-US"/>
        </w:rPr>
        <w:t>. –</w:t>
      </w:r>
      <w:r w:rsidR="0057278D">
        <w:rPr>
          <w:rFonts w:eastAsiaTheme="minorHAnsi"/>
          <w:lang w:val="en-US" w:eastAsia="en-US"/>
        </w:rPr>
        <w:t xml:space="preserve"> </w:t>
      </w:r>
      <w:r w:rsidR="0057278D" w:rsidRPr="00C32F52">
        <w:rPr>
          <w:lang w:val="en-US"/>
        </w:rPr>
        <w:t>2011</w:t>
      </w:r>
      <w:r w:rsidR="0057278D" w:rsidRPr="0057278D">
        <w:rPr>
          <w:rFonts w:eastAsiaTheme="minorHAnsi"/>
          <w:lang w:val="en-US" w:eastAsia="en-US"/>
        </w:rPr>
        <w:t>. –</w:t>
      </w:r>
      <w:r w:rsidR="0057278D">
        <w:rPr>
          <w:rFonts w:eastAsiaTheme="minorHAnsi"/>
          <w:lang w:val="en-US" w:eastAsia="en-US"/>
        </w:rPr>
        <w:t xml:space="preserve"> Vol</w:t>
      </w:r>
      <w:r w:rsidR="0057278D" w:rsidRPr="0057278D">
        <w:rPr>
          <w:rFonts w:eastAsiaTheme="minorHAnsi"/>
          <w:lang w:val="en-US" w:eastAsia="en-US"/>
        </w:rPr>
        <w:t xml:space="preserve">. </w:t>
      </w:r>
      <w:r w:rsidRPr="00C32F52">
        <w:rPr>
          <w:lang w:val="en-US"/>
        </w:rPr>
        <w:t>108</w:t>
      </w:r>
      <w:r w:rsidR="0057278D" w:rsidRPr="0057278D">
        <w:rPr>
          <w:rFonts w:eastAsiaTheme="minorHAnsi"/>
          <w:lang w:val="en-US" w:eastAsia="en-US"/>
        </w:rPr>
        <w:t>. –</w:t>
      </w:r>
      <w:r w:rsidR="0057278D">
        <w:rPr>
          <w:rFonts w:eastAsiaTheme="minorHAnsi"/>
          <w:lang w:val="kk-KZ" w:eastAsia="en-US"/>
        </w:rPr>
        <w:t xml:space="preserve"> </w:t>
      </w:r>
      <w:r w:rsidR="0057278D">
        <w:rPr>
          <w:rFonts w:eastAsiaTheme="minorHAnsi"/>
          <w:lang w:val="en-US" w:eastAsia="en-US"/>
        </w:rPr>
        <w:t xml:space="preserve">P. </w:t>
      </w:r>
      <w:r w:rsidRPr="00C32F52">
        <w:rPr>
          <w:lang w:val="en-US"/>
        </w:rPr>
        <w:t>5685-5689.</w:t>
      </w:r>
    </w:p>
    <w:p w:rsidR="00C32F52" w:rsidRPr="00B05B15" w:rsidRDefault="00C32F52" w:rsidP="00460889">
      <w:pPr>
        <w:pStyle w:val="a3"/>
        <w:spacing w:before="0" w:after="0" w:line="360" w:lineRule="auto"/>
        <w:ind w:firstLine="567"/>
        <w:jc w:val="both"/>
        <w:rPr>
          <w:lang w:val="en-US"/>
        </w:rPr>
      </w:pPr>
      <w:proofErr w:type="gramStart"/>
      <w:r>
        <w:rPr>
          <w:lang w:val="en-US"/>
        </w:rPr>
        <w:lastRenderedPageBreak/>
        <w:t>58</w:t>
      </w:r>
      <w:proofErr w:type="gramEnd"/>
      <w:r>
        <w:rPr>
          <w:lang w:val="en-US"/>
        </w:rPr>
        <w:t xml:space="preserve"> </w:t>
      </w:r>
      <w:r w:rsidRPr="00C32F52">
        <w:rPr>
          <w:lang w:val="en-US"/>
        </w:rPr>
        <w:t>Schulze-</w:t>
      </w:r>
      <w:proofErr w:type="spellStart"/>
      <w:r w:rsidRPr="00C32F52">
        <w:rPr>
          <w:lang w:val="en-US"/>
        </w:rPr>
        <w:t>Lefert</w:t>
      </w:r>
      <w:proofErr w:type="spellEnd"/>
      <w:r w:rsidRPr="00C32F52">
        <w:rPr>
          <w:lang w:val="en-US"/>
        </w:rPr>
        <w:t xml:space="preserve"> P., </w:t>
      </w:r>
      <w:proofErr w:type="spellStart"/>
      <w:r w:rsidRPr="00C32F52">
        <w:rPr>
          <w:lang w:val="en-US"/>
        </w:rPr>
        <w:t>Panstruga</w:t>
      </w:r>
      <w:proofErr w:type="spellEnd"/>
      <w:r w:rsidRPr="00C32F52">
        <w:rPr>
          <w:lang w:val="en-US"/>
        </w:rPr>
        <w:t xml:space="preserve"> R.</w:t>
      </w:r>
      <w:r w:rsidR="0057278D" w:rsidRPr="0057278D">
        <w:rPr>
          <w:lang w:val="en-US"/>
        </w:rPr>
        <w:t xml:space="preserve"> </w:t>
      </w:r>
      <w:r w:rsidR="0057278D" w:rsidRPr="00C32F52">
        <w:rPr>
          <w:lang w:val="en-US"/>
        </w:rPr>
        <w:t>A molecular evolutionary concept connec</w:t>
      </w:r>
      <w:r w:rsidR="0057278D">
        <w:rPr>
          <w:lang w:val="en-US"/>
        </w:rPr>
        <w:softHyphen/>
      </w:r>
      <w:r w:rsidR="0057278D" w:rsidRPr="00C32F52">
        <w:rPr>
          <w:lang w:val="en-US"/>
        </w:rPr>
        <w:t xml:space="preserve">ting </w:t>
      </w:r>
      <w:proofErr w:type="spellStart"/>
      <w:r w:rsidR="0057278D" w:rsidRPr="00C32F52">
        <w:rPr>
          <w:lang w:val="en-US"/>
        </w:rPr>
        <w:t>nonhost</w:t>
      </w:r>
      <w:proofErr w:type="spellEnd"/>
      <w:r w:rsidR="0057278D" w:rsidRPr="00C32F52">
        <w:rPr>
          <w:lang w:val="en-US"/>
        </w:rPr>
        <w:t xml:space="preserve"> resistance, pathogen host range and pathogen speciation</w:t>
      </w:r>
      <w:r w:rsidR="0057278D">
        <w:rPr>
          <w:lang w:val="en-US"/>
        </w:rPr>
        <w:t xml:space="preserve"> // </w:t>
      </w:r>
      <w:r w:rsidR="0057278D" w:rsidRPr="0057278D">
        <w:rPr>
          <w:iCs/>
          <w:lang w:val="en-US"/>
        </w:rPr>
        <w:t>Trends Plant Sci</w:t>
      </w:r>
      <w:r w:rsidR="0057278D" w:rsidRPr="0057278D">
        <w:rPr>
          <w:rFonts w:eastAsiaTheme="minorHAnsi"/>
          <w:lang w:val="en-US" w:eastAsia="en-US"/>
        </w:rPr>
        <w:t>. –</w:t>
      </w:r>
      <w:r w:rsidR="0057278D">
        <w:rPr>
          <w:rFonts w:eastAsiaTheme="minorHAnsi"/>
          <w:lang w:val="en-US" w:eastAsia="en-US"/>
        </w:rPr>
        <w:t xml:space="preserve"> </w:t>
      </w:r>
      <w:r w:rsidR="0057278D" w:rsidRPr="00C32F52">
        <w:rPr>
          <w:lang w:val="en-US"/>
        </w:rPr>
        <w:t>2011</w:t>
      </w:r>
      <w:r w:rsidR="0057278D" w:rsidRPr="0057278D">
        <w:rPr>
          <w:rFonts w:eastAsiaTheme="minorHAnsi"/>
          <w:lang w:val="en-US" w:eastAsia="en-US"/>
        </w:rPr>
        <w:t>. –</w:t>
      </w:r>
      <w:r w:rsidR="0057278D">
        <w:rPr>
          <w:rFonts w:eastAsiaTheme="minorHAnsi"/>
          <w:lang w:val="en-US" w:eastAsia="en-US"/>
        </w:rPr>
        <w:t xml:space="preserve"> </w:t>
      </w:r>
      <w:r w:rsidR="00885AF6">
        <w:rPr>
          <w:rFonts w:eastAsiaTheme="minorHAnsi"/>
          <w:lang w:val="en-US" w:eastAsia="en-US"/>
        </w:rPr>
        <w:t xml:space="preserve">Vol. </w:t>
      </w:r>
      <w:r w:rsidR="0057278D" w:rsidRPr="00B05B15">
        <w:rPr>
          <w:lang w:val="en-US"/>
        </w:rPr>
        <w:t>16</w:t>
      </w:r>
      <w:r w:rsidR="0057278D" w:rsidRPr="0057278D">
        <w:rPr>
          <w:rFonts w:eastAsiaTheme="minorHAnsi"/>
          <w:lang w:val="en-US" w:eastAsia="en-US"/>
        </w:rPr>
        <w:t>. –</w:t>
      </w:r>
      <w:r w:rsidR="0057278D">
        <w:rPr>
          <w:rFonts w:eastAsiaTheme="minorHAnsi"/>
          <w:lang w:val="en-US" w:eastAsia="en-US"/>
        </w:rPr>
        <w:t xml:space="preserve"> P. </w:t>
      </w:r>
      <w:r w:rsidRPr="00B05B15">
        <w:rPr>
          <w:lang w:val="en-US"/>
        </w:rPr>
        <w:t>117-125</w:t>
      </w:r>
      <w:r w:rsidR="003B2008">
        <w:rPr>
          <w:lang w:val="en-US"/>
        </w:rPr>
        <w:t>.</w:t>
      </w:r>
    </w:p>
    <w:p w:rsidR="00C32F52" w:rsidRPr="00885AF6" w:rsidRDefault="00C32F52" w:rsidP="00460889">
      <w:pPr>
        <w:pStyle w:val="a3"/>
        <w:spacing w:before="0" w:after="0" w:line="360" w:lineRule="auto"/>
        <w:ind w:firstLine="567"/>
        <w:jc w:val="both"/>
        <w:rPr>
          <w:kern w:val="36"/>
          <w:lang w:val="en-US"/>
        </w:rPr>
      </w:pPr>
      <w:proofErr w:type="gramStart"/>
      <w:r>
        <w:rPr>
          <w:lang w:val="en-US"/>
        </w:rPr>
        <w:t>59</w:t>
      </w:r>
      <w:proofErr w:type="gramEnd"/>
      <w:r>
        <w:rPr>
          <w:lang w:val="en-US"/>
        </w:rPr>
        <w:t xml:space="preserve"> </w:t>
      </w:r>
      <w:proofErr w:type="spellStart"/>
      <w:r w:rsidRPr="00C32F52">
        <w:rPr>
          <w:lang w:val="en-US"/>
        </w:rPr>
        <w:t>Dodds</w:t>
      </w:r>
      <w:proofErr w:type="spellEnd"/>
      <w:r w:rsidRPr="00C32F52">
        <w:rPr>
          <w:lang w:val="en-US"/>
        </w:rPr>
        <w:t xml:space="preserve"> P.N., </w:t>
      </w:r>
      <w:proofErr w:type="spellStart"/>
      <w:r w:rsidRPr="00C32F52">
        <w:rPr>
          <w:lang w:val="en-US"/>
        </w:rPr>
        <w:t>Rathjen</w:t>
      </w:r>
      <w:proofErr w:type="spellEnd"/>
      <w:r w:rsidRPr="00C32F52">
        <w:rPr>
          <w:lang w:val="en-US"/>
        </w:rPr>
        <w:t xml:space="preserve"> J.P. Plant immunity: towards an integrated view of plant-pathogen </w:t>
      </w:r>
      <w:r w:rsidRPr="00885AF6">
        <w:rPr>
          <w:lang w:val="en-US"/>
        </w:rPr>
        <w:t>interactions</w:t>
      </w:r>
      <w:r w:rsidR="00885AF6" w:rsidRPr="00885AF6">
        <w:rPr>
          <w:lang w:val="en-US"/>
        </w:rPr>
        <w:t xml:space="preserve"> // </w:t>
      </w:r>
      <w:r w:rsidRPr="00885AF6">
        <w:rPr>
          <w:iCs/>
          <w:lang w:val="en-US"/>
        </w:rPr>
        <w:t>Nat Rev Genet</w:t>
      </w:r>
      <w:r w:rsidR="00885AF6" w:rsidRPr="00885AF6">
        <w:rPr>
          <w:rFonts w:eastAsiaTheme="minorHAnsi"/>
          <w:lang w:val="en-US" w:eastAsia="en-US"/>
        </w:rPr>
        <w:t xml:space="preserve">. – </w:t>
      </w:r>
      <w:r w:rsidR="00885AF6" w:rsidRPr="00885AF6">
        <w:rPr>
          <w:lang w:val="en-US"/>
        </w:rPr>
        <w:t xml:space="preserve">2010. </w:t>
      </w:r>
      <w:r w:rsidR="00885AF6" w:rsidRPr="00885AF6">
        <w:rPr>
          <w:rFonts w:eastAsiaTheme="minorHAnsi"/>
          <w:lang w:val="en-US" w:eastAsia="en-US"/>
        </w:rPr>
        <w:t xml:space="preserve">– </w:t>
      </w:r>
      <w:r w:rsidR="00885AF6" w:rsidRPr="00885AF6">
        <w:rPr>
          <w:iCs/>
          <w:lang w:val="en-US"/>
        </w:rPr>
        <w:t xml:space="preserve">Vol. </w:t>
      </w:r>
      <w:r w:rsidRPr="00885AF6">
        <w:rPr>
          <w:lang w:val="en-US"/>
        </w:rPr>
        <w:t>11</w:t>
      </w:r>
      <w:r w:rsidR="00885AF6" w:rsidRPr="0057278D">
        <w:rPr>
          <w:rFonts w:eastAsiaTheme="minorHAnsi"/>
          <w:lang w:val="en-US" w:eastAsia="en-US"/>
        </w:rPr>
        <w:t>. –</w:t>
      </w:r>
      <w:r w:rsidR="00885AF6">
        <w:rPr>
          <w:rFonts w:eastAsiaTheme="minorHAnsi"/>
          <w:lang w:val="en-US" w:eastAsia="en-US"/>
        </w:rPr>
        <w:t xml:space="preserve"> P. </w:t>
      </w:r>
      <w:r w:rsidRPr="00885AF6">
        <w:rPr>
          <w:lang w:val="en-US"/>
        </w:rPr>
        <w:t>539</w:t>
      </w:r>
      <w:r w:rsidR="00885AF6">
        <w:rPr>
          <w:lang w:val="en-US"/>
        </w:rPr>
        <w:t>-</w:t>
      </w:r>
      <w:r w:rsidRPr="00885AF6">
        <w:rPr>
          <w:lang w:val="en-US"/>
        </w:rPr>
        <w:t>548</w:t>
      </w:r>
      <w:r w:rsidR="00885AF6">
        <w:rPr>
          <w:lang w:val="en-US"/>
        </w:rPr>
        <w:t>.</w:t>
      </w:r>
    </w:p>
    <w:p w:rsidR="00C32F52" w:rsidRPr="00885AF6" w:rsidRDefault="00C32F52" w:rsidP="00460889">
      <w:pPr>
        <w:pStyle w:val="a3"/>
        <w:spacing w:before="0" w:after="0" w:line="360" w:lineRule="auto"/>
        <w:ind w:firstLine="567"/>
        <w:jc w:val="both"/>
      </w:pPr>
      <w:r w:rsidRPr="00C32F52">
        <w:t>60 Москалева О.В., Каравайко Н.Н. Динамика эндогенных фитогормонов в развивающихся проростках кукурузы</w:t>
      </w:r>
      <w:r w:rsidR="00885AF6" w:rsidRPr="00885AF6">
        <w:t xml:space="preserve"> // </w:t>
      </w:r>
      <w:r w:rsidRPr="00C32F52">
        <w:t>Физиология</w:t>
      </w:r>
      <w:r w:rsidRPr="00885AF6">
        <w:t xml:space="preserve"> </w:t>
      </w:r>
      <w:r w:rsidRPr="00C32F52">
        <w:t>растений</w:t>
      </w:r>
      <w:r w:rsidR="00885AF6" w:rsidRPr="00885AF6">
        <w:rPr>
          <w:rFonts w:eastAsiaTheme="minorHAnsi"/>
          <w:lang w:eastAsia="en-US"/>
        </w:rPr>
        <w:t xml:space="preserve">. – </w:t>
      </w:r>
      <w:r w:rsidR="00885AF6">
        <w:t>1990</w:t>
      </w:r>
      <w:r w:rsidR="00885AF6" w:rsidRPr="00885AF6">
        <w:rPr>
          <w:rFonts w:eastAsiaTheme="minorHAnsi"/>
          <w:lang w:eastAsia="en-US"/>
        </w:rPr>
        <w:t xml:space="preserve">. – </w:t>
      </w:r>
      <w:r w:rsidR="00885AF6">
        <w:rPr>
          <w:rFonts w:eastAsiaTheme="minorHAnsi"/>
          <w:lang w:val="en-US" w:eastAsia="en-US"/>
        </w:rPr>
        <w:t>T</w:t>
      </w:r>
      <w:r w:rsidR="00885AF6" w:rsidRPr="00885AF6">
        <w:rPr>
          <w:rFonts w:eastAsiaTheme="minorHAnsi"/>
          <w:lang w:eastAsia="en-US"/>
        </w:rPr>
        <w:t xml:space="preserve">. </w:t>
      </w:r>
      <w:r w:rsidRPr="00885AF6">
        <w:t xml:space="preserve">37, </w:t>
      </w:r>
      <w:proofErr w:type="spellStart"/>
      <w:r w:rsidRPr="00C32F52">
        <w:t>вып</w:t>
      </w:r>
      <w:proofErr w:type="spellEnd"/>
      <w:r w:rsidRPr="00885AF6">
        <w:t>. 6</w:t>
      </w:r>
      <w:r w:rsidR="00885AF6" w:rsidRPr="00885AF6">
        <w:rPr>
          <w:rFonts w:eastAsiaTheme="minorHAnsi"/>
          <w:lang w:eastAsia="en-US"/>
        </w:rPr>
        <w:t xml:space="preserve">. – </w:t>
      </w:r>
      <w:r w:rsidR="00885AF6">
        <w:rPr>
          <w:rFonts w:eastAsiaTheme="minorHAnsi"/>
          <w:lang w:val="en-US" w:eastAsia="en-US"/>
        </w:rPr>
        <w:t>C</w:t>
      </w:r>
      <w:r w:rsidRPr="00885AF6">
        <w:t>. 1113-1120.</w:t>
      </w:r>
    </w:p>
    <w:p w:rsidR="00C32F52" w:rsidRDefault="00C32F52" w:rsidP="00460889">
      <w:pPr>
        <w:pStyle w:val="a3"/>
        <w:spacing w:before="0" w:after="0" w:line="360" w:lineRule="auto"/>
        <w:ind w:firstLine="567"/>
        <w:jc w:val="both"/>
        <w:rPr>
          <w:lang w:val="en-US" w:eastAsia="ja-JP"/>
        </w:rPr>
      </w:pPr>
      <w:proofErr w:type="gramStart"/>
      <w:r>
        <w:rPr>
          <w:lang w:val="en-US"/>
        </w:rPr>
        <w:t>61</w:t>
      </w:r>
      <w:proofErr w:type="gramEnd"/>
      <w:r>
        <w:rPr>
          <w:lang w:val="en-US"/>
        </w:rPr>
        <w:t xml:space="preserve"> </w:t>
      </w:r>
      <w:proofErr w:type="spellStart"/>
      <w:r w:rsidRPr="00C32F52">
        <w:rPr>
          <w:lang w:val="en-US" w:eastAsia="ja-JP"/>
        </w:rPr>
        <w:t>Hijwegen</w:t>
      </w:r>
      <w:proofErr w:type="spellEnd"/>
      <w:r w:rsidRPr="00C32F52">
        <w:rPr>
          <w:lang w:val="en-US" w:eastAsia="ja-JP"/>
        </w:rPr>
        <w:t xml:space="preserve"> T. Lignification, a possible mechanism of active resistance against pathogens</w:t>
      </w:r>
      <w:r w:rsidR="00885AF6">
        <w:rPr>
          <w:lang w:val="en-US" w:eastAsia="ja-JP"/>
        </w:rPr>
        <w:t xml:space="preserve"> // </w:t>
      </w:r>
      <w:proofErr w:type="spellStart"/>
      <w:r w:rsidRPr="00C32F52">
        <w:rPr>
          <w:lang w:val="en-US" w:eastAsia="ja-JP"/>
        </w:rPr>
        <w:t>Neth</w:t>
      </w:r>
      <w:proofErr w:type="spellEnd"/>
      <w:r w:rsidRPr="00885AF6">
        <w:rPr>
          <w:lang w:val="en-US" w:eastAsia="ja-JP"/>
        </w:rPr>
        <w:t xml:space="preserve"> </w:t>
      </w:r>
      <w:r w:rsidRPr="00C32F52">
        <w:rPr>
          <w:lang w:val="en-US" w:eastAsia="ja-JP"/>
        </w:rPr>
        <w:t>J</w:t>
      </w:r>
      <w:r w:rsidRPr="00885AF6">
        <w:rPr>
          <w:lang w:val="en-US" w:eastAsia="ja-JP"/>
        </w:rPr>
        <w:t xml:space="preserve"> </w:t>
      </w:r>
      <w:r w:rsidRPr="00C32F52">
        <w:rPr>
          <w:lang w:val="en-US" w:eastAsia="ja-JP"/>
        </w:rPr>
        <w:t>Plant</w:t>
      </w:r>
      <w:r w:rsidRPr="00885AF6">
        <w:rPr>
          <w:lang w:val="en-US" w:eastAsia="ja-JP"/>
        </w:rPr>
        <w:t xml:space="preserve"> </w:t>
      </w:r>
      <w:proofErr w:type="spellStart"/>
      <w:r w:rsidRPr="00C32F52">
        <w:rPr>
          <w:lang w:val="en-US" w:eastAsia="ja-JP"/>
        </w:rPr>
        <w:t>Pathol</w:t>
      </w:r>
      <w:proofErr w:type="spellEnd"/>
      <w:r w:rsidR="00885AF6" w:rsidRPr="0057278D">
        <w:rPr>
          <w:rFonts w:eastAsiaTheme="minorHAnsi"/>
          <w:lang w:val="en-US" w:eastAsia="en-US"/>
        </w:rPr>
        <w:t>. –</w:t>
      </w:r>
      <w:r w:rsidR="00885AF6">
        <w:rPr>
          <w:rFonts w:eastAsiaTheme="minorHAnsi"/>
          <w:lang w:val="en-US" w:eastAsia="en-US"/>
        </w:rPr>
        <w:t xml:space="preserve"> </w:t>
      </w:r>
      <w:r w:rsidRPr="00885AF6">
        <w:rPr>
          <w:lang w:val="en-US" w:eastAsia="ja-JP"/>
        </w:rPr>
        <w:t>1963</w:t>
      </w:r>
      <w:r w:rsidR="00885AF6" w:rsidRPr="0057278D">
        <w:rPr>
          <w:rFonts w:eastAsiaTheme="minorHAnsi"/>
          <w:lang w:val="en-US" w:eastAsia="en-US"/>
        </w:rPr>
        <w:t>. –</w:t>
      </w:r>
      <w:r w:rsidR="00885AF6">
        <w:rPr>
          <w:rFonts w:eastAsiaTheme="minorHAnsi"/>
          <w:lang w:val="en-US" w:eastAsia="en-US"/>
        </w:rPr>
        <w:t xml:space="preserve"> Vol. </w:t>
      </w:r>
      <w:r w:rsidRPr="00885AF6">
        <w:rPr>
          <w:lang w:val="en-US" w:eastAsia="ja-JP"/>
        </w:rPr>
        <w:t>69</w:t>
      </w:r>
      <w:r w:rsidR="00885AF6" w:rsidRPr="0057278D">
        <w:rPr>
          <w:rFonts w:eastAsiaTheme="minorHAnsi"/>
          <w:lang w:val="en-US" w:eastAsia="en-US"/>
        </w:rPr>
        <w:t>. –</w:t>
      </w:r>
      <w:r w:rsidR="00885AF6">
        <w:rPr>
          <w:rFonts w:eastAsiaTheme="minorHAnsi"/>
          <w:lang w:val="en-US" w:eastAsia="en-US"/>
        </w:rPr>
        <w:t xml:space="preserve"> P. </w:t>
      </w:r>
      <w:r w:rsidRPr="00885AF6">
        <w:rPr>
          <w:lang w:val="en-US" w:eastAsia="ja-JP"/>
        </w:rPr>
        <w:t>314-317.</w:t>
      </w:r>
    </w:p>
    <w:p w:rsidR="00C32F52" w:rsidRDefault="00C32F52" w:rsidP="00460889">
      <w:pPr>
        <w:pStyle w:val="a3"/>
        <w:spacing w:before="0" w:after="0" w:line="360" w:lineRule="auto"/>
        <w:ind w:firstLine="567"/>
        <w:jc w:val="both"/>
        <w:rPr>
          <w:rFonts w:eastAsia="TimesNewRoman"/>
        </w:rPr>
      </w:pPr>
      <w:r w:rsidRPr="00C32F52">
        <w:rPr>
          <w:lang w:eastAsia="ja-JP"/>
        </w:rPr>
        <w:t xml:space="preserve">62 </w:t>
      </w:r>
      <w:r w:rsidRPr="00C32F52">
        <w:rPr>
          <w:rFonts w:eastAsia="TimesNewRoman"/>
        </w:rPr>
        <w:t>Гордеева Е.И., Крюкова А.В., Курбатова З.И. Иммунитет растений: уч</w:t>
      </w:r>
      <w:r w:rsidR="00885AF6" w:rsidRPr="00885AF6">
        <w:rPr>
          <w:rFonts w:eastAsia="TimesNewRoman"/>
        </w:rPr>
        <w:t>.</w:t>
      </w:r>
      <w:r w:rsidRPr="00C32F52">
        <w:rPr>
          <w:rFonts w:eastAsia="TimesNewRoman"/>
        </w:rPr>
        <w:t xml:space="preserve"> пособие</w:t>
      </w:r>
      <w:r w:rsidR="00885AF6" w:rsidRPr="00A50E55">
        <w:t xml:space="preserve">. </w:t>
      </w:r>
      <w:r w:rsidR="00885AF6">
        <w:t>–</w:t>
      </w:r>
      <w:r w:rsidRPr="00C32F52">
        <w:rPr>
          <w:rFonts w:eastAsia="TimesNewRoman"/>
        </w:rPr>
        <w:t xml:space="preserve"> Великие Луки</w:t>
      </w:r>
      <w:r w:rsidR="00885AF6" w:rsidRPr="00885AF6">
        <w:rPr>
          <w:rFonts w:eastAsia="TimesNewRoman"/>
        </w:rPr>
        <w:t>,</w:t>
      </w:r>
      <w:r w:rsidRPr="00C32F52">
        <w:rPr>
          <w:rFonts w:eastAsia="TimesNewRoman"/>
        </w:rPr>
        <w:t xml:space="preserve"> 2011. – 127 c.</w:t>
      </w:r>
    </w:p>
    <w:p w:rsidR="00686942" w:rsidRPr="00686942" w:rsidRDefault="00C32F52" w:rsidP="00460889">
      <w:pPr>
        <w:spacing w:line="360" w:lineRule="auto"/>
        <w:ind w:firstLine="567"/>
        <w:jc w:val="both"/>
        <w:rPr>
          <w:sz w:val="24"/>
          <w:szCs w:val="24"/>
        </w:rPr>
      </w:pPr>
      <w:r w:rsidRPr="00EF06F5">
        <w:rPr>
          <w:rFonts w:eastAsia="TimesNewRoman"/>
          <w:sz w:val="24"/>
          <w:szCs w:val="24"/>
        </w:rPr>
        <w:t xml:space="preserve">63 </w:t>
      </w:r>
      <w:proofErr w:type="spellStart"/>
      <w:r w:rsidR="00EF06F5" w:rsidRPr="00EF06F5">
        <w:rPr>
          <w:sz w:val="24"/>
          <w:szCs w:val="24"/>
        </w:rPr>
        <w:t>Заленский</w:t>
      </w:r>
      <w:proofErr w:type="spellEnd"/>
      <w:r w:rsidR="00EF06F5" w:rsidRPr="00EF06F5">
        <w:rPr>
          <w:sz w:val="24"/>
          <w:szCs w:val="24"/>
        </w:rPr>
        <w:t xml:space="preserve"> В.Р. Материалы к количественной анатомии различных листьев одних и </w:t>
      </w:r>
      <w:r w:rsidR="00EF06F5" w:rsidRPr="00686942">
        <w:rPr>
          <w:sz w:val="24"/>
          <w:szCs w:val="24"/>
        </w:rPr>
        <w:t xml:space="preserve">тех же растений // </w:t>
      </w:r>
      <w:proofErr w:type="spellStart"/>
      <w:r w:rsidR="00EF06F5" w:rsidRPr="00686942">
        <w:rPr>
          <w:sz w:val="24"/>
          <w:szCs w:val="24"/>
        </w:rPr>
        <w:t>Изв</w:t>
      </w:r>
      <w:proofErr w:type="spellEnd"/>
      <w:r w:rsidR="00EF06F5" w:rsidRPr="00686942">
        <w:rPr>
          <w:sz w:val="24"/>
          <w:szCs w:val="24"/>
        </w:rPr>
        <w:t xml:space="preserve">. </w:t>
      </w:r>
      <w:proofErr w:type="spellStart"/>
      <w:r w:rsidR="00EF06F5" w:rsidRPr="00686942">
        <w:rPr>
          <w:sz w:val="24"/>
          <w:szCs w:val="24"/>
        </w:rPr>
        <w:t>Киев.политех.ин</w:t>
      </w:r>
      <w:proofErr w:type="spellEnd"/>
      <w:r w:rsidR="00EF06F5" w:rsidRPr="00686942">
        <w:rPr>
          <w:sz w:val="24"/>
          <w:szCs w:val="24"/>
        </w:rPr>
        <w:t>-та</w:t>
      </w:r>
      <w:r w:rsidR="00885AF6" w:rsidRPr="00686942">
        <w:rPr>
          <w:sz w:val="24"/>
          <w:szCs w:val="24"/>
        </w:rPr>
        <w:t>,</w:t>
      </w:r>
      <w:r w:rsidR="00EF06F5" w:rsidRPr="00686942">
        <w:rPr>
          <w:sz w:val="24"/>
          <w:szCs w:val="24"/>
        </w:rPr>
        <w:t xml:space="preserve"> Киев</w:t>
      </w:r>
      <w:r w:rsidR="00885AF6" w:rsidRPr="00686942">
        <w:rPr>
          <w:sz w:val="24"/>
          <w:szCs w:val="24"/>
        </w:rPr>
        <w:t>. –</w:t>
      </w:r>
      <w:r w:rsidR="0041227B" w:rsidRPr="00686942">
        <w:rPr>
          <w:sz w:val="24"/>
          <w:szCs w:val="24"/>
        </w:rPr>
        <w:t xml:space="preserve"> </w:t>
      </w:r>
      <w:r w:rsidR="00EF06F5" w:rsidRPr="00686942">
        <w:rPr>
          <w:sz w:val="24"/>
          <w:szCs w:val="24"/>
        </w:rPr>
        <w:t>1904.</w:t>
      </w:r>
      <w:r w:rsidR="00EF06F5" w:rsidRPr="00686942">
        <w:rPr>
          <w:b/>
          <w:sz w:val="24"/>
          <w:szCs w:val="24"/>
        </w:rPr>
        <w:t xml:space="preserve"> –</w:t>
      </w:r>
      <w:r w:rsidR="00EF06F5" w:rsidRPr="00686942">
        <w:rPr>
          <w:sz w:val="24"/>
          <w:szCs w:val="24"/>
        </w:rPr>
        <w:t xml:space="preserve"> Т. </w:t>
      </w:r>
      <w:r w:rsidR="00EF06F5" w:rsidRPr="00686942">
        <w:rPr>
          <w:sz w:val="24"/>
          <w:szCs w:val="24"/>
          <w:lang w:val="en-US"/>
        </w:rPr>
        <w:t>IV</w:t>
      </w:r>
      <w:r w:rsidR="00EF06F5" w:rsidRPr="00686942">
        <w:rPr>
          <w:sz w:val="24"/>
          <w:szCs w:val="24"/>
        </w:rPr>
        <w:t xml:space="preserve">, кн. 1. </w:t>
      </w:r>
      <w:r w:rsidR="00EF06F5" w:rsidRPr="00686942">
        <w:rPr>
          <w:b/>
          <w:sz w:val="24"/>
          <w:szCs w:val="24"/>
        </w:rPr>
        <w:t xml:space="preserve">– </w:t>
      </w:r>
      <w:r w:rsidR="00686942" w:rsidRPr="00686942">
        <w:rPr>
          <w:sz w:val="24"/>
          <w:szCs w:val="24"/>
        </w:rPr>
        <w:t>112 с.</w:t>
      </w:r>
    </w:p>
    <w:p w:rsidR="00686942" w:rsidRDefault="00D33E14" w:rsidP="00460889">
      <w:pPr>
        <w:spacing w:line="360" w:lineRule="auto"/>
        <w:ind w:firstLine="567"/>
        <w:jc w:val="both"/>
        <w:rPr>
          <w:sz w:val="24"/>
          <w:szCs w:val="24"/>
        </w:rPr>
      </w:pPr>
      <w:r w:rsidRPr="00686942">
        <w:rPr>
          <w:kern w:val="36"/>
          <w:sz w:val="24"/>
          <w:szCs w:val="24"/>
        </w:rPr>
        <w:t xml:space="preserve">64 </w:t>
      </w:r>
      <w:r w:rsidRPr="00686942">
        <w:rPr>
          <w:sz w:val="24"/>
          <w:szCs w:val="24"/>
        </w:rPr>
        <w:t xml:space="preserve">Семейство Злаки: Методические указания по большому практикуму / </w:t>
      </w:r>
      <w:proofErr w:type="spellStart"/>
      <w:r w:rsidRPr="00686942">
        <w:rPr>
          <w:sz w:val="24"/>
          <w:szCs w:val="24"/>
        </w:rPr>
        <w:t>Перм</w:t>
      </w:r>
      <w:proofErr w:type="spellEnd"/>
      <w:r w:rsidRPr="00686942">
        <w:rPr>
          <w:sz w:val="24"/>
          <w:szCs w:val="24"/>
        </w:rPr>
        <w:t xml:space="preserve">. ун-т; </w:t>
      </w:r>
      <w:r w:rsidRPr="00686942">
        <w:rPr>
          <w:kern w:val="36"/>
          <w:sz w:val="24"/>
          <w:szCs w:val="24"/>
        </w:rPr>
        <w:t xml:space="preserve">Сост. С.А. </w:t>
      </w:r>
      <w:proofErr w:type="spellStart"/>
      <w:r w:rsidRPr="00686942">
        <w:rPr>
          <w:kern w:val="36"/>
          <w:sz w:val="24"/>
          <w:szCs w:val="24"/>
        </w:rPr>
        <w:t>Овеснов</w:t>
      </w:r>
      <w:proofErr w:type="spellEnd"/>
      <w:r w:rsidRPr="00686942">
        <w:rPr>
          <w:kern w:val="36"/>
          <w:sz w:val="24"/>
          <w:szCs w:val="24"/>
        </w:rPr>
        <w:t xml:space="preserve">. – Пермь, 1999. – 56 с. </w:t>
      </w:r>
    </w:p>
    <w:p w:rsidR="00AA1A6D" w:rsidRPr="00686942" w:rsidRDefault="00BA011E" w:rsidP="00460889">
      <w:pPr>
        <w:spacing w:line="360" w:lineRule="auto"/>
        <w:ind w:firstLine="567"/>
        <w:jc w:val="both"/>
        <w:rPr>
          <w:sz w:val="24"/>
          <w:szCs w:val="24"/>
        </w:rPr>
      </w:pPr>
      <w:r w:rsidRPr="00686942">
        <w:rPr>
          <w:kern w:val="36"/>
          <w:sz w:val="24"/>
          <w:szCs w:val="24"/>
        </w:rPr>
        <w:t xml:space="preserve">65 </w:t>
      </w:r>
      <w:r w:rsidR="007A326B" w:rsidRPr="00686942">
        <w:rPr>
          <w:kern w:val="36"/>
          <w:sz w:val="24"/>
          <w:szCs w:val="24"/>
        </w:rPr>
        <w:t xml:space="preserve">Павловская Н.Е., Гагарина И.Н. Функциональная роль </w:t>
      </w:r>
      <w:proofErr w:type="spellStart"/>
      <w:r w:rsidR="007A326B" w:rsidRPr="00686942">
        <w:rPr>
          <w:kern w:val="36"/>
          <w:sz w:val="24"/>
          <w:szCs w:val="24"/>
        </w:rPr>
        <w:t>лектинов</w:t>
      </w:r>
      <w:proofErr w:type="spellEnd"/>
      <w:r w:rsidR="007A326B" w:rsidRPr="00686942">
        <w:rPr>
          <w:kern w:val="36"/>
          <w:sz w:val="24"/>
          <w:szCs w:val="24"/>
        </w:rPr>
        <w:t xml:space="preserve"> растений как</w:t>
      </w:r>
      <w:r w:rsidR="007A326B" w:rsidRPr="007A326B">
        <w:rPr>
          <w:kern w:val="36"/>
          <w:sz w:val="24"/>
          <w:szCs w:val="24"/>
        </w:rPr>
        <w:t xml:space="preserve"> предпосылка для их применения в биотехнологии </w:t>
      </w:r>
      <w:r w:rsidR="00511035">
        <w:rPr>
          <w:kern w:val="36"/>
          <w:sz w:val="24"/>
          <w:szCs w:val="24"/>
        </w:rPr>
        <w:t>// Химия растительного сырья</w:t>
      </w:r>
      <w:r w:rsidR="00511035" w:rsidRPr="00511035">
        <w:rPr>
          <w:kern w:val="36"/>
          <w:sz w:val="24"/>
          <w:szCs w:val="24"/>
        </w:rPr>
        <w:t xml:space="preserve">. – №1, 2017. – </w:t>
      </w:r>
      <w:r w:rsidR="005056BD">
        <w:rPr>
          <w:kern w:val="36"/>
          <w:sz w:val="24"/>
          <w:szCs w:val="24"/>
        </w:rPr>
        <w:t xml:space="preserve">С. </w:t>
      </w:r>
      <w:r w:rsidR="00511035" w:rsidRPr="00511035">
        <w:rPr>
          <w:kern w:val="36"/>
          <w:sz w:val="24"/>
          <w:szCs w:val="24"/>
        </w:rPr>
        <w:t>21-35</w:t>
      </w:r>
      <w:r w:rsidR="00885AF6" w:rsidRPr="00885AF6">
        <w:rPr>
          <w:kern w:val="36"/>
          <w:sz w:val="24"/>
          <w:szCs w:val="24"/>
        </w:rPr>
        <w:t>.</w:t>
      </w:r>
      <w:r w:rsidR="00AA1A6D" w:rsidRPr="00AA1A6D">
        <w:rPr>
          <w:kern w:val="36"/>
          <w:sz w:val="24"/>
          <w:szCs w:val="24"/>
        </w:rPr>
        <w:t xml:space="preserve"> </w:t>
      </w:r>
    </w:p>
    <w:p w:rsidR="00240997" w:rsidRPr="007A326B" w:rsidRDefault="00AA1A6D" w:rsidP="00460889">
      <w:pPr>
        <w:spacing w:line="360" w:lineRule="auto"/>
        <w:ind w:firstLine="567"/>
        <w:jc w:val="both"/>
        <w:rPr>
          <w:kern w:val="36"/>
          <w:sz w:val="24"/>
          <w:szCs w:val="24"/>
        </w:rPr>
      </w:pPr>
      <w:r w:rsidRPr="00AA1A6D">
        <w:rPr>
          <w:kern w:val="36"/>
          <w:sz w:val="24"/>
          <w:szCs w:val="24"/>
        </w:rPr>
        <w:t>66</w:t>
      </w:r>
      <w:r>
        <w:rPr>
          <w:kern w:val="36"/>
          <w:sz w:val="24"/>
          <w:szCs w:val="24"/>
        </w:rPr>
        <w:t xml:space="preserve"> </w:t>
      </w:r>
      <w:proofErr w:type="spellStart"/>
      <w:r w:rsidR="00240997" w:rsidRPr="00240997">
        <w:rPr>
          <w:kern w:val="36"/>
          <w:sz w:val="24"/>
          <w:szCs w:val="24"/>
        </w:rPr>
        <w:t>Невмержицкая</w:t>
      </w:r>
      <w:proofErr w:type="spellEnd"/>
      <w:r w:rsidR="00240997" w:rsidRPr="00240997">
        <w:rPr>
          <w:kern w:val="36"/>
          <w:sz w:val="24"/>
          <w:szCs w:val="24"/>
        </w:rPr>
        <w:t xml:space="preserve"> Ю.Ю., </w:t>
      </w:r>
      <w:proofErr w:type="spellStart"/>
      <w:r w:rsidR="00240997" w:rsidRPr="00240997">
        <w:rPr>
          <w:kern w:val="36"/>
          <w:sz w:val="24"/>
          <w:szCs w:val="24"/>
        </w:rPr>
        <w:t>Шаймуллина</w:t>
      </w:r>
      <w:proofErr w:type="spellEnd"/>
      <w:r w:rsidR="00240997" w:rsidRPr="00240997">
        <w:rPr>
          <w:kern w:val="36"/>
          <w:sz w:val="24"/>
          <w:szCs w:val="24"/>
        </w:rPr>
        <w:t xml:space="preserve"> Г.Х., Тимофеева О.А.</w:t>
      </w:r>
      <w:r w:rsidR="00240997">
        <w:rPr>
          <w:kern w:val="36"/>
          <w:sz w:val="24"/>
          <w:szCs w:val="24"/>
        </w:rPr>
        <w:t xml:space="preserve"> А</w:t>
      </w:r>
      <w:r w:rsidR="00240997" w:rsidRPr="00240997">
        <w:rPr>
          <w:kern w:val="36"/>
          <w:sz w:val="24"/>
          <w:szCs w:val="24"/>
        </w:rPr>
        <w:t xml:space="preserve">ктивность </w:t>
      </w:r>
      <w:proofErr w:type="spellStart"/>
      <w:r w:rsidR="00240997" w:rsidRPr="00240997">
        <w:rPr>
          <w:kern w:val="36"/>
          <w:sz w:val="24"/>
          <w:szCs w:val="24"/>
        </w:rPr>
        <w:t>лектиновых</w:t>
      </w:r>
      <w:proofErr w:type="spellEnd"/>
      <w:r w:rsidR="00240997" w:rsidRPr="00240997">
        <w:rPr>
          <w:kern w:val="36"/>
          <w:sz w:val="24"/>
          <w:szCs w:val="24"/>
        </w:rPr>
        <w:t xml:space="preserve"> белков и антиоксидантных ферментов в проростках пшеницы, инфицированных </w:t>
      </w:r>
      <w:proofErr w:type="spellStart"/>
      <w:r w:rsidR="00240997" w:rsidRPr="00240997">
        <w:rPr>
          <w:kern w:val="36"/>
          <w:sz w:val="24"/>
          <w:szCs w:val="24"/>
        </w:rPr>
        <w:t>микромицетами</w:t>
      </w:r>
      <w:proofErr w:type="spellEnd"/>
      <w:r w:rsidR="00240997">
        <w:rPr>
          <w:kern w:val="36"/>
          <w:sz w:val="24"/>
          <w:szCs w:val="24"/>
        </w:rPr>
        <w:t xml:space="preserve"> // </w:t>
      </w:r>
      <w:proofErr w:type="spellStart"/>
      <w:r w:rsidR="00240997" w:rsidRPr="00240997">
        <w:rPr>
          <w:kern w:val="36"/>
          <w:sz w:val="24"/>
          <w:szCs w:val="24"/>
        </w:rPr>
        <w:t>Изв</w:t>
      </w:r>
      <w:proofErr w:type="spellEnd"/>
      <w:r w:rsidR="0041227B" w:rsidRPr="0041227B">
        <w:rPr>
          <w:kern w:val="36"/>
          <w:sz w:val="24"/>
          <w:szCs w:val="24"/>
        </w:rPr>
        <w:t>.</w:t>
      </w:r>
      <w:r w:rsidR="00240997" w:rsidRPr="00240997">
        <w:rPr>
          <w:kern w:val="36"/>
          <w:sz w:val="24"/>
          <w:szCs w:val="24"/>
        </w:rPr>
        <w:t xml:space="preserve"> Самарского научного центра </w:t>
      </w:r>
      <w:r w:rsidR="0041227B">
        <w:rPr>
          <w:kern w:val="36"/>
          <w:sz w:val="24"/>
          <w:szCs w:val="24"/>
          <w:lang w:val="en-US"/>
        </w:rPr>
        <w:t>PAH</w:t>
      </w:r>
      <w:r w:rsidR="0041227B" w:rsidRPr="00EF06F5">
        <w:rPr>
          <w:sz w:val="24"/>
          <w:szCs w:val="24"/>
        </w:rPr>
        <w:t>.</w:t>
      </w:r>
      <w:r w:rsidR="0041227B" w:rsidRPr="00EF06F5">
        <w:rPr>
          <w:b/>
          <w:sz w:val="24"/>
          <w:szCs w:val="24"/>
        </w:rPr>
        <w:t xml:space="preserve"> –</w:t>
      </w:r>
      <w:r w:rsidR="0041227B" w:rsidRPr="00EF06F5">
        <w:rPr>
          <w:sz w:val="24"/>
          <w:szCs w:val="24"/>
        </w:rPr>
        <w:t xml:space="preserve"> </w:t>
      </w:r>
      <w:r w:rsidR="0041227B" w:rsidRPr="00240997">
        <w:rPr>
          <w:kern w:val="36"/>
          <w:sz w:val="24"/>
          <w:szCs w:val="24"/>
        </w:rPr>
        <w:t>2016</w:t>
      </w:r>
      <w:r w:rsidR="0041227B" w:rsidRPr="00EF06F5">
        <w:rPr>
          <w:sz w:val="24"/>
          <w:szCs w:val="24"/>
        </w:rPr>
        <w:t>.</w:t>
      </w:r>
      <w:r w:rsidR="0041227B" w:rsidRPr="00EF06F5">
        <w:rPr>
          <w:b/>
          <w:sz w:val="24"/>
          <w:szCs w:val="24"/>
        </w:rPr>
        <w:t xml:space="preserve"> –</w:t>
      </w:r>
      <w:r w:rsidR="0041227B" w:rsidRPr="00EF06F5">
        <w:rPr>
          <w:sz w:val="24"/>
          <w:szCs w:val="24"/>
        </w:rPr>
        <w:t xml:space="preserve"> </w:t>
      </w:r>
      <w:r w:rsidR="0041227B">
        <w:rPr>
          <w:sz w:val="24"/>
          <w:szCs w:val="24"/>
          <w:lang w:val="en-US"/>
        </w:rPr>
        <w:t>T</w:t>
      </w:r>
      <w:r w:rsidR="0041227B" w:rsidRPr="0041227B">
        <w:rPr>
          <w:sz w:val="24"/>
          <w:szCs w:val="24"/>
        </w:rPr>
        <w:t xml:space="preserve">. </w:t>
      </w:r>
      <w:r w:rsidR="00240997" w:rsidRPr="00240997">
        <w:rPr>
          <w:kern w:val="36"/>
          <w:sz w:val="24"/>
          <w:szCs w:val="24"/>
        </w:rPr>
        <w:t>18, №2</w:t>
      </w:r>
      <w:r w:rsidR="0041227B" w:rsidRPr="00EF06F5">
        <w:rPr>
          <w:sz w:val="24"/>
          <w:szCs w:val="24"/>
        </w:rPr>
        <w:t>.</w:t>
      </w:r>
      <w:r w:rsidR="0041227B" w:rsidRPr="00EF06F5">
        <w:rPr>
          <w:b/>
          <w:sz w:val="24"/>
          <w:szCs w:val="24"/>
        </w:rPr>
        <w:t xml:space="preserve"> –</w:t>
      </w:r>
      <w:r w:rsidR="0041227B" w:rsidRPr="00EF06F5">
        <w:rPr>
          <w:sz w:val="24"/>
          <w:szCs w:val="24"/>
        </w:rPr>
        <w:t xml:space="preserve"> </w:t>
      </w:r>
      <w:r w:rsidR="00240997">
        <w:rPr>
          <w:kern w:val="36"/>
          <w:sz w:val="24"/>
          <w:szCs w:val="24"/>
        </w:rPr>
        <w:t>С. 155-158.</w:t>
      </w:r>
    </w:p>
    <w:p w:rsidR="00181474" w:rsidRPr="00B267C4" w:rsidRDefault="00181474" w:rsidP="00460889">
      <w:pPr>
        <w:spacing w:line="360" w:lineRule="auto"/>
        <w:ind w:firstLine="567"/>
        <w:jc w:val="both"/>
        <w:rPr>
          <w:sz w:val="24"/>
          <w:szCs w:val="24"/>
        </w:rPr>
      </w:pPr>
      <w:r w:rsidRPr="00181474">
        <w:rPr>
          <w:sz w:val="24"/>
          <w:szCs w:val="24"/>
        </w:rPr>
        <w:t>67 Волынец А. Фенольные соединения в жизнедеятельности растений</w:t>
      </w:r>
      <w:r w:rsidR="0041227B" w:rsidRPr="00EF06F5">
        <w:rPr>
          <w:sz w:val="24"/>
          <w:szCs w:val="24"/>
        </w:rPr>
        <w:t>.</w:t>
      </w:r>
      <w:r w:rsidR="0041227B" w:rsidRPr="00EF06F5">
        <w:rPr>
          <w:b/>
          <w:sz w:val="24"/>
          <w:szCs w:val="24"/>
        </w:rPr>
        <w:t xml:space="preserve"> –</w:t>
      </w:r>
      <w:r w:rsidR="0041227B" w:rsidRPr="00EF06F5">
        <w:rPr>
          <w:sz w:val="24"/>
          <w:szCs w:val="24"/>
        </w:rPr>
        <w:t xml:space="preserve"> </w:t>
      </w:r>
      <w:r w:rsidRPr="00181474">
        <w:rPr>
          <w:sz w:val="24"/>
          <w:szCs w:val="24"/>
        </w:rPr>
        <w:t>Минск</w:t>
      </w:r>
      <w:r w:rsidRPr="00B267C4">
        <w:rPr>
          <w:sz w:val="24"/>
          <w:szCs w:val="24"/>
        </w:rPr>
        <w:t xml:space="preserve">: </w:t>
      </w:r>
      <w:proofErr w:type="spellStart"/>
      <w:r w:rsidRPr="00181474">
        <w:rPr>
          <w:sz w:val="24"/>
          <w:szCs w:val="24"/>
        </w:rPr>
        <w:t>Беларуская</w:t>
      </w:r>
      <w:proofErr w:type="spellEnd"/>
      <w:r w:rsidRPr="00B267C4">
        <w:rPr>
          <w:sz w:val="24"/>
          <w:szCs w:val="24"/>
        </w:rPr>
        <w:t xml:space="preserve"> </w:t>
      </w:r>
      <w:proofErr w:type="spellStart"/>
      <w:r w:rsidRPr="00181474">
        <w:rPr>
          <w:sz w:val="24"/>
          <w:szCs w:val="24"/>
        </w:rPr>
        <w:t>навука</w:t>
      </w:r>
      <w:proofErr w:type="spellEnd"/>
      <w:r w:rsidRPr="00B267C4">
        <w:rPr>
          <w:sz w:val="24"/>
          <w:szCs w:val="24"/>
        </w:rPr>
        <w:t xml:space="preserve">, 2013. – 283 </w:t>
      </w:r>
      <w:r w:rsidRPr="00181474">
        <w:rPr>
          <w:sz w:val="24"/>
          <w:szCs w:val="24"/>
        </w:rPr>
        <w:t>с</w:t>
      </w:r>
      <w:r w:rsidRPr="00B267C4">
        <w:rPr>
          <w:sz w:val="24"/>
          <w:szCs w:val="24"/>
        </w:rPr>
        <w:t>.</w:t>
      </w:r>
    </w:p>
    <w:p w:rsidR="00181474" w:rsidRDefault="00181474" w:rsidP="00460889">
      <w:pPr>
        <w:spacing w:line="360" w:lineRule="auto"/>
        <w:ind w:firstLine="567"/>
        <w:jc w:val="both"/>
        <w:rPr>
          <w:sz w:val="24"/>
          <w:szCs w:val="24"/>
          <w:lang w:val="en-US"/>
        </w:rPr>
      </w:pPr>
      <w:r>
        <w:rPr>
          <w:sz w:val="24"/>
          <w:szCs w:val="24"/>
          <w:lang w:val="en-US"/>
        </w:rPr>
        <w:t xml:space="preserve">68 </w:t>
      </w:r>
      <w:proofErr w:type="spellStart"/>
      <w:r w:rsidRPr="00181474">
        <w:rPr>
          <w:sz w:val="24"/>
          <w:szCs w:val="24"/>
          <w:lang w:val="en-US"/>
        </w:rPr>
        <w:t>Pasquet</w:t>
      </w:r>
      <w:proofErr w:type="spellEnd"/>
      <w:r w:rsidR="0041227B">
        <w:rPr>
          <w:sz w:val="24"/>
          <w:szCs w:val="24"/>
          <w:lang w:val="en-US"/>
        </w:rPr>
        <w:t xml:space="preserve"> </w:t>
      </w:r>
      <w:r w:rsidRPr="00181474">
        <w:rPr>
          <w:sz w:val="24"/>
          <w:szCs w:val="24"/>
          <w:lang w:val="en-US"/>
        </w:rPr>
        <w:t xml:space="preserve">J.C., </w:t>
      </w:r>
      <w:proofErr w:type="spellStart"/>
      <w:r w:rsidRPr="00181474">
        <w:rPr>
          <w:sz w:val="24"/>
          <w:szCs w:val="24"/>
          <w:lang w:val="en-US"/>
        </w:rPr>
        <w:t>Chaouch</w:t>
      </w:r>
      <w:proofErr w:type="spellEnd"/>
      <w:r w:rsidRPr="00181474">
        <w:rPr>
          <w:sz w:val="24"/>
          <w:szCs w:val="24"/>
          <w:lang w:val="en-US"/>
        </w:rPr>
        <w:t xml:space="preserve"> S., </w:t>
      </w:r>
      <w:proofErr w:type="spellStart"/>
      <w:r w:rsidRPr="00181474">
        <w:rPr>
          <w:sz w:val="24"/>
          <w:szCs w:val="24"/>
          <w:lang w:val="en-US"/>
        </w:rPr>
        <w:t>Macadré</w:t>
      </w:r>
      <w:proofErr w:type="spellEnd"/>
      <w:r w:rsidRPr="00181474">
        <w:rPr>
          <w:sz w:val="24"/>
          <w:szCs w:val="24"/>
          <w:lang w:val="en-US"/>
        </w:rPr>
        <w:t xml:space="preserve"> C.</w:t>
      </w:r>
      <w:r w:rsidR="0041227B">
        <w:rPr>
          <w:sz w:val="24"/>
          <w:szCs w:val="24"/>
          <w:lang w:val="en-US"/>
        </w:rPr>
        <w:t xml:space="preserve"> et al. </w:t>
      </w:r>
      <w:r w:rsidRPr="00181474">
        <w:rPr>
          <w:sz w:val="24"/>
          <w:szCs w:val="24"/>
          <w:lang w:val="en-US"/>
        </w:rPr>
        <w:t xml:space="preserve">Differential gene expression and metabolomics analyses of </w:t>
      </w:r>
      <w:proofErr w:type="spellStart"/>
      <w:r w:rsidRPr="0041227B">
        <w:rPr>
          <w:i/>
          <w:sz w:val="24"/>
          <w:szCs w:val="24"/>
          <w:lang w:val="en-US"/>
        </w:rPr>
        <w:t>Brachypodium</w:t>
      </w:r>
      <w:proofErr w:type="spellEnd"/>
      <w:r w:rsidRPr="0041227B">
        <w:rPr>
          <w:i/>
          <w:sz w:val="24"/>
          <w:szCs w:val="24"/>
          <w:lang w:val="en-US"/>
        </w:rPr>
        <w:t xml:space="preserve"> </w:t>
      </w:r>
      <w:proofErr w:type="spellStart"/>
      <w:r w:rsidRPr="0041227B">
        <w:rPr>
          <w:i/>
          <w:sz w:val="24"/>
          <w:szCs w:val="24"/>
          <w:lang w:val="en-US"/>
        </w:rPr>
        <w:t>distachyon</w:t>
      </w:r>
      <w:proofErr w:type="spellEnd"/>
      <w:r w:rsidRPr="00181474">
        <w:rPr>
          <w:sz w:val="24"/>
          <w:szCs w:val="24"/>
          <w:lang w:val="en-US"/>
        </w:rPr>
        <w:t xml:space="preserve"> infected by </w:t>
      </w:r>
      <w:proofErr w:type="spellStart"/>
      <w:r w:rsidRPr="00181474">
        <w:rPr>
          <w:sz w:val="24"/>
          <w:szCs w:val="24"/>
          <w:lang w:val="en-US"/>
        </w:rPr>
        <w:t>deoxynivalenol</w:t>
      </w:r>
      <w:proofErr w:type="spellEnd"/>
      <w:r w:rsidRPr="00181474">
        <w:rPr>
          <w:sz w:val="24"/>
          <w:szCs w:val="24"/>
          <w:lang w:val="en-US"/>
        </w:rPr>
        <w:t xml:space="preserve"> producing and non-producing strains of </w:t>
      </w:r>
      <w:r w:rsidRPr="0041227B">
        <w:rPr>
          <w:i/>
          <w:sz w:val="24"/>
          <w:szCs w:val="24"/>
          <w:lang w:val="en-US"/>
        </w:rPr>
        <w:t xml:space="preserve">Fusarium </w:t>
      </w:r>
      <w:proofErr w:type="spellStart"/>
      <w:r w:rsidRPr="0041227B">
        <w:rPr>
          <w:i/>
          <w:sz w:val="24"/>
          <w:szCs w:val="24"/>
          <w:lang w:val="en-US"/>
        </w:rPr>
        <w:t>graminearum</w:t>
      </w:r>
      <w:proofErr w:type="spellEnd"/>
      <w:r w:rsidR="0041227B">
        <w:rPr>
          <w:sz w:val="24"/>
          <w:szCs w:val="24"/>
          <w:lang w:val="en-US"/>
        </w:rPr>
        <w:t xml:space="preserve"> //</w:t>
      </w:r>
      <w:r w:rsidRPr="00181474">
        <w:rPr>
          <w:sz w:val="24"/>
          <w:szCs w:val="24"/>
          <w:lang w:val="en-US"/>
        </w:rPr>
        <w:t xml:space="preserve"> BMC Genomics</w:t>
      </w:r>
      <w:r w:rsidR="0041227B" w:rsidRPr="0041227B">
        <w:rPr>
          <w:sz w:val="24"/>
          <w:szCs w:val="24"/>
          <w:lang w:val="en-US"/>
        </w:rPr>
        <w:t>.</w:t>
      </w:r>
      <w:r w:rsidR="0041227B" w:rsidRPr="0041227B">
        <w:rPr>
          <w:b/>
          <w:sz w:val="24"/>
          <w:szCs w:val="24"/>
          <w:lang w:val="en-US"/>
        </w:rPr>
        <w:t xml:space="preserve"> –</w:t>
      </w:r>
      <w:r w:rsidR="0041227B" w:rsidRPr="0041227B">
        <w:rPr>
          <w:sz w:val="24"/>
          <w:szCs w:val="24"/>
          <w:lang w:val="en-US"/>
        </w:rPr>
        <w:t xml:space="preserve"> </w:t>
      </w:r>
      <w:r w:rsidRPr="00181474">
        <w:rPr>
          <w:sz w:val="24"/>
          <w:szCs w:val="24"/>
          <w:lang w:val="en-US"/>
        </w:rPr>
        <w:t>2014</w:t>
      </w:r>
      <w:r w:rsidR="0041227B" w:rsidRPr="0041227B">
        <w:rPr>
          <w:sz w:val="24"/>
          <w:szCs w:val="24"/>
          <w:lang w:val="en-US"/>
        </w:rPr>
        <w:t>.</w:t>
      </w:r>
      <w:r w:rsidR="0041227B" w:rsidRPr="0041227B">
        <w:rPr>
          <w:b/>
          <w:sz w:val="24"/>
          <w:szCs w:val="24"/>
          <w:lang w:val="en-US"/>
        </w:rPr>
        <w:t xml:space="preserve"> –</w:t>
      </w:r>
      <w:r w:rsidR="0041227B" w:rsidRPr="0041227B">
        <w:rPr>
          <w:sz w:val="24"/>
          <w:szCs w:val="24"/>
          <w:lang w:val="en-US"/>
        </w:rPr>
        <w:t xml:space="preserve"> </w:t>
      </w:r>
      <w:r w:rsidR="0041227B">
        <w:rPr>
          <w:sz w:val="24"/>
          <w:szCs w:val="24"/>
          <w:lang w:val="en-US"/>
        </w:rPr>
        <w:t>Vol. 1</w:t>
      </w:r>
      <w:r w:rsidRPr="00181474">
        <w:rPr>
          <w:sz w:val="24"/>
          <w:szCs w:val="24"/>
          <w:lang w:val="en-US"/>
        </w:rPr>
        <w:t>5</w:t>
      </w:r>
      <w:r w:rsidR="0041227B" w:rsidRPr="0041227B">
        <w:rPr>
          <w:sz w:val="24"/>
          <w:szCs w:val="24"/>
          <w:lang w:val="en-US"/>
        </w:rPr>
        <w:t>.</w:t>
      </w:r>
      <w:r w:rsidR="0041227B" w:rsidRPr="0041227B">
        <w:rPr>
          <w:b/>
          <w:sz w:val="24"/>
          <w:szCs w:val="24"/>
          <w:lang w:val="en-US"/>
        </w:rPr>
        <w:t xml:space="preserve"> –</w:t>
      </w:r>
      <w:r w:rsidR="0041227B" w:rsidRPr="0041227B">
        <w:rPr>
          <w:sz w:val="24"/>
          <w:szCs w:val="24"/>
          <w:lang w:val="en-US"/>
        </w:rPr>
        <w:t xml:space="preserve"> </w:t>
      </w:r>
      <w:r w:rsidR="0041227B">
        <w:rPr>
          <w:sz w:val="24"/>
          <w:szCs w:val="24"/>
          <w:lang w:val="en-US"/>
        </w:rPr>
        <w:t xml:space="preserve">P. </w:t>
      </w:r>
      <w:r w:rsidRPr="00181474">
        <w:rPr>
          <w:sz w:val="24"/>
          <w:szCs w:val="24"/>
          <w:lang w:val="en-US"/>
        </w:rPr>
        <w:t>629.</w:t>
      </w:r>
    </w:p>
    <w:p w:rsidR="00181474" w:rsidRPr="00181474" w:rsidRDefault="00181474" w:rsidP="00460889">
      <w:pPr>
        <w:spacing w:line="360" w:lineRule="auto"/>
        <w:ind w:firstLine="567"/>
        <w:jc w:val="both"/>
        <w:rPr>
          <w:sz w:val="24"/>
          <w:szCs w:val="24"/>
          <w:lang w:val="en-US"/>
        </w:rPr>
      </w:pPr>
      <w:proofErr w:type="gramStart"/>
      <w:r>
        <w:rPr>
          <w:sz w:val="24"/>
          <w:szCs w:val="24"/>
          <w:lang w:val="en-US"/>
        </w:rPr>
        <w:t>69</w:t>
      </w:r>
      <w:proofErr w:type="gramEnd"/>
      <w:r>
        <w:rPr>
          <w:sz w:val="24"/>
          <w:szCs w:val="24"/>
          <w:lang w:val="en-US"/>
        </w:rPr>
        <w:t xml:space="preserve"> </w:t>
      </w:r>
      <w:r w:rsidRPr="00181474">
        <w:rPr>
          <w:sz w:val="24"/>
          <w:szCs w:val="24"/>
          <w:lang w:val="en-US"/>
        </w:rPr>
        <w:t xml:space="preserve">Yao R. Biosynthesis of </w:t>
      </w:r>
      <w:proofErr w:type="spellStart"/>
      <w:r w:rsidRPr="00181474">
        <w:rPr>
          <w:sz w:val="24"/>
          <w:szCs w:val="24"/>
          <w:lang w:val="en-US"/>
        </w:rPr>
        <w:t>cuticular</w:t>
      </w:r>
      <w:proofErr w:type="spellEnd"/>
      <w:r w:rsidRPr="00181474">
        <w:rPr>
          <w:sz w:val="24"/>
          <w:szCs w:val="24"/>
          <w:lang w:val="en-US"/>
        </w:rPr>
        <w:t xml:space="preserve"> </w:t>
      </w:r>
      <w:proofErr w:type="spellStart"/>
      <w:r w:rsidRPr="00181474">
        <w:rPr>
          <w:sz w:val="24"/>
          <w:szCs w:val="24"/>
          <w:lang w:val="en-US"/>
        </w:rPr>
        <w:t>alkylresorcinols</w:t>
      </w:r>
      <w:proofErr w:type="spellEnd"/>
      <w:r w:rsidRPr="00181474">
        <w:rPr>
          <w:sz w:val="24"/>
          <w:szCs w:val="24"/>
          <w:lang w:val="en-US"/>
        </w:rPr>
        <w:t xml:space="preserve"> in selected grass species </w:t>
      </w:r>
      <w:proofErr w:type="spellStart"/>
      <w:r w:rsidRPr="00181474">
        <w:rPr>
          <w:i/>
          <w:sz w:val="24"/>
          <w:szCs w:val="24"/>
          <w:lang w:val="en-US"/>
        </w:rPr>
        <w:t>Brachypodium</w:t>
      </w:r>
      <w:proofErr w:type="spellEnd"/>
      <w:r w:rsidRPr="00181474">
        <w:rPr>
          <w:i/>
          <w:sz w:val="24"/>
          <w:szCs w:val="24"/>
          <w:lang w:val="en-US"/>
        </w:rPr>
        <w:t xml:space="preserve"> </w:t>
      </w:r>
      <w:proofErr w:type="spellStart"/>
      <w:r w:rsidRPr="00181474">
        <w:rPr>
          <w:i/>
          <w:sz w:val="24"/>
          <w:szCs w:val="24"/>
          <w:lang w:val="en-US"/>
        </w:rPr>
        <w:t>distachyon</w:t>
      </w:r>
      <w:proofErr w:type="spellEnd"/>
      <w:r w:rsidRPr="00181474">
        <w:rPr>
          <w:i/>
          <w:sz w:val="24"/>
          <w:szCs w:val="24"/>
          <w:lang w:val="en-US"/>
        </w:rPr>
        <w:t xml:space="preserve"> </w:t>
      </w:r>
      <w:r w:rsidRPr="00181474">
        <w:rPr>
          <w:sz w:val="24"/>
          <w:szCs w:val="24"/>
          <w:lang w:val="en-US"/>
        </w:rPr>
        <w:t xml:space="preserve">and </w:t>
      </w:r>
      <w:proofErr w:type="spellStart"/>
      <w:r w:rsidRPr="00181474">
        <w:rPr>
          <w:i/>
          <w:sz w:val="24"/>
          <w:szCs w:val="24"/>
          <w:lang w:val="en-US"/>
        </w:rPr>
        <w:t>Secale</w:t>
      </w:r>
      <w:proofErr w:type="spellEnd"/>
      <w:r w:rsidRPr="00181474">
        <w:rPr>
          <w:i/>
          <w:sz w:val="24"/>
          <w:szCs w:val="24"/>
          <w:lang w:val="en-US"/>
        </w:rPr>
        <w:t xml:space="preserve"> </w:t>
      </w:r>
      <w:r w:rsidR="0041227B">
        <w:rPr>
          <w:i/>
          <w:sz w:val="24"/>
          <w:szCs w:val="24"/>
          <w:lang w:val="en-US"/>
        </w:rPr>
        <w:t>cereal</w:t>
      </w:r>
      <w:r w:rsidR="0041227B" w:rsidRPr="0041227B">
        <w:rPr>
          <w:sz w:val="24"/>
          <w:szCs w:val="24"/>
          <w:lang w:val="en-US"/>
        </w:rPr>
        <w:t>.</w:t>
      </w:r>
      <w:r w:rsidR="0041227B" w:rsidRPr="0041227B">
        <w:rPr>
          <w:b/>
          <w:sz w:val="24"/>
          <w:szCs w:val="24"/>
          <w:lang w:val="en-US"/>
        </w:rPr>
        <w:t xml:space="preserve"> –</w:t>
      </w:r>
      <w:r w:rsidR="0041227B" w:rsidRPr="0041227B">
        <w:rPr>
          <w:sz w:val="24"/>
          <w:szCs w:val="24"/>
          <w:lang w:val="en-US"/>
        </w:rPr>
        <w:t xml:space="preserve"> </w:t>
      </w:r>
      <w:r w:rsidRPr="00181474">
        <w:rPr>
          <w:sz w:val="24"/>
          <w:szCs w:val="24"/>
          <w:lang w:val="en-US"/>
        </w:rPr>
        <w:t xml:space="preserve">University of British Columbia, </w:t>
      </w:r>
      <w:r w:rsidR="0041227B" w:rsidRPr="00181474">
        <w:rPr>
          <w:sz w:val="24"/>
          <w:szCs w:val="24"/>
          <w:lang w:val="en-US"/>
        </w:rPr>
        <w:t>2011</w:t>
      </w:r>
      <w:r w:rsidR="0041227B" w:rsidRPr="0041227B">
        <w:rPr>
          <w:sz w:val="24"/>
          <w:szCs w:val="24"/>
          <w:lang w:val="en-US"/>
        </w:rPr>
        <w:t>.</w:t>
      </w:r>
      <w:r w:rsidR="0041227B" w:rsidRPr="0041227B">
        <w:rPr>
          <w:b/>
          <w:sz w:val="24"/>
          <w:szCs w:val="24"/>
          <w:lang w:val="en-US"/>
        </w:rPr>
        <w:t xml:space="preserve"> –</w:t>
      </w:r>
      <w:r w:rsidR="0041227B" w:rsidRPr="0041227B">
        <w:rPr>
          <w:sz w:val="24"/>
          <w:szCs w:val="24"/>
          <w:lang w:val="en-US"/>
        </w:rPr>
        <w:t xml:space="preserve"> </w:t>
      </w:r>
      <w:r w:rsidRPr="00181474">
        <w:rPr>
          <w:sz w:val="24"/>
          <w:szCs w:val="24"/>
          <w:lang w:val="en-US"/>
        </w:rPr>
        <w:t>112 p</w:t>
      </w:r>
      <w:r w:rsidR="0041227B" w:rsidRPr="00181474">
        <w:rPr>
          <w:sz w:val="24"/>
          <w:szCs w:val="24"/>
          <w:lang w:val="en-US"/>
        </w:rPr>
        <w:t>.</w:t>
      </w:r>
    </w:p>
    <w:p w:rsidR="00181474" w:rsidRPr="007870BC" w:rsidRDefault="00181474" w:rsidP="00460889">
      <w:pPr>
        <w:spacing w:line="360" w:lineRule="auto"/>
        <w:ind w:firstLine="567"/>
        <w:jc w:val="both"/>
        <w:rPr>
          <w:sz w:val="24"/>
          <w:szCs w:val="24"/>
          <w:lang w:val="en-US"/>
        </w:rPr>
      </w:pPr>
      <w:r>
        <w:rPr>
          <w:sz w:val="24"/>
          <w:szCs w:val="24"/>
          <w:lang w:val="en-US"/>
        </w:rPr>
        <w:t xml:space="preserve">70 </w:t>
      </w:r>
      <w:r w:rsidRPr="00181474">
        <w:rPr>
          <w:sz w:val="24"/>
          <w:szCs w:val="24"/>
          <w:lang w:val="en-US"/>
        </w:rPr>
        <w:t xml:space="preserve">Powell J.J., </w:t>
      </w:r>
      <w:proofErr w:type="spellStart"/>
      <w:r w:rsidRPr="00181474">
        <w:rPr>
          <w:sz w:val="24"/>
          <w:szCs w:val="24"/>
          <w:lang w:val="en-US"/>
        </w:rPr>
        <w:t>Carere</w:t>
      </w:r>
      <w:proofErr w:type="spellEnd"/>
      <w:r w:rsidRPr="00181474">
        <w:rPr>
          <w:sz w:val="24"/>
          <w:szCs w:val="24"/>
          <w:lang w:val="en-US"/>
        </w:rPr>
        <w:t xml:space="preserve"> J., </w:t>
      </w:r>
      <w:proofErr w:type="spellStart"/>
      <w:r w:rsidRPr="00181474">
        <w:rPr>
          <w:sz w:val="24"/>
          <w:szCs w:val="24"/>
          <w:lang w:val="en-US"/>
        </w:rPr>
        <w:t>Sablok</w:t>
      </w:r>
      <w:proofErr w:type="spellEnd"/>
      <w:r w:rsidRPr="00181474">
        <w:rPr>
          <w:sz w:val="24"/>
          <w:szCs w:val="24"/>
          <w:lang w:val="en-US"/>
        </w:rPr>
        <w:t xml:space="preserve"> G.</w:t>
      </w:r>
      <w:r w:rsidR="007870BC">
        <w:rPr>
          <w:sz w:val="24"/>
          <w:szCs w:val="24"/>
          <w:lang w:val="en-US"/>
        </w:rPr>
        <w:t xml:space="preserve"> et al. </w:t>
      </w:r>
      <w:r w:rsidRPr="00181474">
        <w:rPr>
          <w:sz w:val="24"/>
          <w:szCs w:val="24"/>
          <w:lang w:val="en-US"/>
        </w:rPr>
        <w:t xml:space="preserve">Transcriptome analysis of </w:t>
      </w:r>
      <w:proofErr w:type="spellStart"/>
      <w:r w:rsidRPr="00181474">
        <w:rPr>
          <w:i/>
          <w:sz w:val="24"/>
          <w:szCs w:val="24"/>
          <w:lang w:val="en-US"/>
        </w:rPr>
        <w:t>Brachypodium</w:t>
      </w:r>
      <w:proofErr w:type="spellEnd"/>
      <w:r w:rsidRPr="00181474">
        <w:rPr>
          <w:sz w:val="24"/>
          <w:szCs w:val="24"/>
          <w:lang w:val="en-US"/>
        </w:rPr>
        <w:t xml:space="preserve"> during fungal pathogen infection reveals both shared and distinct defense responses with wheat</w:t>
      </w:r>
      <w:r w:rsidR="007870BC">
        <w:rPr>
          <w:sz w:val="24"/>
          <w:szCs w:val="24"/>
          <w:lang w:val="en-US"/>
        </w:rPr>
        <w:t xml:space="preserve"> //</w:t>
      </w:r>
      <w:r w:rsidRPr="00181474">
        <w:rPr>
          <w:sz w:val="24"/>
          <w:szCs w:val="24"/>
          <w:lang w:val="en-US"/>
        </w:rPr>
        <w:t xml:space="preserve"> Scientific</w:t>
      </w:r>
      <w:r w:rsidRPr="007870BC">
        <w:rPr>
          <w:sz w:val="24"/>
          <w:szCs w:val="24"/>
          <w:lang w:val="en-US"/>
        </w:rPr>
        <w:t xml:space="preserve"> </w:t>
      </w:r>
      <w:r w:rsidRPr="00181474">
        <w:rPr>
          <w:sz w:val="24"/>
          <w:szCs w:val="24"/>
          <w:lang w:val="en-US"/>
        </w:rPr>
        <w:t>Reports</w:t>
      </w:r>
      <w:r w:rsidR="007870BC" w:rsidRPr="007870BC">
        <w:rPr>
          <w:sz w:val="24"/>
          <w:szCs w:val="24"/>
          <w:lang w:val="en-US"/>
        </w:rPr>
        <w:t>.</w:t>
      </w:r>
      <w:r w:rsidR="007870BC" w:rsidRPr="007870BC">
        <w:rPr>
          <w:b/>
          <w:sz w:val="24"/>
          <w:szCs w:val="24"/>
          <w:lang w:val="en-US"/>
        </w:rPr>
        <w:t xml:space="preserve"> –</w:t>
      </w:r>
      <w:r w:rsidR="007870BC" w:rsidRPr="007870BC">
        <w:rPr>
          <w:sz w:val="24"/>
          <w:szCs w:val="24"/>
          <w:lang w:val="en-US"/>
        </w:rPr>
        <w:t xml:space="preserve"> </w:t>
      </w:r>
      <w:r w:rsidRPr="007870BC">
        <w:rPr>
          <w:sz w:val="24"/>
          <w:szCs w:val="24"/>
          <w:lang w:val="en-US"/>
        </w:rPr>
        <w:t>2017</w:t>
      </w:r>
      <w:r w:rsidR="007870BC" w:rsidRPr="007870BC">
        <w:rPr>
          <w:sz w:val="24"/>
          <w:szCs w:val="24"/>
          <w:lang w:val="en-US"/>
        </w:rPr>
        <w:t>.</w:t>
      </w:r>
      <w:r w:rsidR="007870BC" w:rsidRPr="007870BC">
        <w:rPr>
          <w:b/>
          <w:sz w:val="24"/>
          <w:szCs w:val="24"/>
          <w:lang w:val="en-US"/>
        </w:rPr>
        <w:t xml:space="preserve"> –</w:t>
      </w:r>
      <w:r w:rsidR="007870BC" w:rsidRPr="007870BC">
        <w:rPr>
          <w:sz w:val="24"/>
          <w:szCs w:val="24"/>
          <w:lang w:val="en-US"/>
        </w:rPr>
        <w:t xml:space="preserve"> </w:t>
      </w:r>
      <w:r w:rsidR="007870BC">
        <w:rPr>
          <w:sz w:val="24"/>
          <w:szCs w:val="24"/>
          <w:lang w:val="en-US"/>
        </w:rPr>
        <w:t xml:space="preserve">Vol. </w:t>
      </w:r>
      <w:r w:rsidRPr="007870BC">
        <w:rPr>
          <w:sz w:val="24"/>
          <w:szCs w:val="24"/>
          <w:lang w:val="en-US"/>
        </w:rPr>
        <w:t>7</w:t>
      </w:r>
      <w:r w:rsidR="007870BC" w:rsidRPr="007870BC">
        <w:rPr>
          <w:sz w:val="24"/>
          <w:szCs w:val="24"/>
          <w:lang w:val="en-US"/>
        </w:rPr>
        <w:t>.</w:t>
      </w:r>
      <w:r w:rsidR="007870BC" w:rsidRPr="007870BC">
        <w:rPr>
          <w:b/>
          <w:sz w:val="24"/>
          <w:szCs w:val="24"/>
          <w:lang w:val="en-US"/>
        </w:rPr>
        <w:t xml:space="preserve"> –</w:t>
      </w:r>
      <w:r w:rsidR="007870BC" w:rsidRPr="007870BC">
        <w:rPr>
          <w:sz w:val="24"/>
          <w:szCs w:val="24"/>
          <w:lang w:val="en-US"/>
        </w:rPr>
        <w:t xml:space="preserve"> </w:t>
      </w:r>
      <w:r w:rsidR="007870BC">
        <w:rPr>
          <w:sz w:val="24"/>
          <w:szCs w:val="24"/>
          <w:lang w:val="en-US"/>
        </w:rPr>
        <w:t xml:space="preserve">P. </w:t>
      </w:r>
      <w:r w:rsidRPr="007870BC">
        <w:rPr>
          <w:sz w:val="24"/>
          <w:szCs w:val="24"/>
          <w:lang w:val="en-US"/>
        </w:rPr>
        <w:t>17212.</w:t>
      </w:r>
    </w:p>
    <w:p w:rsidR="00171A9A" w:rsidRPr="00EA10E6" w:rsidRDefault="00171A9A" w:rsidP="00460889">
      <w:pPr>
        <w:spacing w:line="360" w:lineRule="auto"/>
        <w:ind w:firstLine="567"/>
        <w:jc w:val="both"/>
        <w:rPr>
          <w:kern w:val="36"/>
          <w:sz w:val="24"/>
          <w:szCs w:val="24"/>
        </w:rPr>
      </w:pPr>
      <w:r w:rsidRPr="00171A9A">
        <w:rPr>
          <w:sz w:val="24"/>
          <w:szCs w:val="24"/>
        </w:rPr>
        <w:t>71</w:t>
      </w:r>
      <w:r>
        <w:rPr>
          <w:sz w:val="24"/>
          <w:szCs w:val="24"/>
        </w:rPr>
        <w:t xml:space="preserve"> </w:t>
      </w:r>
      <w:proofErr w:type="spellStart"/>
      <w:r w:rsidRPr="00866FD9">
        <w:rPr>
          <w:kern w:val="36"/>
          <w:sz w:val="24"/>
          <w:szCs w:val="24"/>
        </w:rPr>
        <w:t>Натрова</w:t>
      </w:r>
      <w:proofErr w:type="spellEnd"/>
      <w:r w:rsidRPr="00866FD9">
        <w:rPr>
          <w:kern w:val="36"/>
          <w:sz w:val="24"/>
          <w:szCs w:val="24"/>
        </w:rPr>
        <w:t xml:space="preserve"> З., </w:t>
      </w:r>
      <w:proofErr w:type="spellStart"/>
      <w:r w:rsidRPr="00866FD9">
        <w:rPr>
          <w:kern w:val="36"/>
          <w:sz w:val="24"/>
          <w:szCs w:val="24"/>
        </w:rPr>
        <w:t>Смочек</w:t>
      </w:r>
      <w:proofErr w:type="spellEnd"/>
      <w:r w:rsidRPr="00866FD9">
        <w:rPr>
          <w:kern w:val="36"/>
          <w:sz w:val="24"/>
          <w:szCs w:val="24"/>
        </w:rPr>
        <w:t xml:space="preserve"> Я. Продуктивность колоса зерновых культур. </w:t>
      </w:r>
      <w:r w:rsidRPr="00866FD9">
        <w:rPr>
          <w:sz w:val="24"/>
          <w:szCs w:val="24"/>
        </w:rPr>
        <w:t xml:space="preserve">– </w:t>
      </w:r>
      <w:r w:rsidRPr="00866FD9">
        <w:rPr>
          <w:kern w:val="36"/>
          <w:sz w:val="24"/>
          <w:szCs w:val="24"/>
        </w:rPr>
        <w:t>М.: Колос, 1983.</w:t>
      </w:r>
      <w:r w:rsidR="00EA10E6" w:rsidRPr="00EA10E6">
        <w:rPr>
          <w:b/>
          <w:sz w:val="24"/>
          <w:szCs w:val="24"/>
        </w:rPr>
        <w:t xml:space="preserve"> </w:t>
      </w:r>
      <w:r w:rsidR="00EA10E6" w:rsidRPr="00EA10E6">
        <w:rPr>
          <w:sz w:val="24"/>
          <w:szCs w:val="24"/>
        </w:rPr>
        <w:t xml:space="preserve">– 45 </w:t>
      </w:r>
      <w:r w:rsidR="00EA10E6">
        <w:rPr>
          <w:sz w:val="24"/>
          <w:szCs w:val="24"/>
          <w:lang w:val="en-US"/>
        </w:rPr>
        <w:t>c</w:t>
      </w:r>
      <w:r w:rsidR="00EA10E6" w:rsidRPr="00EA10E6">
        <w:rPr>
          <w:sz w:val="24"/>
          <w:szCs w:val="24"/>
        </w:rPr>
        <w:t>.</w:t>
      </w:r>
    </w:p>
    <w:p w:rsidR="00D16C1D" w:rsidRPr="003506CE" w:rsidRDefault="00D16C1D" w:rsidP="00D16C1D">
      <w:pPr>
        <w:spacing w:line="360" w:lineRule="auto"/>
        <w:rPr>
          <w:sz w:val="24"/>
          <w:szCs w:val="24"/>
        </w:rPr>
      </w:pPr>
      <w:r w:rsidRPr="003506CE">
        <w:rPr>
          <w:sz w:val="24"/>
          <w:szCs w:val="24"/>
        </w:rPr>
        <w:br w:type="page"/>
      </w:r>
    </w:p>
    <w:p w:rsidR="00ED2448" w:rsidRDefault="00ED2448" w:rsidP="00ED2448">
      <w:pPr>
        <w:spacing w:line="360" w:lineRule="auto"/>
        <w:jc w:val="center"/>
        <w:rPr>
          <w:sz w:val="24"/>
          <w:szCs w:val="24"/>
        </w:rPr>
      </w:pPr>
      <w:r w:rsidRPr="002B5C89">
        <w:rPr>
          <w:sz w:val="24"/>
          <w:szCs w:val="24"/>
        </w:rPr>
        <w:lastRenderedPageBreak/>
        <w:t>ПРИЛОЖЕНИЕ</w:t>
      </w:r>
      <w:r w:rsidRPr="00ED2448">
        <w:rPr>
          <w:sz w:val="24"/>
          <w:szCs w:val="24"/>
        </w:rPr>
        <w:t xml:space="preserve"> </w:t>
      </w:r>
      <w:r>
        <w:rPr>
          <w:sz w:val="24"/>
          <w:szCs w:val="24"/>
        </w:rPr>
        <w:t>А</w:t>
      </w:r>
    </w:p>
    <w:p w:rsidR="00ED2448" w:rsidRDefault="00ED2448" w:rsidP="00ED2448">
      <w:pPr>
        <w:spacing w:line="360" w:lineRule="auto"/>
        <w:jc w:val="center"/>
        <w:rPr>
          <w:sz w:val="24"/>
          <w:szCs w:val="24"/>
        </w:rPr>
      </w:pPr>
    </w:p>
    <w:p w:rsidR="00ED2448" w:rsidRPr="002B5C89" w:rsidRDefault="00ED2448" w:rsidP="00ED2448">
      <w:pPr>
        <w:spacing w:line="360" w:lineRule="auto"/>
        <w:jc w:val="center"/>
        <w:rPr>
          <w:sz w:val="24"/>
          <w:szCs w:val="24"/>
        </w:rPr>
      </w:pPr>
    </w:p>
    <w:p w:rsidR="00ED2448" w:rsidRPr="00C26529" w:rsidRDefault="00ED2448" w:rsidP="00ED2448">
      <w:pPr>
        <w:autoSpaceDE w:val="0"/>
        <w:autoSpaceDN w:val="0"/>
        <w:adjustRightInd w:val="0"/>
        <w:spacing w:line="360" w:lineRule="auto"/>
        <w:ind w:left="567"/>
        <w:jc w:val="center"/>
        <w:rPr>
          <w:sz w:val="24"/>
          <w:szCs w:val="24"/>
        </w:rPr>
      </w:pPr>
      <w:r w:rsidRPr="00C26529">
        <w:rPr>
          <w:noProof/>
          <w:sz w:val="24"/>
          <w:szCs w:val="24"/>
        </w:rPr>
        <w:drawing>
          <wp:inline distT="0" distB="0" distL="0" distR="0">
            <wp:extent cx="2628900" cy="3305908"/>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4263" cy="3312652"/>
                    </a:xfrm>
                    <a:prstGeom prst="rect">
                      <a:avLst/>
                    </a:prstGeom>
                    <a:noFill/>
                    <a:ln>
                      <a:noFill/>
                    </a:ln>
                  </pic:spPr>
                </pic:pic>
              </a:graphicData>
            </a:graphic>
          </wp:inline>
        </w:drawing>
      </w:r>
      <w:r w:rsidRPr="00C26529">
        <w:rPr>
          <w:sz w:val="24"/>
          <w:szCs w:val="24"/>
        </w:rPr>
        <w:t xml:space="preserve">  </w:t>
      </w:r>
      <w:r w:rsidR="00CD2552" w:rsidRPr="00291D4F">
        <w:rPr>
          <w:sz w:val="24"/>
          <w:szCs w:val="24"/>
        </w:rPr>
        <w:t xml:space="preserve">  </w:t>
      </w:r>
      <w:r w:rsidRPr="00C26529">
        <w:rPr>
          <w:noProof/>
          <w:sz w:val="24"/>
          <w:szCs w:val="24"/>
        </w:rPr>
        <w:drawing>
          <wp:inline distT="0" distB="0" distL="0" distR="0">
            <wp:extent cx="2896870" cy="337614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7042" cy="3411312"/>
                    </a:xfrm>
                    <a:prstGeom prst="rect">
                      <a:avLst/>
                    </a:prstGeom>
                    <a:noFill/>
                    <a:ln>
                      <a:noFill/>
                    </a:ln>
                  </pic:spPr>
                </pic:pic>
              </a:graphicData>
            </a:graphic>
          </wp:inline>
        </w:drawing>
      </w:r>
      <w:r w:rsidRPr="00C26529">
        <w:rPr>
          <w:sz w:val="24"/>
          <w:szCs w:val="24"/>
        </w:rPr>
        <w:t xml:space="preserve">  </w:t>
      </w:r>
      <w:r w:rsidRPr="00C26529">
        <w:rPr>
          <w:noProof/>
          <w:sz w:val="24"/>
          <w:szCs w:val="24"/>
        </w:rPr>
        <w:drawing>
          <wp:inline distT="0" distB="0" distL="0" distR="0">
            <wp:extent cx="2771775" cy="34575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71775" cy="3457575"/>
                    </a:xfrm>
                    <a:prstGeom prst="rect">
                      <a:avLst/>
                    </a:prstGeom>
                    <a:noFill/>
                    <a:ln>
                      <a:noFill/>
                    </a:ln>
                  </pic:spPr>
                </pic:pic>
              </a:graphicData>
            </a:graphic>
          </wp:inline>
        </w:drawing>
      </w:r>
    </w:p>
    <w:p w:rsidR="00ED2448" w:rsidRPr="00C26529" w:rsidRDefault="00ED2448" w:rsidP="00ED2448">
      <w:pPr>
        <w:spacing w:line="360" w:lineRule="auto"/>
        <w:jc w:val="center"/>
        <w:rPr>
          <w:sz w:val="24"/>
          <w:szCs w:val="24"/>
        </w:rPr>
      </w:pPr>
      <w:r w:rsidRPr="00C26529">
        <w:rPr>
          <w:sz w:val="24"/>
          <w:szCs w:val="24"/>
        </w:rPr>
        <w:t xml:space="preserve">Рисунок 4 – Динамика содержания ИУК в листьях линий </w:t>
      </w:r>
      <w:proofErr w:type="spellStart"/>
      <w:r w:rsidRPr="00C26529">
        <w:rPr>
          <w:i/>
          <w:sz w:val="24"/>
          <w:szCs w:val="24"/>
          <w:lang w:val="en-US"/>
        </w:rPr>
        <w:t>Brachypodium</w:t>
      </w:r>
      <w:proofErr w:type="spellEnd"/>
      <w:r w:rsidRPr="00C26529">
        <w:rPr>
          <w:i/>
          <w:sz w:val="24"/>
          <w:szCs w:val="24"/>
        </w:rPr>
        <w:t xml:space="preserve"> </w:t>
      </w:r>
      <w:proofErr w:type="spellStart"/>
      <w:r w:rsidRPr="00C26529">
        <w:rPr>
          <w:i/>
          <w:sz w:val="24"/>
          <w:szCs w:val="24"/>
          <w:lang w:val="en-US"/>
        </w:rPr>
        <w:t>distachyon</w:t>
      </w:r>
      <w:proofErr w:type="spellEnd"/>
      <w:r w:rsidRPr="00C26529">
        <w:rPr>
          <w:sz w:val="24"/>
          <w:szCs w:val="24"/>
        </w:rPr>
        <w:t>, инфицированных бурой ржавчиной</w:t>
      </w:r>
    </w:p>
    <w:tbl>
      <w:tblPr>
        <w:tblW w:w="0" w:type="auto"/>
        <w:tblLook w:val="04A0" w:firstRow="1" w:lastRow="0" w:firstColumn="1" w:lastColumn="0" w:noHBand="0" w:noVBand="1"/>
      </w:tblPr>
      <w:tblGrid>
        <w:gridCol w:w="4672"/>
        <w:gridCol w:w="4673"/>
      </w:tblGrid>
      <w:tr w:rsidR="00ED2448" w:rsidRPr="00560D72" w:rsidTr="000D2AB2">
        <w:trPr>
          <w:trHeight w:val="6958"/>
        </w:trPr>
        <w:tc>
          <w:tcPr>
            <w:tcW w:w="9345" w:type="dxa"/>
            <w:gridSpan w:val="2"/>
            <w:shd w:val="clear" w:color="auto" w:fill="auto"/>
            <w:hideMark/>
          </w:tcPr>
          <w:p w:rsidR="00ED2448" w:rsidRPr="00560D72" w:rsidRDefault="00ED2448" w:rsidP="000D2AB2">
            <w:pPr>
              <w:jc w:val="center"/>
              <w:rPr>
                <w:sz w:val="24"/>
                <w:szCs w:val="24"/>
              </w:rPr>
            </w:pPr>
            <w:r w:rsidRPr="00560D72">
              <w:rPr>
                <w:sz w:val="24"/>
                <w:szCs w:val="24"/>
              </w:rPr>
              <w:lastRenderedPageBreak/>
              <w:br w:type="page"/>
            </w:r>
            <w:r w:rsidRPr="00560D72">
              <w:rPr>
                <w:noProof/>
                <w:sz w:val="24"/>
                <w:szCs w:val="24"/>
              </w:rPr>
              <w:drawing>
                <wp:inline distT="0" distB="0" distL="0" distR="0">
                  <wp:extent cx="5248275" cy="43434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0">
                            <a:extLst>
                              <a:ext uri="{28A0092B-C50C-407E-A947-70E740481C1C}">
                                <a14:useLocalDpi xmlns:a14="http://schemas.microsoft.com/office/drawing/2010/main" val="0"/>
                              </a:ext>
                            </a:extLst>
                          </a:blip>
                          <a:srcRect l="33801" t="23956" r="29208" b="21819"/>
                          <a:stretch>
                            <a:fillRect/>
                          </a:stretch>
                        </pic:blipFill>
                        <pic:spPr bwMode="auto">
                          <a:xfrm>
                            <a:off x="0" y="0"/>
                            <a:ext cx="5248275" cy="4343400"/>
                          </a:xfrm>
                          <a:prstGeom prst="rect">
                            <a:avLst/>
                          </a:prstGeom>
                          <a:noFill/>
                          <a:ln>
                            <a:noFill/>
                          </a:ln>
                        </pic:spPr>
                      </pic:pic>
                    </a:graphicData>
                  </a:graphic>
                </wp:inline>
              </w:drawing>
            </w:r>
          </w:p>
        </w:tc>
      </w:tr>
      <w:tr w:rsidR="00ED2448" w:rsidRPr="00560D72" w:rsidTr="000D2AB2">
        <w:tc>
          <w:tcPr>
            <w:tcW w:w="4672" w:type="dxa"/>
            <w:shd w:val="clear" w:color="auto" w:fill="auto"/>
            <w:hideMark/>
          </w:tcPr>
          <w:p w:rsidR="00ED2448" w:rsidRPr="00560D72" w:rsidRDefault="00ED2448" w:rsidP="000D2AB2">
            <w:pPr>
              <w:jc w:val="center"/>
              <w:rPr>
                <w:sz w:val="24"/>
                <w:szCs w:val="24"/>
              </w:rPr>
            </w:pPr>
            <w:r w:rsidRPr="00560D72">
              <w:rPr>
                <w:sz w:val="24"/>
                <w:szCs w:val="24"/>
                <w:lang w:val="en-US"/>
              </w:rPr>
              <w:t>A</w:t>
            </w:r>
          </w:p>
        </w:tc>
        <w:tc>
          <w:tcPr>
            <w:tcW w:w="4673" w:type="dxa"/>
            <w:shd w:val="clear" w:color="auto" w:fill="auto"/>
            <w:hideMark/>
          </w:tcPr>
          <w:p w:rsidR="00ED2448" w:rsidRPr="00560D72" w:rsidRDefault="00ED2448" w:rsidP="000D2AB2">
            <w:pPr>
              <w:jc w:val="center"/>
              <w:rPr>
                <w:sz w:val="24"/>
                <w:szCs w:val="24"/>
              </w:rPr>
            </w:pPr>
            <w:r w:rsidRPr="00560D72">
              <w:rPr>
                <w:sz w:val="24"/>
                <w:szCs w:val="24"/>
              </w:rPr>
              <w:t>Б</w:t>
            </w:r>
          </w:p>
        </w:tc>
      </w:tr>
    </w:tbl>
    <w:p w:rsidR="00ED2448" w:rsidRPr="00C26529" w:rsidRDefault="00ED2448" w:rsidP="00ED2448">
      <w:pPr>
        <w:autoSpaceDE w:val="0"/>
        <w:autoSpaceDN w:val="0"/>
        <w:adjustRightInd w:val="0"/>
        <w:spacing w:line="360" w:lineRule="auto"/>
        <w:jc w:val="both"/>
        <w:rPr>
          <w:rFonts w:eastAsia="TimesNewRoman"/>
          <w:sz w:val="24"/>
          <w:szCs w:val="24"/>
        </w:rPr>
      </w:pPr>
    </w:p>
    <w:p w:rsidR="00ED2448" w:rsidRDefault="00ED2448" w:rsidP="00ED2448">
      <w:pPr>
        <w:autoSpaceDE w:val="0"/>
        <w:autoSpaceDN w:val="0"/>
        <w:adjustRightInd w:val="0"/>
        <w:spacing w:line="360" w:lineRule="auto"/>
        <w:jc w:val="center"/>
        <w:rPr>
          <w:rFonts w:eastAsia="TimesNewRoman"/>
          <w:sz w:val="24"/>
          <w:szCs w:val="24"/>
        </w:rPr>
      </w:pPr>
      <w:r w:rsidRPr="00C26529">
        <w:rPr>
          <w:rFonts w:eastAsia="TimesNewRoman"/>
          <w:sz w:val="24"/>
          <w:szCs w:val="24"/>
        </w:rPr>
        <w:t xml:space="preserve">Рисунок 5 – Влияние </w:t>
      </w:r>
      <w:proofErr w:type="spellStart"/>
      <w:r w:rsidRPr="00C26529">
        <w:rPr>
          <w:rFonts w:eastAsia="TimesNewRoman"/>
          <w:i/>
          <w:sz w:val="24"/>
          <w:szCs w:val="24"/>
          <w:lang w:val="en-US"/>
        </w:rPr>
        <w:t>Puccinia</w:t>
      </w:r>
      <w:proofErr w:type="spellEnd"/>
      <w:r w:rsidRPr="00C26529">
        <w:rPr>
          <w:rFonts w:eastAsia="TimesNewRoman"/>
          <w:i/>
          <w:sz w:val="24"/>
          <w:szCs w:val="24"/>
        </w:rPr>
        <w:t xml:space="preserve"> </w:t>
      </w:r>
      <w:proofErr w:type="spellStart"/>
      <w:r w:rsidRPr="00C26529">
        <w:rPr>
          <w:rFonts w:eastAsia="TimesNewRoman"/>
          <w:i/>
          <w:sz w:val="24"/>
          <w:szCs w:val="24"/>
          <w:lang w:val="en-US"/>
        </w:rPr>
        <w:t>recondita</w:t>
      </w:r>
      <w:proofErr w:type="spellEnd"/>
      <w:r w:rsidRPr="00C26529">
        <w:rPr>
          <w:rFonts w:eastAsia="TimesNewRoman"/>
          <w:sz w:val="24"/>
          <w:szCs w:val="24"/>
        </w:rPr>
        <w:t xml:space="preserve"> на листья </w:t>
      </w:r>
    </w:p>
    <w:p w:rsidR="00ED2448" w:rsidRPr="00C26529" w:rsidRDefault="00ED2448" w:rsidP="00ED2448">
      <w:pPr>
        <w:autoSpaceDE w:val="0"/>
        <w:autoSpaceDN w:val="0"/>
        <w:adjustRightInd w:val="0"/>
        <w:spacing w:line="360" w:lineRule="auto"/>
        <w:jc w:val="center"/>
        <w:rPr>
          <w:rFonts w:eastAsia="TimesNewRoman"/>
          <w:sz w:val="24"/>
          <w:szCs w:val="24"/>
        </w:rPr>
      </w:pPr>
      <w:r w:rsidRPr="00C26529">
        <w:rPr>
          <w:rFonts w:eastAsia="TimesNewRoman"/>
          <w:sz w:val="24"/>
          <w:szCs w:val="24"/>
        </w:rPr>
        <w:t xml:space="preserve">инбредных линий </w:t>
      </w:r>
      <w:proofErr w:type="spellStart"/>
      <w:r w:rsidRPr="00C26529">
        <w:rPr>
          <w:rFonts w:eastAsia="TimesNewRoman"/>
          <w:i/>
          <w:sz w:val="24"/>
          <w:szCs w:val="24"/>
          <w:lang w:val="en-US"/>
        </w:rPr>
        <w:t>Brachypodium</w:t>
      </w:r>
      <w:proofErr w:type="spellEnd"/>
      <w:r w:rsidRPr="00C26529">
        <w:rPr>
          <w:rFonts w:eastAsia="TimesNewRoman"/>
          <w:i/>
          <w:sz w:val="24"/>
          <w:szCs w:val="24"/>
        </w:rPr>
        <w:t xml:space="preserve"> </w:t>
      </w:r>
      <w:proofErr w:type="spellStart"/>
      <w:r w:rsidRPr="00C26529">
        <w:rPr>
          <w:rFonts w:eastAsia="TimesNewRoman"/>
          <w:i/>
          <w:sz w:val="24"/>
          <w:szCs w:val="24"/>
          <w:lang w:val="en-US"/>
        </w:rPr>
        <w:t>distachyon</w:t>
      </w:r>
      <w:proofErr w:type="spellEnd"/>
    </w:p>
    <w:p w:rsidR="00ED2448" w:rsidRPr="00C26529" w:rsidRDefault="00ED2448" w:rsidP="00ED2448">
      <w:pPr>
        <w:pStyle w:val="a6"/>
        <w:widowControl w:val="0"/>
        <w:suppressAutoHyphens/>
        <w:spacing w:after="0" w:line="360" w:lineRule="auto"/>
        <w:ind w:left="142"/>
        <w:jc w:val="center"/>
        <w:rPr>
          <w:sz w:val="24"/>
          <w:szCs w:val="24"/>
          <w:shd w:val="clear" w:color="auto" w:fill="FFFFFF"/>
          <w:lang w:eastAsia="zh-CN"/>
        </w:rPr>
      </w:pPr>
      <w:r>
        <w:rPr>
          <w:sz w:val="24"/>
          <w:szCs w:val="24"/>
          <w:shd w:val="clear" w:color="auto" w:fill="FFFFFF"/>
          <w:lang w:eastAsia="zh-CN"/>
        </w:rPr>
        <w:br w:type="page"/>
      </w:r>
      <w:r w:rsidRPr="00C26529">
        <w:rPr>
          <w:noProof/>
          <w:sz w:val="24"/>
          <w:szCs w:val="24"/>
        </w:rPr>
        <w:lastRenderedPageBreak/>
        <w:drawing>
          <wp:inline distT="0" distB="0" distL="0" distR="0">
            <wp:extent cx="2667000" cy="3457575"/>
            <wp:effectExtent l="0" t="0" r="0" b="9525"/>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0"/>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67000" cy="3457575"/>
                    </a:xfrm>
                    <a:prstGeom prst="rect">
                      <a:avLst/>
                    </a:prstGeom>
                    <a:noFill/>
                    <a:ln>
                      <a:noFill/>
                    </a:ln>
                  </pic:spPr>
                </pic:pic>
              </a:graphicData>
            </a:graphic>
          </wp:inline>
        </w:drawing>
      </w:r>
      <w:r>
        <w:rPr>
          <w:noProof/>
          <w:sz w:val="24"/>
          <w:szCs w:val="24"/>
        </w:rPr>
        <w:t xml:space="preserve">  </w:t>
      </w:r>
      <w:r w:rsidRPr="00C26529">
        <w:rPr>
          <w:noProof/>
          <w:sz w:val="24"/>
          <w:szCs w:val="24"/>
        </w:rPr>
        <w:drawing>
          <wp:inline distT="0" distB="0" distL="0" distR="0">
            <wp:extent cx="2619375" cy="3457575"/>
            <wp:effectExtent l="0" t="0" r="9525" b="9525"/>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9"/>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9375" cy="3457575"/>
                    </a:xfrm>
                    <a:prstGeom prst="rect">
                      <a:avLst/>
                    </a:prstGeom>
                    <a:noFill/>
                    <a:ln>
                      <a:noFill/>
                    </a:ln>
                  </pic:spPr>
                </pic:pic>
              </a:graphicData>
            </a:graphic>
          </wp:inline>
        </w:drawing>
      </w:r>
      <w:r>
        <w:rPr>
          <w:noProof/>
          <w:sz w:val="24"/>
          <w:szCs w:val="24"/>
        </w:rPr>
        <w:t xml:space="preserve"> </w:t>
      </w:r>
      <w:r w:rsidRPr="00C26529">
        <w:rPr>
          <w:sz w:val="24"/>
          <w:szCs w:val="24"/>
          <w:shd w:val="clear" w:color="auto" w:fill="FFFFFF"/>
          <w:lang w:eastAsia="zh-CN"/>
        </w:rPr>
        <w:t xml:space="preserve"> </w:t>
      </w:r>
      <w:r w:rsidRPr="00C26529">
        <w:rPr>
          <w:noProof/>
          <w:sz w:val="24"/>
          <w:szCs w:val="24"/>
        </w:rPr>
        <w:drawing>
          <wp:inline distT="0" distB="0" distL="0" distR="0">
            <wp:extent cx="2581275" cy="3457575"/>
            <wp:effectExtent l="0" t="0" r="9525" b="9525"/>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7"/>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1275" cy="3457575"/>
                    </a:xfrm>
                    <a:prstGeom prst="rect">
                      <a:avLst/>
                    </a:prstGeom>
                    <a:noFill/>
                    <a:ln>
                      <a:noFill/>
                    </a:ln>
                  </pic:spPr>
                </pic:pic>
              </a:graphicData>
            </a:graphic>
          </wp:inline>
        </w:drawing>
      </w:r>
    </w:p>
    <w:p w:rsidR="00ED2448" w:rsidRPr="00C26529" w:rsidRDefault="00ED2448" w:rsidP="00ED2448">
      <w:pPr>
        <w:autoSpaceDE w:val="0"/>
        <w:autoSpaceDN w:val="0"/>
        <w:adjustRightInd w:val="0"/>
        <w:spacing w:line="360" w:lineRule="auto"/>
        <w:jc w:val="both"/>
        <w:rPr>
          <w:rFonts w:eastAsia="TimesNewRoman"/>
          <w:color w:val="FF0000"/>
          <w:sz w:val="24"/>
          <w:szCs w:val="24"/>
        </w:rPr>
      </w:pPr>
    </w:p>
    <w:p w:rsidR="00ED2448" w:rsidRPr="00C26529" w:rsidRDefault="00ED2448" w:rsidP="00ED2448">
      <w:pPr>
        <w:autoSpaceDE w:val="0"/>
        <w:autoSpaceDN w:val="0"/>
        <w:adjustRightInd w:val="0"/>
        <w:spacing w:line="360" w:lineRule="auto"/>
        <w:jc w:val="both"/>
        <w:rPr>
          <w:rFonts w:eastAsia="TimesNewRoman"/>
          <w:sz w:val="24"/>
          <w:szCs w:val="24"/>
        </w:rPr>
      </w:pPr>
      <w:r w:rsidRPr="00C26529">
        <w:rPr>
          <w:rFonts w:eastAsia="TimesNewRoman"/>
          <w:sz w:val="24"/>
          <w:szCs w:val="24"/>
        </w:rPr>
        <w:t xml:space="preserve">Рисунок 6 – </w:t>
      </w:r>
      <w:r w:rsidRPr="00F601FB">
        <w:rPr>
          <w:rFonts w:eastAsia="TimesNewRoman"/>
          <w:sz w:val="24"/>
          <w:szCs w:val="24"/>
        </w:rPr>
        <w:t xml:space="preserve">Влияние </w:t>
      </w:r>
      <w:r w:rsidRPr="00F601FB">
        <w:rPr>
          <w:rFonts w:eastAsia="TimesNewRoman"/>
          <w:i/>
          <w:sz w:val="24"/>
          <w:szCs w:val="24"/>
          <w:lang w:val="en-US"/>
        </w:rPr>
        <w:t>P</w:t>
      </w:r>
      <w:r w:rsidRPr="00F601FB">
        <w:rPr>
          <w:rFonts w:eastAsia="TimesNewRoman"/>
          <w:i/>
          <w:sz w:val="24"/>
          <w:szCs w:val="24"/>
        </w:rPr>
        <w:t xml:space="preserve">. </w:t>
      </w:r>
      <w:proofErr w:type="spellStart"/>
      <w:r w:rsidRPr="00F601FB">
        <w:rPr>
          <w:rFonts w:eastAsia="TimesNewRoman"/>
          <w:i/>
          <w:sz w:val="24"/>
          <w:szCs w:val="24"/>
          <w:lang w:val="en-US"/>
        </w:rPr>
        <w:t>recondita</w:t>
      </w:r>
      <w:proofErr w:type="spellEnd"/>
      <w:r w:rsidRPr="00F601FB">
        <w:rPr>
          <w:rFonts w:eastAsia="TimesNewRoman"/>
          <w:sz w:val="24"/>
          <w:szCs w:val="24"/>
        </w:rPr>
        <w:t xml:space="preserve"> на </w:t>
      </w:r>
      <w:r>
        <w:rPr>
          <w:rFonts w:eastAsia="TimesNewRoman"/>
          <w:sz w:val="24"/>
          <w:szCs w:val="24"/>
        </w:rPr>
        <w:t>накопление лигнина</w:t>
      </w:r>
      <w:r w:rsidRPr="00F601FB">
        <w:rPr>
          <w:rFonts w:eastAsia="TimesNewRoman"/>
          <w:sz w:val="24"/>
          <w:szCs w:val="24"/>
        </w:rPr>
        <w:t xml:space="preserve"> </w:t>
      </w:r>
      <w:r>
        <w:rPr>
          <w:rFonts w:eastAsia="TimesNewRoman"/>
          <w:sz w:val="24"/>
          <w:szCs w:val="24"/>
        </w:rPr>
        <w:t xml:space="preserve">в листьях </w:t>
      </w:r>
      <w:r w:rsidRPr="00F601FB">
        <w:rPr>
          <w:rFonts w:eastAsia="TimesNewRoman"/>
          <w:sz w:val="24"/>
          <w:szCs w:val="24"/>
        </w:rPr>
        <w:t xml:space="preserve">инбредных линий </w:t>
      </w:r>
      <w:proofErr w:type="spellStart"/>
      <w:r w:rsidRPr="00F601FB">
        <w:rPr>
          <w:rFonts w:eastAsia="TimesNewRoman"/>
          <w:i/>
          <w:sz w:val="24"/>
          <w:szCs w:val="24"/>
          <w:lang w:val="en-US"/>
        </w:rPr>
        <w:t>Brachypodium</w:t>
      </w:r>
      <w:proofErr w:type="spellEnd"/>
      <w:r w:rsidRPr="00F601FB">
        <w:rPr>
          <w:rFonts w:eastAsia="TimesNewRoman"/>
          <w:i/>
          <w:sz w:val="24"/>
          <w:szCs w:val="24"/>
        </w:rPr>
        <w:t xml:space="preserve"> </w:t>
      </w:r>
      <w:proofErr w:type="spellStart"/>
      <w:r w:rsidRPr="00F601FB">
        <w:rPr>
          <w:rFonts w:eastAsia="TimesNewRoman"/>
          <w:i/>
          <w:sz w:val="24"/>
          <w:szCs w:val="24"/>
          <w:lang w:val="en-US"/>
        </w:rPr>
        <w:t>distachyon</w:t>
      </w:r>
      <w:proofErr w:type="spellEnd"/>
    </w:p>
    <w:p w:rsidR="00ED2448" w:rsidRPr="00C26529" w:rsidRDefault="00ED2448" w:rsidP="00ED2448">
      <w:pPr>
        <w:pStyle w:val="a3"/>
        <w:spacing w:before="0" w:after="0" w:line="360" w:lineRule="auto"/>
        <w:ind w:firstLine="567"/>
        <w:jc w:val="both"/>
        <w:rPr>
          <w:noProof/>
          <w:lang w:eastAsia="ru-RU"/>
        </w:rPr>
      </w:pPr>
    </w:p>
    <w:p w:rsidR="00ED2448" w:rsidRDefault="00ED2448" w:rsidP="00ED2448">
      <w:pPr>
        <w:spacing w:line="360" w:lineRule="auto"/>
        <w:jc w:val="both"/>
        <w:outlineLvl w:val="0"/>
        <w:rPr>
          <w:sz w:val="24"/>
          <w:szCs w:val="24"/>
        </w:rPr>
      </w:pPr>
    </w:p>
    <w:p w:rsidR="00ED2448" w:rsidRDefault="00ED2448" w:rsidP="00ED2448">
      <w:pPr>
        <w:spacing w:line="360" w:lineRule="auto"/>
        <w:jc w:val="both"/>
        <w:outlineLvl w:val="0"/>
        <w:rPr>
          <w:sz w:val="24"/>
          <w:szCs w:val="24"/>
        </w:rPr>
      </w:pPr>
    </w:p>
    <w:p w:rsidR="00CD2552" w:rsidRDefault="00CD2552">
      <w:pPr>
        <w:spacing w:after="160" w:line="259" w:lineRule="auto"/>
        <w:rPr>
          <w:kern w:val="36"/>
          <w:sz w:val="24"/>
          <w:szCs w:val="24"/>
        </w:rPr>
      </w:pPr>
      <w:r>
        <w:rPr>
          <w:kern w:val="36"/>
          <w:sz w:val="24"/>
          <w:szCs w:val="24"/>
        </w:rPr>
        <w:br w:type="page"/>
      </w:r>
    </w:p>
    <w:p w:rsidR="00ED2448" w:rsidRDefault="00ED2448" w:rsidP="00ED2448">
      <w:pPr>
        <w:spacing w:line="360" w:lineRule="auto"/>
        <w:jc w:val="both"/>
        <w:outlineLvl w:val="0"/>
        <w:rPr>
          <w:i/>
          <w:iCs/>
          <w:kern w:val="36"/>
          <w:sz w:val="24"/>
          <w:szCs w:val="24"/>
        </w:rPr>
      </w:pPr>
      <w:r w:rsidRPr="00751779">
        <w:rPr>
          <w:kern w:val="36"/>
          <w:sz w:val="24"/>
          <w:szCs w:val="24"/>
        </w:rPr>
        <w:lastRenderedPageBreak/>
        <w:t>Таблица 6 –</w:t>
      </w:r>
      <w:r>
        <w:rPr>
          <w:kern w:val="36"/>
          <w:sz w:val="24"/>
          <w:szCs w:val="24"/>
        </w:rPr>
        <w:t xml:space="preserve"> </w:t>
      </w:r>
      <w:r w:rsidRPr="00751779">
        <w:rPr>
          <w:kern w:val="36"/>
          <w:sz w:val="24"/>
          <w:szCs w:val="24"/>
        </w:rPr>
        <w:t xml:space="preserve">Анализ элементов продуктивности </w:t>
      </w:r>
      <w:proofErr w:type="spellStart"/>
      <w:r w:rsidRPr="00751779">
        <w:rPr>
          <w:i/>
          <w:kern w:val="36"/>
          <w:sz w:val="24"/>
          <w:szCs w:val="24"/>
        </w:rPr>
        <w:t>B.</w:t>
      </w:r>
      <w:r w:rsidRPr="00751779">
        <w:rPr>
          <w:i/>
          <w:iCs/>
          <w:sz w:val="24"/>
          <w:szCs w:val="24"/>
        </w:rPr>
        <w:t>distachyon</w:t>
      </w:r>
      <w:proofErr w:type="spellEnd"/>
      <w:r w:rsidRPr="00751779">
        <w:rPr>
          <w:sz w:val="24"/>
          <w:szCs w:val="24"/>
        </w:rPr>
        <w:t xml:space="preserve"> </w:t>
      </w:r>
      <w:r w:rsidRPr="00751779">
        <w:rPr>
          <w:kern w:val="36"/>
          <w:sz w:val="24"/>
          <w:szCs w:val="24"/>
        </w:rPr>
        <w:t xml:space="preserve">и мягкой пшеницы при действии патогена </w:t>
      </w:r>
      <w:proofErr w:type="spellStart"/>
      <w:r w:rsidRPr="00751779">
        <w:rPr>
          <w:i/>
          <w:iCs/>
          <w:kern w:val="36"/>
          <w:sz w:val="24"/>
          <w:szCs w:val="24"/>
        </w:rPr>
        <w:t>P.recondita</w:t>
      </w:r>
      <w:proofErr w:type="spellEnd"/>
    </w:p>
    <w:p w:rsidR="00ED2448" w:rsidRPr="00751779" w:rsidRDefault="00ED2448" w:rsidP="00ED2448">
      <w:pPr>
        <w:spacing w:line="360" w:lineRule="auto"/>
        <w:jc w:val="both"/>
        <w:outlineLvl w:val="0"/>
        <w:rPr>
          <w:i/>
          <w:iCs/>
          <w:kern w:val="36"/>
          <w:sz w:val="24"/>
          <w:szCs w:val="24"/>
        </w:rPr>
      </w:pPr>
    </w:p>
    <w:tbl>
      <w:tblPr>
        <w:tblW w:w="9782" w:type="dxa"/>
        <w:tblInd w:w="-294" w:type="dxa"/>
        <w:tblLayout w:type="fixed"/>
        <w:tblCellMar>
          <w:top w:w="15" w:type="dxa"/>
          <w:left w:w="15" w:type="dxa"/>
          <w:bottom w:w="15" w:type="dxa"/>
          <w:right w:w="15" w:type="dxa"/>
        </w:tblCellMar>
        <w:tblLook w:val="04A0" w:firstRow="1" w:lastRow="0" w:firstColumn="1" w:lastColumn="0" w:noHBand="0" w:noVBand="1"/>
      </w:tblPr>
      <w:tblGrid>
        <w:gridCol w:w="582"/>
        <w:gridCol w:w="1535"/>
        <w:gridCol w:w="1442"/>
        <w:gridCol w:w="117"/>
        <w:gridCol w:w="1417"/>
        <w:gridCol w:w="25"/>
        <w:gridCol w:w="1535"/>
        <w:gridCol w:w="24"/>
        <w:gridCol w:w="1535"/>
        <w:gridCol w:w="1570"/>
      </w:tblGrid>
      <w:tr w:rsidR="00ED2448" w:rsidRPr="00751779" w:rsidTr="000D2AB2">
        <w:trPr>
          <w:trHeight w:val="289"/>
        </w:trPr>
        <w:tc>
          <w:tcPr>
            <w:tcW w:w="582" w:type="dxa"/>
            <w:vMerge w:val="restart"/>
            <w:tcBorders>
              <w:top w:val="single" w:sz="4" w:space="0" w:color="auto"/>
              <w:left w:val="single" w:sz="8" w:space="0" w:color="000000"/>
              <w:right w:val="single" w:sz="8" w:space="0" w:color="000000"/>
            </w:tcBorders>
            <w:vAlign w:val="center"/>
          </w:tcPr>
          <w:p w:rsidR="00ED2448" w:rsidRPr="00751779" w:rsidRDefault="00ED2448" w:rsidP="000D2AB2">
            <w:pPr>
              <w:spacing w:line="360" w:lineRule="auto"/>
              <w:jc w:val="center"/>
              <w:rPr>
                <w:sz w:val="24"/>
                <w:szCs w:val="24"/>
              </w:rPr>
            </w:pPr>
            <w:proofErr w:type="spellStart"/>
            <w:proofErr w:type="gramStart"/>
            <w:r w:rsidRPr="00751779">
              <w:rPr>
                <w:sz w:val="24"/>
                <w:szCs w:val="24"/>
              </w:rPr>
              <w:t>Ва</w:t>
            </w:r>
            <w:proofErr w:type="spellEnd"/>
            <w:r w:rsidRPr="00751779">
              <w:rPr>
                <w:sz w:val="24"/>
                <w:szCs w:val="24"/>
              </w:rPr>
              <w:t xml:space="preserve">- </w:t>
            </w:r>
            <w:r w:rsidRPr="00751779">
              <w:rPr>
                <w:sz w:val="24"/>
                <w:szCs w:val="24"/>
              </w:rPr>
              <w:br/>
            </w:r>
            <w:proofErr w:type="spellStart"/>
            <w:r w:rsidRPr="00751779">
              <w:rPr>
                <w:sz w:val="24"/>
                <w:szCs w:val="24"/>
              </w:rPr>
              <w:t>ри</w:t>
            </w:r>
            <w:proofErr w:type="spellEnd"/>
            <w:proofErr w:type="gramEnd"/>
            <w:r w:rsidRPr="00751779">
              <w:rPr>
                <w:sz w:val="24"/>
                <w:szCs w:val="24"/>
              </w:rPr>
              <w:t xml:space="preserve">- </w:t>
            </w:r>
            <w:r w:rsidRPr="00751779">
              <w:rPr>
                <w:sz w:val="24"/>
                <w:szCs w:val="24"/>
              </w:rPr>
              <w:br/>
              <w:t>ант</w:t>
            </w:r>
          </w:p>
        </w:tc>
        <w:tc>
          <w:tcPr>
            <w:tcW w:w="1535" w:type="dxa"/>
            <w:vMerge w:val="restart"/>
            <w:tcBorders>
              <w:top w:val="single" w:sz="4" w:space="0" w:color="auto"/>
              <w:left w:val="single" w:sz="8" w:space="0" w:color="000000"/>
              <w:right w:val="single" w:sz="8" w:space="0" w:color="000000"/>
            </w:tcBorders>
            <w:vAlign w:val="center"/>
          </w:tcPr>
          <w:p w:rsidR="00ED2448" w:rsidRPr="00751779" w:rsidRDefault="00ED2448" w:rsidP="000D2AB2">
            <w:pPr>
              <w:spacing w:line="360" w:lineRule="auto"/>
              <w:jc w:val="center"/>
              <w:rPr>
                <w:sz w:val="24"/>
                <w:szCs w:val="24"/>
              </w:rPr>
            </w:pPr>
            <w:r w:rsidRPr="00751779">
              <w:rPr>
                <w:sz w:val="24"/>
                <w:szCs w:val="24"/>
              </w:rPr>
              <w:t>Высота растений, см</w:t>
            </w:r>
          </w:p>
          <w:p w:rsidR="00ED2448" w:rsidRPr="00751779" w:rsidRDefault="00ED2448" w:rsidP="000D2AB2">
            <w:pPr>
              <w:spacing w:line="360" w:lineRule="auto"/>
              <w:jc w:val="center"/>
              <w:rPr>
                <w:sz w:val="24"/>
                <w:szCs w:val="24"/>
              </w:rPr>
            </w:pPr>
          </w:p>
        </w:tc>
        <w:tc>
          <w:tcPr>
            <w:tcW w:w="1442" w:type="dxa"/>
            <w:vMerge w:val="restart"/>
            <w:tcBorders>
              <w:top w:val="single" w:sz="4" w:space="0" w:color="auto"/>
              <w:left w:val="single" w:sz="8" w:space="0" w:color="000000"/>
              <w:right w:val="single" w:sz="8" w:space="0" w:color="000000"/>
            </w:tcBorders>
            <w:vAlign w:val="center"/>
          </w:tcPr>
          <w:p w:rsidR="00ED2448" w:rsidRPr="00751779" w:rsidRDefault="00ED2448" w:rsidP="000D2AB2">
            <w:pPr>
              <w:spacing w:line="360" w:lineRule="auto"/>
              <w:jc w:val="center"/>
              <w:rPr>
                <w:sz w:val="24"/>
                <w:szCs w:val="24"/>
              </w:rPr>
            </w:pPr>
            <w:proofErr w:type="spellStart"/>
            <w:r w:rsidRPr="00751779">
              <w:rPr>
                <w:sz w:val="24"/>
                <w:szCs w:val="24"/>
              </w:rPr>
              <w:t>Продуктивн.кустистость</w:t>
            </w:r>
            <w:proofErr w:type="spellEnd"/>
            <w:r w:rsidRPr="00751779">
              <w:rPr>
                <w:sz w:val="24"/>
                <w:szCs w:val="24"/>
              </w:rPr>
              <w:t xml:space="preserve">, </w:t>
            </w:r>
            <w:proofErr w:type="spellStart"/>
            <w:r w:rsidRPr="00751779">
              <w:rPr>
                <w:sz w:val="24"/>
                <w:szCs w:val="24"/>
              </w:rPr>
              <w:t>шт</w:t>
            </w:r>
            <w:proofErr w:type="spellEnd"/>
          </w:p>
        </w:tc>
        <w:tc>
          <w:tcPr>
            <w:tcW w:w="4653" w:type="dxa"/>
            <w:gridSpan w:val="6"/>
            <w:tcBorders>
              <w:top w:val="single" w:sz="4" w:space="0" w:color="auto"/>
              <w:left w:val="single" w:sz="8" w:space="0" w:color="000000"/>
              <w:bottom w:val="single" w:sz="4" w:space="0" w:color="auto"/>
              <w:right w:val="single" w:sz="8" w:space="0" w:color="000000"/>
            </w:tcBorders>
            <w:vAlign w:val="center"/>
          </w:tcPr>
          <w:p w:rsidR="00ED2448" w:rsidRPr="00751779" w:rsidRDefault="00ED2448" w:rsidP="000D2AB2">
            <w:pPr>
              <w:spacing w:line="360" w:lineRule="auto"/>
              <w:jc w:val="center"/>
              <w:rPr>
                <w:sz w:val="24"/>
                <w:szCs w:val="24"/>
              </w:rPr>
            </w:pPr>
            <w:r w:rsidRPr="00751779">
              <w:rPr>
                <w:sz w:val="24"/>
                <w:szCs w:val="24"/>
              </w:rPr>
              <w:t>Главный колос</w:t>
            </w:r>
          </w:p>
        </w:tc>
        <w:tc>
          <w:tcPr>
            <w:tcW w:w="1570" w:type="dxa"/>
            <w:vMerge w:val="restart"/>
            <w:tcBorders>
              <w:top w:val="single" w:sz="4" w:space="0" w:color="auto"/>
              <w:left w:val="single" w:sz="8" w:space="0" w:color="000000"/>
              <w:right w:val="single" w:sz="8" w:space="0" w:color="000000"/>
            </w:tcBorders>
            <w:vAlign w:val="center"/>
          </w:tcPr>
          <w:p w:rsidR="00ED2448" w:rsidRPr="00751779" w:rsidRDefault="00ED2448" w:rsidP="000D2AB2">
            <w:pPr>
              <w:spacing w:line="360" w:lineRule="auto"/>
              <w:jc w:val="center"/>
              <w:rPr>
                <w:sz w:val="24"/>
                <w:szCs w:val="24"/>
              </w:rPr>
            </w:pPr>
            <w:r w:rsidRPr="00751779">
              <w:rPr>
                <w:sz w:val="24"/>
                <w:szCs w:val="24"/>
              </w:rPr>
              <w:t>Масса 1000      зерен, г</w:t>
            </w:r>
          </w:p>
        </w:tc>
      </w:tr>
      <w:tr w:rsidR="00ED2448" w:rsidRPr="00751779" w:rsidTr="000D2AB2">
        <w:trPr>
          <w:trHeight w:val="511"/>
        </w:trPr>
        <w:tc>
          <w:tcPr>
            <w:tcW w:w="582" w:type="dxa"/>
            <w:vMerge/>
            <w:tcBorders>
              <w:left w:val="single" w:sz="8" w:space="0" w:color="000000"/>
              <w:bottom w:val="single" w:sz="4" w:space="0" w:color="auto"/>
              <w:right w:val="single" w:sz="8" w:space="0" w:color="000000"/>
            </w:tcBorders>
            <w:vAlign w:val="center"/>
          </w:tcPr>
          <w:p w:rsidR="00ED2448" w:rsidRPr="00751779" w:rsidRDefault="00ED2448" w:rsidP="000D2AB2">
            <w:pPr>
              <w:spacing w:line="360" w:lineRule="auto"/>
              <w:jc w:val="center"/>
              <w:rPr>
                <w:sz w:val="24"/>
                <w:szCs w:val="24"/>
              </w:rPr>
            </w:pPr>
          </w:p>
        </w:tc>
        <w:tc>
          <w:tcPr>
            <w:tcW w:w="1535" w:type="dxa"/>
            <w:vMerge/>
            <w:tcBorders>
              <w:left w:val="single" w:sz="8" w:space="0" w:color="000000"/>
              <w:bottom w:val="single" w:sz="4" w:space="0" w:color="auto"/>
              <w:right w:val="single" w:sz="8" w:space="0" w:color="000000"/>
            </w:tcBorders>
            <w:vAlign w:val="center"/>
          </w:tcPr>
          <w:p w:rsidR="00ED2448" w:rsidRPr="00751779" w:rsidRDefault="00ED2448" w:rsidP="000D2AB2">
            <w:pPr>
              <w:spacing w:line="360" w:lineRule="auto"/>
              <w:jc w:val="center"/>
              <w:rPr>
                <w:sz w:val="24"/>
                <w:szCs w:val="24"/>
              </w:rPr>
            </w:pPr>
          </w:p>
        </w:tc>
        <w:tc>
          <w:tcPr>
            <w:tcW w:w="1442" w:type="dxa"/>
            <w:vMerge/>
            <w:tcBorders>
              <w:left w:val="single" w:sz="8" w:space="0" w:color="000000"/>
              <w:bottom w:val="single" w:sz="4" w:space="0" w:color="auto"/>
              <w:right w:val="single" w:sz="8" w:space="0" w:color="000000"/>
            </w:tcBorders>
            <w:vAlign w:val="center"/>
          </w:tcPr>
          <w:p w:rsidR="00ED2448" w:rsidRPr="00751779" w:rsidRDefault="00ED2448" w:rsidP="000D2AB2">
            <w:pPr>
              <w:spacing w:line="360" w:lineRule="auto"/>
              <w:jc w:val="center"/>
              <w:rPr>
                <w:sz w:val="24"/>
                <w:szCs w:val="24"/>
              </w:rPr>
            </w:pPr>
          </w:p>
        </w:tc>
        <w:tc>
          <w:tcPr>
            <w:tcW w:w="1559" w:type="dxa"/>
            <w:gridSpan w:val="3"/>
            <w:tcBorders>
              <w:top w:val="single" w:sz="4" w:space="0" w:color="auto"/>
              <w:left w:val="single" w:sz="8" w:space="0" w:color="000000"/>
              <w:bottom w:val="single" w:sz="4" w:space="0" w:color="auto"/>
              <w:right w:val="single" w:sz="8" w:space="0" w:color="000000"/>
            </w:tcBorders>
            <w:vAlign w:val="center"/>
          </w:tcPr>
          <w:p w:rsidR="00ED2448" w:rsidRPr="00751779" w:rsidRDefault="00ED2448" w:rsidP="000D2AB2">
            <w:pPr>
              <w:spacing w:line="360" w:lineRule="auto"/>
              <w:jc w:val="center"/>
              <w:rPr>
                <w:sz w:val="24"/>
                <w:szCs w:val="24"/>
              </w:rPr>
            </w:pPr>
            <w:r w:rsidRPr="00751779">
              <w:rPr>
                <w:sz w:val="24"/>
                <w:szCs w:val="24"/>
              </w:rPr>
              <w:t>длина колоса, см</w:t>
            </w:r>
          </w:p>
        </w:tc>
        <w:tc>
          <w:tcPr>
            <w:tcW w:w="1559" w:type="dxa"/>
            <w:gridSpan w:val="2"/>
            <w:tcBorders>
              <w:top w:val="single" w:sz="4" w:space="0" w:color="auto"/>
              <w:left w:val="single" w:sz="8" w:space="0" w:color="000000"/>
              <w:bottom w:val="single" w:sz="4" w:space="0" w:color="auto"/>
              <w:right w:val="single" w:sz="8" w:space="0" w:color="000000"/>
            </w:tcBorders>
            <w:vAlign w:val="center"/>
          </w:tcPr>
          <w:p w:rsidR="00ED2448" w:rsidRPr="00751779" w:rsidRDefault="00ED2448" w:rsidP="000D2AB2">
            <w:pPr>
              <w:spacing w:line="360" w:lineRule="auto"/>
              <w:jc w:val="center"/>
              <w:rPr>
                <w:sz w:val="24"/>
                <w:szCs w:val="24"/>
                <w:lang w:val="kk-KZ"/>
              </w:rPr>
            </w:pPr>
            <w:r w:rsidRPr="00751779">
              <w:rPr>
                <w:sz w:val="24"/>
                <w:szCs w:val="24"/>
              </w:rPr>
              <w:t xml:space="preserve">число       зерен, </w:t>
            </w:r>
            <w:proofErr w:type="spellStart"/>
            <w:r w:rsidRPr="00751779">
              <w:rPr>
                <w:sz w:val="24"/>
                <w:szCs w:val="24"/>
              </w:rPr>
              <w:t>шт</w:t>
            </w:r>
            <w:proofErr w:type="spellEnd"/>
          </w:p>
        </w:tc>
        <w:tc>
          <w:tcPr>
            <w:tcW w:w="1535" w:type="dxa"/>
            <w:tcBorders>
              <w:top w:val="single" w:sz="4" w:space="0" w:color="auto"/>
              <w:left w:val="single" w:sz="8" w:space="0" w:color="000000"/>
              <w:bottom w:val="single" w:sz="4" w:space="0" w:color="auto"/>
              <w:right w:val="single" w:sz="8" w:space="0" w:color="000000"/>
            </w:tcBorders>
            <w:vAlign w:val="center"/>
          </w:tcPr>
          <w:p w:rsidR="00ED2448" w:rsidRPr="00751779" w:rsidRDefault="00ED2448" w:rsidP="000D2AB2">
            <w:pPr>
              <w:spacing w:line="360" w:lineRule="auto"/>
              <w:jc w:val="center"/>
              <w:rPr>
                <w:sz w:val="24"/>
                <w:szCs w:val="24"/>
              </w:rPr>
            </w:pPr>
            <w:r w:rsidRPr="00751779">
              <w:rPr>
                <w:sz w:val="24"/>
                <w:szCs w:val="24"/>
              </w:rPr>
              <w:t xml:space="preserve">масса          зерна, </w:t>
            </w:r>
            <w:r w:rsidRPr="00751779">
              <w:rPr>
                <w:sz w:val="24"/>
                <w:szCs w:val="24"/>
                <w:lang w:val="kk-KZ"/>
              </w:rPr>
              <w:t>г</w:t>
            </w:r>
          </w:p>
        </w:tc>
        <w:tc>
          <w:tcPr>
            <w:tcW w:w="1570" w:type="dxa"/>
            <w:vMerge/>
            <w:tcBorders>
              <w:left w:val="single" w:sz="8" w:space="0" w:color="000000"/>
              <w:bottom w:val="single" w:sz="4" w:space="0" w:color="auto"/>
              <w:right w:val="single" w:sz="8" w:space="0" w:color="000000"/>
            </w:tcBorders>
            <w:vAlign w:val="center"/>
          </w:tcPr>
          <w:p w:rsidR="00ED2448" w:rsidRPr="00751779" w:rsidRDefault="00ED2448" w:rsidP="000D2AB2">
            <w:pPr>
              <w:spacing w:line="360" w:lineRule="auto"/>
              <w:ind w:firstLine="567"/>
              <w:jc w:val="center"/>
              <w:rPr>
                <w:sz w:val="24"/>
                <w:szCs w:val="24"/>
              </w:rPr>
            </w:pPr>
          </w:p>
        </w:tc>
      </w:tr>
      <w:tr w:rsidR="00ED2448" w:rsidRPr="00751779" w:rsidTr="000D2AB2">
        <w:trPr>
          <w:trHeight w:val="135"/>
        </w:trPr>
        <w:tc>
          <w:tcPr>
            <w:tcW w:w="9782" w:type="dxa"/>
            <w:gridSpan w:val="10"/>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jc w:val="center"/>
              <w:rPr>
                <w:i/>
                <w:sz w:val="24"/>
                <w:szCs w:val="24"/>
              </w:rPr>
            </w:pPr>
            <w:r w:rsidRPr="00751779">
              <w:rPr>
                <w:i/>
                <w:iCs/>
                <w:sz w:val="24"/>
                <w:szCs w:val="24"/>
              </w:rPr>
              <w:t>Инбредная линия</w:t>
            </w:r>
            <w:r w:rsidRPr="00751779">
              <w:rPr>
                <w:iCs/>
                <w:sz w:val="24"/>
                <w:szCs w:val="24"/>
              </w:rPr>
              <w:t xml:space="preserve"> </w:t>
            </w:r>
            <w:r w:rsidRPr="00751779">
              <w:rPr>
                <w:i/>
                <w:iCs/>
                <w:sz w:val="24"/>
                <w:szCs w:val="24"/>
              </w:rPr>
              <w:t>Bd1-1</w:t>
            </w:r>
          </w:p>
        </w:tc>
      </w:tr>
      <w:tr w:rsidR="00ED2448" w:rsidRPr="00751779" w:rsidTr="000D2AB2">
        <w:trPr>
          <w:trHeight w:val="135"/>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К</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15,90±0,90</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rPr>
                <w:sz w:val="24"/>
                <w:szCs w:val="24"/>
              </w:rPr>
            </w:pPr>
            <w:r w:rsidRPr="00751779">
              <w:rPr>
                <w:sz w:val="24"/>
                <w:szCs w:val="24"/>
              </w:rPr>
              <w:t xml:space="preserve">    3,2±0,39</w:t>
            </w:r>
          </w:p>
        </w:tc>
        <w:tc>
          <w:tcPr>
            <w:tcW w:w="141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1,91±0,65</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47</w:t>
            </w:r>
            <w:r w:rsidRPr="00751779">
              <w:rPr>
                <w:sz w:val="24"/>
                <w:szCs w:val="24"/>
                <w:lang w:val="en-US"/>
              </w:rPr>
              <w:t>,0</w:t>
            </w:r>
            <w:r w:rsidRPr="00751779">
              <w:rPr>
                <w:sz w:val="24"/>
                <w:szCs w:val="24"/>
              </w:rPr>
              <w:t>±0,68</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lang w:val="en-US"/>
              </w:rPr>
            </w:pPr>
            <w:r w:rsidRPr="00751779">
              <w:rPr>
                <w:sz w:val="24"/>
                <w:szCs w:val="24"/>
              </w:rPr>
              <w:t>0,</w:t>
            </w:r>
            <w:r w:rsidRPr="00751779">
              <w:rPr>
                <w:sz w:val="24"/>
                <w:szCs w:val="24"/>
                <w:lang w:val="en-US"/>
              </w:rPr>
              <w:t>18</w:t>
            </w:r>
            <w:r w:rsidRPr="00751779">
              <w:rPr>
                <w:sz w:val="24"/>
                <w:szCs w:val="24"/>
              </w:rPr>
              <w:t>±0,0</w:t>
            </w:r>
            <w:r w:rsidRPr="00751779">
              <w:rPr>
                <w:sz w:val="24"/>
                <w:szCs w:val="24"/>
                <w:lang w:val="en-US"/>
              </w:rPr>
              <w:t>2</w:t>
            </w:r>
          </w:p>
        </w:tc>
        <w:tc>
          <w:tcPr>
            <w:tcW w:w="1570"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lang w:val="en-US"/>
              </w:rPr>
              <w:t>3</w:t>
            </w:r>
            <w:r w:rsidRPr="00751779">
              <w:rPr>
                <w:sz w:val="24"/>
                <w:szCs w:val="24"/>
              </w:rPr>
              <w:t>,00±0,27</w:t>
            </w:r>
          </w:p>
        </w:tc>
      </w:tr>
      <w:tr w:rsidR="00ED2448" w:rsidRPr="00751779" w:rsidTr="000D2AB2">
        <w:trPr>
          <w:trHeight w:val="135"/>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xml:space="preserve">  О</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9,93±0,68</w:t>
            </w:r>
            <w:r w:rsidRPr="00751779">
              <w:rPr>
                <w:b/>
                <w:bCs/>
                <w:sz w:val="24"/>
                <w:szCs w:val="24"/>
              </w:rPr>
              <w:t>*</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2,50±0,33**</w:t>
            </w:r>
          </w:p>
        </w:tc>
        <w:tc>
          <w:tcPr>
            <w:tcW w:w="141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1,04 ±0,45**</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lang w:val="en-US"/>
              </w:rPr>
              <w:t xml:space="preserve">    </w:t>
            </w:r>
            <w:r w:rsidRPr="00751779">
              <w:rPr>
                <w:sz w:val="24"/>
                <w:szCs w:val="24"/>
              </w:rPr>
              <w:t>40</w:t>
            </w:r>
            <w:r w:rsidRPr="00751779">
              <w:rPr>
                <w:sz w:val="24"/>
                <w:szCs w:val="24"/>
                <w:lang w:val="en-US"/>
              </w:rPr>
              <w:t>,0</w:t>
            </w:r>
            <w:r w:rsidRPr="00751779">
              <w:rPr>
                <w:sz w:val="24"/>
                <w:szCs w:val="24"/>
              </w:rPr>
              <w:t>±0,47**</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0,1</w:t>
            </w:r>
            <w:r w:rsidRPr="00751779">
              <w:rPr>
                <w:sz w:val="24"/>
                <w:szCs w:val="24"/>
                <w:lang w:val="en-US"/>
              </w:rPr>
              <w:t>5</w:t>
            </w:r>
            <w:r w:rsidRPr="00751779">
              <w:rPr>
                <w:sz w:val="24"/>
                <w:szCs w:val="24"/>
              </w:rPr>
              <w:t>±0,01**</w:t>
            </w:r>
          </w:p>
        </w:tc>
        <w:tc>
          <w:tcPr>
            <w:tcW w:w="1570"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2,</w:t>
            </w:r>
            <w:r w:rsidRPr="00751779">
              <w:rPr>
                <w:sz w:val="24"/>
                <w:szCs w:val="24"/>
                <w:lang w:val="en-US"/>
              </w:rPr>
              <w:t>1</w:t>
            </w:r>
            <w:r w:rsidRPr="00751779">
              <w:rPr>
                <w:sz w:val="24"/>
                <w:szCs w:val="24"/>
              </w:rPr>
              <w:t>6±0,</w:t>
            </w:r>
            <w:r w:rsidRPr="00751779">
              <w:rPr>
                <w:sz w:val="24"/>
                <w:szCs w:val="24"/>
                <w:lang w:val="en-US"/>
              </w:rPr>
              <w:t>0</w:t>
            </w:r>
            <w:r w:rsidRPr="00751779">
              <w:rPr>
                <w:sz w:val="24"/>
                <w:szCs w:val="24"/>
              </w:rPr>
              <w:t>8**</w:t>
            </w:r>
          </w:p>
        </w:tc>
      </w:tr>
      <w:tr w:rsidR="00ED2448" w:rsidRPr="00751779" w:rsidTr="000D2AB2">
        <w:trPr>
          <w:trHeight w:val="135"/>
        </w:trPr>
        <w:tc>
          <w:tcPr>
            <w:tcW w:w="9782" w:type="dxa"/>
            <w:gridSpan w:val="10"/>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jc w:val="center"/>
              <w:rPr>
                <w:i/>
                <w:sz w:val="24"/>
                <w:szCs w:val="24"/>
              </w:rPr>
            </w:pPr>
            <w:r w:rsidRPr="00751779">
              <w:rPr>
                <w:i/>
                <w:iCs/>
                <w:sz w:val="24"/>
                <w:szCs w:val="24"/>
              </w:rPr>
              <w:t>Инбредная линия</w:t>
            </w:r>
            <w:r w:rsidRPr="00751779">
              <w:rPr>
                <w:iCs/>
                <w:sz w:val="24"/>
                <w:szCs w:val="24"/>
              </w:rPr>
              <w:t xml:space="preserve"> </w:t>
            </w:r>
            <w:r w:rsidRPr="00751779">
              <w:rPr>
                <w:i/>
                <w:iCs/>
                <w:sz w:val="24"/>
                <w:szCs w:val="24"/>
              </w:rPr>
              <w:t>Bd3-1</w:t>
            </w:r>
          </w:p>
        </w:tc>
      </w:tr>
      <w:tr w:rsidR="00ED2448" w:rsidRPr="00751779" w:rsidTr="000D2AB2">
        <w:trPr>
          <w:trHeight w:val="135"/>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К</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16,</w:t>
            </w:r>
            <w:r w:rsidRPr="00751779">
              <w:rPr>
                <w:sz w:val="24"/>
                <w:szCs w:val="24"/>
                <w:lang w:val="en-US"/>
              </w:rPr>
              <w:t>9</w:t>
            </w:r>
            <w:r w:rsidRPr="00751779">
              <w:rPr>
                <w:sz w:val="24"/>
                <w:szCs w:val="24"/>
              </w:rPr>
              <w:t>9±0,82</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4,5 ±0,38</w:t>
            </w:r>
          </w:p>
        </w:tc>
        <w:tc>
          <w:tcPr>
            <w:tcW w:w="141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1,47±0,64</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lang w:val="en-US"/>
              </w:rPr>
              <w:t>5</w:t>
            </w:r>
            <w:r w:rsidRPr="00751779">
              <w:rPr>
                <w:sz w:val="24"/>
                <w:szCs w:val="24"/>
              </w:rPr>
              <w:t>6,0±0,23</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rPr>
                <w:sz w:val="24"/>
                <w:szCs w:val="24"/>
              </w:rPr>
            </w:pPr>
            <w:r w:rsidRPr="00751779">
              <w:rPr>
                <w:sz w:val="24"/>
                <w:szCs w:val="24"/>
              </w:rPr>
              <w:t xml:space="preserve">  0,22±0,01</w:t>
            </w:r>
          </w:p>
        </w:tc>
        <w:tc>
          <w:tcPr>
            <w:tcW w:w="1570"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lang w:val="en-US"/>
              </w:rPr>
            </w:pPr>
            <w:r w:rsidRPr="00751779">
              <w:rPr>
                <w:sz w:val="24"/>
                <w:szCs w:val="24"/>
              </w:rPr>
              <w:t>4,12±0,</w:t>
            </w:r>
            <w:r w:rsidRPr="00751779">
              <w:rPr>
                <w:sz w:val="24"/>
                <w:szCs w:val="24"/>
                <w:lang w:val="en-US"/>
              </w:rPr>
              <w:t>12</w:t>
            </w:r>
          </w:p>
        </w:tc>
      </w:tr>
      <w:tr w:rsidR="00ED2448" w:rsidRPr="00751779" w:rsidTr="000D2AB2">
        <w:trPr>
          <w:trHeight w:val="135"/>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xml:space="preserve">  О</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11,50 ±0,52</w:t>
            </w:r>
            <w:r w:rsidRPr="00751779">
              <w:rPr>
                <w:b/>
                <w:bCs/>
                <w:sz w:val="24"/>
                <w:szCs w:val="24"/>
              </w:rPr>
              <w:t>**</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3,2±0,01**</w:t>
            </w:r>
          </w:p>
        </w:tc>
        <w:tc>
          <w:tcPr>
            <w:tcW w:w="141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1,40±0,51**</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49,0±0,4</w:t>
            </w:r>
            <w:r w:rsidRPr="00751779">
              <w:rPr>
                <w:sz w:val="24"/>
                <w:szCs w:val="24"/>
                <w:lang w:val="en-US"/>
              </w:rPr>
              <w:t>0</w:t>
            </w:r>
            <w:r w:rsidRPr="00751779">
              <w:rPr>
                <w:sz w:val="24"/>
                <w:szCs w:val="24"/>
              </w:rPr>
              <w:t>**</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0,18 ±0,01**</w:t>
            </w:r>
          </w:p>
        </w:tc>
        <w:tc>
          <w:tcPr>
            <w:tcW w:w="1570"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w:t>
            </w:r>
            <w:r w:rsidRPr="00751779">
              <w:rPr>
                <w:sz w:val="24"/>
                <w:szCs w:val="24"/>
                <w:lang w:val="en-US"/>
              </w:rPr>
              <w:t>3</w:t>
            </w:r>
            <w:r w:rsidRPr="00751779">
              <w:rPr>
                <w:sz w:val="24"/>
                <w:szCs w:val="24"/>
              </w:rPr>
              <w:t>,</w:t>
            </w:r>
            <w:r w:rsidRPr="00751779">
              <w:rPr>
                <w:sz w:val="24"/>
                <w:szCs w:val="24"/>
                <w:lang w:val="en-US"/>
              </w:rPr>
              <w:t>11</w:t>
            </w:r>
            <w:r w:rsidRPr="00751779">
              <w:rPr>
                <w:sz w:val="24"/>
                <w:szCs w:val="24"/>
              </w:rPr>
              <w:t>±0,18**</w:t>
            </w:r>
          </w:p>
        </w:tc>
      </w:tr>
      <w:tr w:rsidR="00ED2448" w:rsidRPr="00751779" w:rsidTr="000D2AB2">
        <w:trPr>
          <w:trHeight w:val="243"/>
        </w:trPr>
        <w:tc>
          <w:tcPr>
            <w:tcW w:w="9782" w:type="dxa"/>
            <w:gridSpan w:val="10"/>
            <w:tcBorders>
              <w:top w:val="single" w:sz="8" w:space="0" w:color="000000"/>
              <w:left w:val="single" w:sz="8" w:space="0" w:color="000000"/>
              <w:bottom w:val="single" w:sz="4" w:space="0" w:color="auto"/>
              <w:right w:val="single" w:sz="8" w:space="0" w:color="000000"/>
            </w:tcBorders>
            <w:shd w:val="clear" w:color="auto" w:fill="BDD6EE"/>
            <w:vAlign w:val="bottom"/>
          </w:tcPr>
          <w:p w:rsidR="00ED2448" w:rsidRPr="00751779" w:rsidRDefault="00ED2448" w:rsidP="000D2AB2">
            <w:pPr>
              <w:spacing w:line="360" w:lineRule="auto"/>
              <w:jc w:val="center"/>
              <w:rPr>
                <w:sz w:val="24"/>
                <w:szCs w:val="24"/>
              </w:rPr>
            </w:pPr>
            <w:r w:rsidRPr="00751779">
              <w:rPr>
                <w:i/>
                <w:iCs/>
                <w:sz w:val="24"/>
                <w:szCs w:val="24"/>
              </w:rPr>
              <w:t xml:space="preserve"> Инбредная линия</w:t>
            </w:r>
            <w:r w:rsidRPr="00751779">
              <w:rPr>
                <w:iCs/>
                <w:sz w:val="24"/>
                <w:szCs w:val="24"/>
              </w:rPr>
              <w:t xml:space="preserve"> </w:t>
            </w:r>
            <w:r w:rsidRPr="00751779">
              <w:rPr>
                <w:i/>
                <w:iCs/>
                <w:sz w:val="24"/>
                <w:szCs w:val="24"/>
              </w:rPr>
              <w:t>Bd21</w:t>
            </w:r>
          </w:p>
        </w:tc>
      </w:tr>
      <w:tr w:rsidR="00ED2448" w:rsidRPr="00751779" w:rsidTr="000D2AB2">
        <w:trPr>
          <w:trHeight w:val="243"/>
        </w:trPr>
        <w:tc>
          <w:tcPr>
            <w:tcW w:w="582" w:type="dxa"/>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К</w:t>
            </w:r>
          </w:p>
        </w:tc>
        <w:tc>
          <w:tcPr>
            <w:tcW w:w="1535" w:type="dxa"/>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13,50±0,19</w:t>
            </w:r>
          </w:p>
        </w:tc>
        <w:tc>
          <w:tcPr>
            <w:tcW w:w="1442" w:type="dxa"/>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5,4±0,55</w:t>
            </w:r>
          </w:p>
        </w:tc>
        <w:tc>
          <w:tcPr>
            <w:tcW w:w="1534" w:type="dxa"/>
            <w:gridSpan w:val="2"/>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2,65±0,43</w:t>
            </w:r>
          </w:p>
        </w:tc>
        <w:tc>
          <w:tcPr>
            <w:tcW w:w="1560" w:type="dxa"/>
            <w:gridSpan w:val="2"/>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50</w:t>
            </w:r>
            <w:r w:rsidRPr="00751779">
              <w:rPr>
                <w:sz w:val="24"/>
                <w:szCs w:val="24"/>
                <w:lang w:val="en-US"/>
              </w:rPr>
              <w:t>,0</w:t>
            </w:r>
            <w:r w:rsidRPr="00751779">
              <w:rPr>
                <w:sz w:val="24"/>
                <w:szCs w:val="24"/>
              </w:rPr>
              <w:t>±0,46</w:t>
            </w:r>
          </w:p>
        </w:tc>
        <w:tc>
          <w:tcPr>
            <w:tcW w:w="1559" w:type="dxa"/>
            <w:gridSpan w:val="2"/>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0,28±0,01</w:t>
            </w:r>
          </w:p>
        </w:tc>
        <w:tc>
          <w:tcPr>
            <w:tcW w:w="1570" w:type="dxa"/>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lang w:val="en-US"/>
              </w:rPr>
            </w:pPr>
            <w:r w:rsidRPr="00751779">
              <w:rPr>
                <w:sz w:val="24"/>
                <w:szCs w:val="24"/>
              </w:rPr>
              <w:t>4,34±0,</w:t>
            </w:r>
            <w:r w:rsidRPr="00751779">
              <w:rPr>
                <w:sz w:val="24"/>
                <w:szCs w:val="24"/>
                <w:lang w:val="en-US"/>
              </w:rPr>
              <w:t>28</w:t>
            </w:r>
          </w:p>
        </w:tc>
      </w:tr>
      <w:tr w:rsidR="00ED2448" w:rsidRPr="00751779" w:rsidTr="000D2AB2">
        <w:trPr>
          <w:trHeight w:val="211"/>
        </w:trPr>
        <w:tc>
          <w:tcPr>
            <w:tcW w:w="582" w:type="dxa"/>
            <w:tcBorders>
              <w:top w:val="single" w:sz="8" w:space="0" w:color="000000"/>
              <w:left w:val="single" w:sz="8" w:space="0" w:color="000000"/>
              <w:bottom w:val="single" w:sz="4" w:space="0" w:color="auto"/>
              <w:right w:val="single" w:sz="8" w:space="0" w:color="000000"/>
            </w:tcBorders>
            <w:shd w:val="clear" w:color="auto" w:fill="FFFFFF"/>
            <w:vAlign w:val="bottom"/>
            <w:hideMark/>
          </w:tcPr>
          <w:p w:rsidR="00ED2448" w:rsidRPr="00751779" w:rsidRDefault="00ED2448" w:rsidP="000D2AB2">
            <w:pPr>
              <w:spacing w:line="360" w:lineRule="auto"/>
              <w:jc w:val="both"/>
              <w:rPr>
                <w:sz w:val="24"/>
                <w:szCs w:val="24"/>
              </w:rPr>
            </w:pPr>
            <w:r w:rsidRPr="00751779">
              <w:rPr>
                <w:sz w:val="24"/>
                <w:szCs w:val="24"/>
              </w:rPr>
              <w:t xml:space="preserve">  О</w:t>
            </w:r>
          </w:p>
        </w:tc>
        <w:tc>
          <w:tcPr>
            <w:tcW w:w="1535" w:type="dxa"/>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10,45±0,74</w:t>
            </w:r>
            <w:r w:rsidRPr="00751779">
              <w:rPr>
                <w:b/>
                <w:bCs/>
                <w:sz w:val="24"/>
                <w:szCs w:val="24"/>
              </w:rPr>
              <w:t>*</w:t>
            </w:r>
          </w:p>
        </w:tc>
        <w:tc>
          <w:tcPr>
            <w:tcW w:w="1442" w:type="dxa"/>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4,30±0,56*</w:t>
            </w:r>
          </w:p>
        </w:tc>
        <w:tc>
          <w:tcPr>
            <w:tcW w:w="1534" w:type="dxa"/>
            <w:gridSpan w:val="2"/>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1,98 ±0,04**</w:t>
            </w:r>
          </w:p>
        </w:tc>
        <w:tc>
          <w:tcPr>
            <w:tcW w:w="1560" w:type="dxa"/>
            <w:gridSpan w:val="2"/>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45</w:t>
            </w:r>
            <w:r w:rsidRPr="00751779">
              <w:rPr>
                <w:sz w:val="24"/>
                <w:szCs w:val="24"/>
                <w:lang w:val="en-US"/>
              </w:rPr>
              <w:t>,0</w:t>
            </w:r>
            <w:r w:rsidRPr="00751779">
              <w:rPr>
                <w:sz w:val="24"/>
                <w:szCs w:val="24"/>
              </w:rPr>
              <w:t>±0,16**</w:t>
            </w:r>
          </w:p>
        </w:tc>
        <w:tc>
          <w:tcPr>
            <w:tcW w:w="1559" w:type="dxa"/>
            <w:gridSpan w:val="2"/>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0,20 ±0,01*</w:t>
            </w:r>
          </w:p>
        </w:tc>
        <w:tc>
          <w:tcPr>
            <w:tcW w:w="1570" w:type="dxa"/>
            <w:tcBorders>
              <w:top w:val="single" w:sz="8" w:space="0" w:color="000000"/>
              <w:left w:val="single" w:sz="8" w:space="0" w:color="000000"/>
              <w:bottom w:val="single" w:sz="4" w:space="0" w:color="auto"/>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2,78±0,1</w:t>
            </w:r>
            <w:r w:rsidRPr="00751779">
              <w:rPr>
                <w:sz w:val="24"/>
                <w:szCs w:val="24"/>
                <w:lang w:val="en-US"/>
              </w:rPr>
              <w:t>7</w:t>
            </w:r>
            <w:r w:rsidRPr="00751779">
              <w:rPr>
                <w:sz w:val="24"/>
                <w:szCs w:val="24"/>
              </w:rPr>
              <w:t>**</w:t>
            </w:r>
          </w:p>
        </w:tc>
      </w:tr>
      <w:tr w:rsidR="00ED2448" w:rsidRPr="00751779" w:rsidTr="000D2AB2">
        <w:trPr>
          <w:trHeight w:val="180"/>
        </w:trPr>
        <w:tc>
          <w:tcPr>
            <w:tcW w:w="9782" w:type="dxa"/>
            <w:gridSpan w:val="10"/>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jc w:val="center"/>
              <w:rPr>
                <w:i/>
                <w:iCs/>
                <w:sz w:val="24"/>
                <w:szCs w:val="24"/>
              </w:rPr>
            </w:pPr>
            <w:r w:rsidRPr="00751779">
              <w:rPr>
                <w:i/>
                <w:sz w:val="24"/>
                <w:szCs w:val="24"/>
              </w:rPr>
              <w:t>Сорт Казахстанская 19</w:t>
            </w:r>
          </w:p>
        </w:tc>
      </w:tr>
      <w:tr w:rsidR="00ED2448" w:rsidRPr="00751779" w:rsidTr="000D2AB2">
        <w:trPr>
          <w:trHeight w:val="180"/>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К</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112,3±0,48</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6,2±0,42</w:t>
            </w:r>
          </w:p>
        </w:tc>
        <w:tc>
          <w:tcPr>
            <w:tcW w:w="141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10,30±0,48</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37,0±0,48</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lang w:val="en-US"/>
              </w:rPr>
            </w:pPr>
            <w:r w:rsidRPr="00751779">
              <w:rPr>
                <w:sz w:val="24"/>
                <w:szCs w:val="24"/>
                <w:lang w:val="en-US"/>
              </w:rPr>
              <w:t>1</w:t>
            </w:r>
            <w:r w:rsidRPr="00751779">
              <w:rPr>
                <w:sz w:val="24"/>
                <w:szCs w:val="24"/>
              </w:rPr>
              <w:t>,</w:t>
            </w:r>
            <w:r w:rsidRPr="00751779">
              <w:rPr>
                <w:sz w:val="24"/>
                <w:szCs w:val="24"/>
                <w:lang w:val="en-US"/>
              </w:rPr>
              <w:t>83</w:t>
            </w:r>
            <w:r w:rsidRPr="00751779">
              <w:rPr>
                <w:sz w:val="24"/>
                <w:szCs w:val="24"/>
              </w:rPr>
              <w:t>±0,00</w:t>
            </w:r>
            <w:r w:rsidRPr="00751779">
              <w:rPr>
                <w:sz w:val="24"/>
                <w:szCs w:val="24"/>
                <w:lang w:val="en-US"/>
              </w:rPr>
              <w:t>6</w:t>
            </w:r>
          </w:p>
        </w:tc>
        <w:tc>
          <w:tcPr>
            <w:tcW w:w="1570"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lang w:val="en-US"/>
              </w:rPr>
            </w:pPr>
            <w:r w:rsidRPr="00751779">
              <w:rPr>
                <w:sz w:val="24"/>
                <w:szCs w:val="24"/>
              </w:rPr>
              <w:t>3</w:t>
            </w:r>
            <w:r w:rsidRPr="00751779">
              <w:rPr>
                <w:sz w:val="24"/>
                <w:szCs w:val="24"/>
                <w:lang w:val="en-US"/>
              </w:rPr>
              <w:t>8,91</w:t>
            </w:r>
            <w:r w:rsidRPr="00751779">
              <w:rPr>
                <w:sz w:val="24"/>
                <w:szCs w:val="24"/>
              </w:rPr>
              <w:t>±0,</w:t>
            </w:r>
            <w:r w:rsidRPr="00751779">
              <w:rPr>
                <w:sz w:val="24"/>
                <w:szCs w:val="24"/>
                <w:lang w:val="en-US"/>
              </w:rPr>
              <w:t>41</w:t>
            </w:r>
          </w:p>
        </w:tc>
      </w:tr>
      <w:tr w:rsidR="00ED2448" w:rsidRPr="00751779" w:rsidTr="000D2AB2">
        <w:trPr>
          <w:trHeight w:val="180"/>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xml:space="preserve">  О</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93,44±0,97*</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4,70±0,48**</w:t>
            </w:r>
          </w:p>
        </w:tc>
        <w:tc>
          <w:tcPr>
            <w:tcW w:w="141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9,603±0,52**</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33, 0±0,52**</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w:t>
            </w:r>
            <w:r w:rsidRPr="00751779">
              <w:rPr>
                <w:sz w:val="24"/>
                <w:szCs w:val="24"/>
                <w:lang w:val="en-US"/>
              </w:rPr>
              <w:t>,55</w:t>
            </w:r>
            <w:r w:rsidRPr="00751779">
              <w:rPr>
                <w:sz w:val="24"/>
                <w:szCs w:val="24"/>
              </w:rPr>
              <w:t>±0,0</w:t>
            </w:r>
            <w:r w:rsidRPr="00751779">
              <w:rPr>
                <w:sz w:val="24"/>
                <w:szCs w:val="24"/>
                <w:lang w:val="en-US"/>
              </w:rPr>
              <w:t>1</w:t>
            </w:r>
            <w:r w:rsidRPr="00751779">
              <w:rPr>
                <w:sz w:val="24"/>
                <w:szCs w:val="24"/>
              </w:rPr>
              <w:t>**</w:t>
            </w:r>
          </w:p>
        </w:tc>
        <w:tc>
          <w:tcPr>
            <w:tcW w:w="1570"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lang w:val="en-US"/>
              </w:rPr>
              <w:t>36</w:t>
            </w:r>
            <w:r w:rsidRPr="00751779">
              <w:rPr>
                <w:sz w:val="24"/>
                <w:szCs w:val="24"/>
              </w:rPr>
              <w:t>,</w:t>
            </w:r>
            <w:r w:rsidRPr="00751779">
              <w:rPr>
                <w:sz w:val="24"/>
                <w:szCs w:val="24"/>
                <w:lang w:val="en-US"/>
              </w:rPr>
              <w:t>20</w:t>
            </w:r>
            <w:r w:rsidRPr="00751779">
              <w:rPr>
                <w:sz w:val="24"/>
                <w:szCs w:val="24"/>
              </w:rPr>
              <w:t>±0,</w:t>
            </w:r>
            <w:r w:rsidRPr="00751779">
              <w:rPr>
                <w:sz w:val="24"/>
                <w:szCs w:val="24"/>
                <w:lang w:val="en-US"/>
              </w:rPr>
              <w:t>32</w:t>
            </w:r>
            <w:r w:rsidRPr="00751779">
              <w:rPr>
                <w:sz w:val="24"/>
                <w:szCs w:val="24"/>
              </w:rPr>
              <w:t>**</w:t>
            </w:r>
          </w:p>
        </w:tc>
      </w:tr>
      <w:tr w:rsidR="00ED2448" w:rsidRPr="00751779" w:rsidTr="000D2AB2">
        <w:trPr>
          <w:trHeight w:val="180"/>
        </w:trPr>
        <w:tc>
          <w:tcPr>
            <w:tcW w:w="9782" w:type="dxa"/>
            <w:gridSpan w:val="10"/>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jc w:val="center"/>
              <w:rPr>
                <w:i/>
                <w:sz w:val="24"/>
                <w:szCs w:val="24"/>
              </w:rPr>
            </w:pPr>
            <w:r w:rsidRPr="00751779">
              <w:rPr>
                <w:i/>
                <w:sz w:val="24"/>
                <w:szCs w:val="24"/>
              </w:rPr>
              <w:t>Сорт Казахстанская раннеспелая</w:t>
            </w:r>
          </w:p>
        </w:tc>
      </w:tr>
      <w:tr w:rsidR="00ED2448" w:rsidRPr="00751779" w:rsidTr="000D2AB2">
        <w:trPr>
          <w:trHeight w:val="180"/>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К</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rPr>
                <w:sz w:val="24"/>
                <w:szCs w:val="24"/>
              </w:rPr>
            </w:pPr>
            <w:r w:rsidRPr="00751779">
              <w:rPr>
                <w:sz w:val="24"/>
                <w:szCs w:val="24"/>
              </w:rPr>
              <w:t xml:space="preserve">  104,3±0,58</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lang w:val="en-US"/>
              </w:rPr>
              <w:t>6,5</w:t>
            </w:r>
            <w:r w:rsidRPr="00751779">
              <w:rPr>
                <w:sz w:val="24"/>
                <w:szCs w:val="24"/>
              </w:rPr>
              <w:t>0±0,53</w:t>
            </w:r>
          </w:p>
        </w:tc>
        <w:tc>
          <w:tcPr>
            <w:tcW w:w="141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lang w:val="en-US"/>
              </w:rPr>
            </w:pPr>
            <w:r w:rsidRPr="00751779">
              <w:rPr>
                <w:sz w:val="24"/>
                <w:szCs w:val="24"/>
              </w:rPr>
              <w:t>9,9±0,</w:t>
            </w:r>
            <w:r w:rsidRPr="00751779">
              <w:rPr>
                <w:sz w:val="24"/>
                <w:szCs w:val="24"/>
                <w:lang w:val="en-US"/>
              </w:rPr>
              <w:t>83</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lang w:val="en-US"/>
              </w:rPr>
              <w:t>39</w:t>
            </w:r>
            <w:r w:rsidRPr="00751779">
              <w:rPr>
                <w:sz w:val="24"/>
                <w:szCs w:val="24"/>
              </w:rPr>
              <w:t>,8±0,6</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lang w:val="en-US"/>
              </w:rPr>
            </w:pPr>
            <w:r w:rsidRPr="00751779">
              <w:rPr>
                <w:sz w:val="24"/>
                <w:szCs w:val="24"/>
                <w:lang w:val="en-US"/>
              </w:rPr>
              <w:t>1,54</w:t>
            </w:r>
            <w:r w:rsidRPr="00751779">
              <w:rPr>
                <w:sz w:val="24"/>
                <w:szCs w:val="24"/>
              </w:rPr>
              <w:t>±0,</w:t>
            </w:r>
            <w:r w:rsidRPr="00751779">
              <w:rPr>
                <w:sz w:val="24"/>
                <w:szCs w:val="24"/>
                <w:lang w:val="en-US"/>
              </w:rPr>
              <w:t>005</w:t>
            </w:r>
          </w:p>
        </w:tc>
        <w:tc>
          <w:tcPr>
            <w:tcW w:w="1570"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lang w:val="en-US"/>
              </w:rPr>
            </w:pPr>
            <w:r w:rsidRPr="00751779">
              <w:rPr>
                <w:sz w:val="24"/>
                <w:szCs w:val="24"/>
                <w:lang w:val="en-US"/>
              </w:rPr>
              <w:t>39,09</w:t>
            </w:r>
            <w:r w:rsidRPr="00751779">
              <w:rPr>
                <w:sz w:val="24"/>
                <w:szCs w:val="24"/>
              </w:rPr>
              <w:t>±0,</w:t>
            </w:r>
            <w:r w:rsidRPr="00751779">
              <w:rPr>
                <w:sz w:val="24"/>
                <w:szCs w:val="24"/>
                <w:lang w:val="en-US"/>
              </w:rPr>
              <w:t xml:space="preserve">51 </w:t>
            </w:r>
          </w:p>
        </w:tc>
      </w:tr>
      <w:tr w:rsidR="00ED2448" w:rsidRPr="00751779" w:rsidTr="000D2AB2">
        <w:trPr>
          <w:trHeight w:val="180"/>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xml:space="preserve">  О</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102,</w:t>
            </w:r>
            <w:r w:rsidRPr="00751779">
              <w:rPr>
                <w:sz w:val="24"/>
                <w:szCs w:val="24"/>
                <w:lang w:val="en-US"/>
              </w:rPr>
              <w:t>8</w:t>
            </w:r>
            <w:r w:rsidRPr="00751779">
              <w:rPr>
                <w:sz w:val="24"/>
                <w:szCs w:val="24"/>
              </w:rPr>
              <w:t>±0,</w:t>
            </w:r>
            <w:r w:rsidRPr="00751779">
              <w:rPr>
                <w:sz w:val="24"/>
                <w:szCs w:val="24"/>
                <w:lang w:val="en-US"/>
              </w:rPr>
              <w:t>48</w:t>
            </w:r>
            <w:r w:rsidRPr="00751779">
              <w:rPr>
                <w:sz w:val="24"/>
                <w:szCs w:val="24"/>
              </w:rPr>
              <w:t>**</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color w:val="000000"/>
                <w:sz w:val="24"/>
                <w:szCs w:val="24"/>
              </w:rPr>
              <w:t xml:space="preserve"> 4,35±0,</w:t>
            </w:r>
            <w:r w:rsidRPr="00751779">
              <w:rPr>
                <w:color w:val="000000"/>
                <w:sz w:val="24"/>
                <w:szCs w:val="24"/>
                <w:lang w:val="en-US"/>
              </w:rPr>
              <w:t>94</w:t>
            </w:r>
            <w:r w:rsidRPr="00751779">
              <w:rPr>
                <w:b/>
                <w:bCs/>
                <w:color w:val="000000"/>
                <w:sz w:val="24"/>
                <w:szCs w:val="24"/>
              </w:rPr>
              <w:t>*</w:t>
            </w:r>
          </w:p>
        </w:tc>
        <w:tc>
          <w:tcPr>
            <w:tcW w:w="141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 xml:space="preserve"> 8,15±0,</w:t>
            </w:r>
            <w:r w:rsidRPr="00751779">
              <w:rPr>
                <w:sz w:val="24"/>
                <w:szCs w:val="24"/>
                <w:lang w:val="en-US"/>
              </w:rPr>
              <w:t>75</w:t>
            </w:r>
            <w:r w:rsidRPr="00751779">
              <w:rPr>
                <w:sz w:val="24"/>
                <w:szCs w:val="24"/>
              </w:rPr>
              <w:t>*</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33,5±0,</w:t>
            </w:r>
            <w:r w:rsidRPr="00751779">
              <w:rPr>
                <w:sz w:val="24"/>
                <w:szCs w:val="24"/>
                <w:lang w:val="en-US"/>
              </w:rPr>
              <w:t>56</w:t>
            </w:r>
            <w:r w:rsidRPr="00751779">
              <w:rPr>
                <w:b/>
                <w:bCs/>
                <w:sz w:val="24"/>
                <w:szCs w:val="24"/>
              </w:rPr>
              <w:t>*</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lang w:val="en-US"/>
              </w:rPr>
              <w:t>1,06</w:t>
            </w:r>
            <w:r w:rsidRPr="00751779">
              <w:rPr>
                <w:sz w:val="24"/>
                <w:szCs w:val="24"/>
              </w:rPr>
              <w:t>±0,</w:t>
            </w:r>
            <w:r w:rsidRPr="00751779">
              <w:rPr>
                <w:sz w:val="24"/>
                <w:szCs w:val="24"/>
                <w:lang w:val="en-US"/>
              </w:rPr>
              <w:t>004</w:t>
            </w:r>
            <w:r w:rsidRPr="00751779">
              <w:rPr>
                <w:sz w:val="24"/>
                <w:szCs w:val="24"/>
              </w:rPr>
              <w:t>***</w:t>
            </w:r>
          </w:p>
        </w:tc>
        <w:tc>
          <w:tcPr>
            <w:tcW w:w="1570"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lang w:val="en-US"/>
              </w:rPr>
              <w:t xml:space="preserve"> 31,89</w:t>
            </w:r>
            <w:r w:rsidRPr="00751779">
              <w:rPr>
                <w:sz w:val="24"/>
                <w:szCs w:val="24"/>
              </w:rPr>
              <w:t>±0,</w:t>
            </w:r>
            <w:r w:rsidRPr="00751779">
              <w:rPr>
                <w:sz w:val="24"/>
                <w:szCs w:val="24"/>
                <w:lang w:val="en-US"/>
              </w:rPr>
              <w:t>70</w:t>
            </w:r>
            <w:r w:rsidRPr="00751779">
              <w:rPr>
                <w:sz w:val="24"/>
                <w:szCs w:val="24"/>
              </w:rPr>
              <w:t>**</w:t>
            </w:r>
          </w:p>
        </w:tc>
      </w:tr>
      <w:tr w:rsidR="00ED2448" w:rsidRPr="00751779" w:rsidTr="000D2AB2">
        <w:trPr>
          <w:trHeight w:val="180"/>
        </w:trPr>
        <w:tc>
          <w:tcPr>
            <w:tcW w:w="9782" w:type="dxa"/>
            <w:gridSpan w:val="10"/>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jc w:val="center"/>
              <w:rPr>
                <w:i/>
                <w:sz w:val="24"/>
                <w:szCs w:val="24"/>
              </w:rPr>
            </w:pPr>
            <w:r w:rsidRPr="00751779">
              <w:rPr>
                <w:i/>
                <w:sz w:val="24"/>
                <w:szCs w:val="24"/>
              </w:rPr>
              <w:t xml:space="preserve">Сорт </w:t>
            </w:r>
            <w:proofErr w:type="spellStart"/>
            <w:r w:rsidRPr="00751779">
              <w:rPr>
                <w:i/>
                <w:sz w:val="24"/>
                <w:szCs w:val="24"/>
              </w:rPr>
              <w:t>Самгау</w:t>
            </w:r>
            <w:proofErr w:type="spellEnd"/>
          </w:p>
        </w:tc>
      </w:tr>
      <w:tr w:rsidR="00ED2448" w:rsidRPr="00751779" w:rsidTr="000D2AB2">
        <w:trPr>
          <w:trHeight w:val="180"/>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xml:space="preserve">  К</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112,3± 0,99</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rPr>
            </w:pPr>
            <w:r w:rsidRPr="00751779">
              <w:rPr>
                <w:sz w:val="24"/>
                <w:szCs w:val="24"/>
              </w:rPr>
              <w:t>6,1±0,88</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rPr>
            </w:pPr>
            <w:r w:rsidRPr="00751779">
              <w:rPr>
                <w:sz w:val="24"/>
                <w:szCs w:val="24"/>
              </w:rPr>
              <w:t>10,20±0,66</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rPr>
            </w:pPr>
            <w:r w:rsidRPr="00751779">
              <w:rPr>
                <w:sz w:val="24"/>
                <w:szCs w:val="24"/>
              </w:rPr>
              <w:t>41,60±0,84</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rPr>
            </w:pPr>
            <w:r w:rsidRPr="00751779">
              <w:rPr>
                <w:sz w:val="24"/>
                <w:szCs w:val="24"/>
                <w:lang w:val="en-US"/>
              </w:rPr>
              <w:t>1,35</w:t>
            </w:r>
            <w:r w:rsidRPr="00751779">
              <w:rPr>
                <w:sz w:val="24"/>
                <w:szCs w:val="24"/>
              </w:rPr>
              <w:t>±0,007</w:t>
            </w:r>
          </w:p>
        </w:tc>
        <w:tc>
          <w:tcPr>
            <w:tcW w:w="1570" w:type="dxa"/>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lang w:val="en-US"/>
              </w:rPr>
            </w:pPr>
            <w:r w:rsidRPr="00751779">
              <w:rPr>
                <w:sz w:val="24"/>
                <w:szCs w:val="24"/>
                <w:lang w:val="en-US"/>
              </w:rPr>
              <w:t>34,02</w:t>
            </w:r>
            <w:r w:rsidRPr="00751779">
              <w:rPr>
                <w:sz w:val="24"/>
                <w:szCs w:val="24"/>
              </w:rPr>
              <w:t>±0,</w:t>
            </w:r>
            <w:r w:rsidRPr="00751779">
              <w:rPr>
                <w:sz w:val="24"/>
                <w:szCs w:val="24"/>
                <w:lang w:val="en-US"/>
              </w:rPr>
              <w:t>31</w:t>
            </w:r>
          </w:p>
        </w:tc>
      </w:tr>
      <w:tr w:rsidR="00ED2448" w:rsidRPr="00751779" w:rsidTr="000D2AB2">
        <w:trPr>
          <w:trHeight w:val="180"/>
        </w:trPr>
        <w:tc>
          <w:tcPr>
            <w:tcW w:w="582"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both"/>
              <w:rPr>
                <w:sz w:val="24"/>
                <w:szCs w:val="24"/>
              </w:rPr>
            </w:pPr>
            <w:r w:rsidRPr="00751779">
              <w:rPr>
                <w:sz w:val="24"/>
                <w:szCs w:val="24"/>
              </w:rPr>
              <w:t xml:space="preserve">  О</w:t>
            </w:r>
          </w:p>
        </w:tc>
        <w:tc>
          <w:tcPr>
            <w:tcW w:w="1535"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ED2448" w:rsidRPr="00751779" w:rsidRDefault="00ED2448" w:rsidP="000D2AB2">
            <w:pPr>
              <w:spacing w:line="360" w:lineRule="auto"/>
              <w:jc w:val="center"/>
              <w:rPr>
                <w:sz w:val="24"/>
                <w:szCs w:val="24"/>
              </w:rPr>
            </w:pPr>
            <w:r w:rsidRPr="00751779">
              <w:rPr>
                <w:sz w:val="24"/>
                <w:szCs w:val="24"/>
              </w:rPr>
              <w:t>108,5±0,53**</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rPr>
            </w:pPr>
            <w:r w:rsidRPr="00751779">
              <w:rPr>
                <w:sz w:val="24"/>
                <w:szCs w:val="24"/>
              </w:rPr>
              <w:t>4,7±0,82*</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rPr>
            </w:pPr>
            <w:r w:rsidRPr="00751779">
              <w:rPr>
                <w:sz w:val="24"/>
                <w:szCs w:val="24"/>
              </w:rPr>
              <w:t xml:space="preserve">  8,70±0,88*</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rPr>
            </w:pPr>
            <w:r w:rsidRPr="00751779">
              <w:rPr>
                <w:sz w:val="24"/>
                <w:szCs w:val="24"/>
              </w:rPr>
              <w:t>37,80±0,79*</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rPr>
            </w:pPr>
            <w:r w:rsidRPr="00751779">
              <w:rPr>
                <w:sz w:val="24"/>
                <w:szCs w:val="24"/>
                <w:lang w:val="en-US"/>
              </w:rPr>
              <w:t>0,96</w:t>
            </w:r>
            <w:r w:rsidRPr="00751779">
              <w:rPr>
                <w:sz w:val="24"/>
                <w:szCs w:val="24"/>
              </w:rPr>
              <w:t>±0,00</w:t>
            </w:r>
            <w:r w:rsidRPr="00751779">
              <w:rPr>
                <w:sz w:val="24"/>
                <w:szCs w:val="24"/>
                <w:lang w:val="en-US"/>
              </w:rPr>
              <w:t>6</w:t>
            </w:r>
            <w:r w:rsidRPr="00751779">
              <w:rPr>
                <w:sz w:val="24"/>
                <w:szCs w:val="24"/>
              </w:rPr>
              <w:t>***</w:t>
            </w:r>
          </w:p>
        </w:tc>
        <w:tc>
          <w:tcPr>
            <w:tcW w:w="1570" w:type="dxa"/>
            <w:tcBorders>
              <w:top w:val="single" w:sz="8" w:space="0" w:color="000000"/>
              <w:left w:val="single" w:sz="8" w:space="0" w:color="000000"/>
              <w:bottom w:val="single" w:sz="8" w:space="0" w:color="000000"/>
              <w:right w:val="single" w:sz="8" w:space="0" w:color="000000"/>
            </w:tcBorders>
            <w:shd w:val="clear" w:color="auto" w:fill="FFFFFF"/>
          </w:tcPr>
          <w:p w:rsidR="00ED2448" w:rsidRPr="00751779" w:rsidRDefault="00ED2448" w:rsidP="000D2AB2">
            <w:pPr>
              <w:spacing w:line="360" w:lineRule="auto"/>
              <w:jc w:val="center"/>
              <w:rPr>
                <w:sz w:val="24"/>
                <w:szCs w:val="24"/>
              </w:rPr>
            </w:pPr>
            <w:r w:rsidRPr="00751779">
              <w:rPr>
                <w:sz w:val="24"/>
                <w:szCs w:val="24"/>
                <w:lang w:val="en-US"/>
              </w:rPr>
              <w:t xml:space="preserve">  29,89</w:t>
            </w:r>
            <w:r w:rsidRPr="00751779">
              <w:rPr>
                <w:sz w:val="24"/>
                <w:szCs w:val="24"/>
              </w:rPr>
              <w:t>±0,</w:t>
            </w:r>
            <w:r w:rsidRPr="00751779">
              <w:rPr>
                <w:sz w:val="24"/>
                <w:szCs w:val="24"/>
                <w:lang w:val="en-US"/>
              </w:rPr>
              <w:t>41</w:t>
            </w:r>
            <w:r w:rsidRPr="00751779">
              <w:rPr>
                <w:sz w:val="24"/>
                <w:szCs w:val="24"/>
              </w:rPr>
              <w:t>**</w:t>
            </w:r>
          </w:p>
        </w:tc>
      </w:tr>
    </w:tbl>
    <w:p w:rsidR="00ED2448" w:rsidRDefault="00ED2448" w:rsidP="00ED2448">
      <w:pPr>
        <w:spacing w:line="360" w:lineRule="auto"/>
        <w:rPr>
          <w:color w:val="00B050"/>
          <w:kern w:val="36"/>
          <w:sz w:val="24"/>
          <w:szCs w:val="24"/>
        </w:rPr>
      </w:pPr>
      <w:r>
        <w:rPr>
          <w:color w:val="00B050"/>
          <w:kern w:val="36"/>
          <w:sz w:val="24"/>
          <w:szCs w:val="24"/>
        </w:rPr>
        <w:t xml:space="preserve">     </w:t>
      </w:r>
    </w:p>
    <w:p w:rsidR="00ED2448" w:rsidRDefault="00ED2448" w:rsidP="00ED2448">
      <w:pPr>
        <w:spacing w:line="360" w:lineRule="auto"/>
        <w:rPr>
          <w:color w:val="00B050"/>
          <w:kern w:val="36"/>
          <w:sz w:val="24"/>
          <w:szCs w:val="24"/>
        </w:rPr>
      </w:pPr>
    </w:p>
    <w:p w:rsidR="00ED2448" w:rsidRDefault="00ED2448" w:rsidP="00ED2448">
      <w:pPr>
        <w:spacing w:line="360" w:lineRule="auto"/>
        <w:rPr>
          <w:color w:val="00B050"/>
          <w:kern w:val="36"/>
          <w:sz w:val="24"/>
          <w:szCs w:val="24"/>
        </w:rPr>
      </w:pPr>
    </w:p>
    <w:p w:rsidR="00ED2448" w:rsidRDefault="00ED2448" w:rsidP="00ED2448">
      <w:pPr>
        <w:spacing w:line="360" w:lineRule="auto"/>
        <w:rPr>
          <w:color w:val="00B050"/>
          <w:kern w:val="36"/>
          <w:sz w:val="24"/>
          <w:szCs w:val="24"/>
        </w:rPr>
      </w:pPr>
    </w:p>
    <w:p w:rsidR="00ED2448" w:rsidRDefault="00ED2448" w:rsidP="00ED2448">
      <w:pPr>
        <w:spacing w:line="360" w:lineRule="auto"/>
        <w:rPr>
          <w:color w:val="00B050"/>
          <w:kern w:val="36"/>
          <w:sz w:val="24"/>
          <w:szCs w:val="24"/>
        </w:rPr>
      </w:pPr>
    </w:p>
    <w:p w:rsidR="00ED2448" w:rsidRDefault="00ED2448" w:rsidP="00ED2448">
      <w:pPr>
        <w:spacing w:line="360" w:lineRule="auto"/>
        <w:rPr>
          <w:color w:val="00B050"/>
          <w:kern w:val="36"/>
          <w:sz w:val="24"/>
          <w:szCs w:val="24"/>
        </w:rPr>
      </w:pPr>
    </w:p>
    <w:p w:rsidR="00ED2448" w:rsidRDefault="00ED2448" w:rsidP="00ED2448">
      <w:pPr>
        <w:spacing w:line="360" w:lineRule="auto"/>
        <w:rPr>
          <w:color w:val="00B050"/>
          <w:kern w:val="36"/>
          <w:sz w:val="24"/>
          <w:szCs w:val="24"/>
        </w:rPr>
      </w:pPr>
    </w:p>
    <w:p w:rsidR="00ED2448" w:rsidRDefault="00ED2448" w:rsidP="00ED2448">
      <w:pPr>
        <w:spacing w:line="360" w:lineRule="auto"/>
        <w:rPr>
          <w:kern w:val="36"/>
          <w:sz w:val="24"/>
          <w:szCs w:val="24"/>
        </w:rPr>
      </w:pPr>
      <w:r w:rsidRPr="0092172A">
        <w:rPr>
          <w:kern w:val="36"/>
          <w:sz w:val="24"/>
          <w:szCs w:val="24"/>
        </w:rPr>
        <w:lastRenderedPageBreak/>
        <w:t xml:space="preserve">        Таблица 7 – Влияние бурой ржавчины </w:t>
      </w:r>
      <w:r w:rsidRPr="0092172A">
        <w:rPr>
          <w:i/>
          <w:iCs/>
          <w:kern w:val="36"/>
          <w:sz w:val="24"/>
          <w:szCs w:val="24"/>
        </w:rPr>
        <w:t xml:space="preserve">P. </w:t>
      </w:r>
      <w:proofErr w:type="spellStart"/>
      <w:r w:rsidRPr="0092172A">
        <w:rPr>
          <w:i/>
          <w:iCs/>
          <w:kern w:val="36"/>
          <w:sz w:val="24"/>
          <w:szCs w:val="24"/>
        </w:rPr>
        <w:t>recondita</w:t>
      </w:r>
      <w:proofErr w:type="spellEnd"/>
      <w:r w:rsidRPr="0092172A">
        <w:rPr>
          <w:i/>
          <w:iCs/>
          <w:kern w:val="36"/>
          <w:sz w:val="24"/>
          <w:szCs w:val="24"/>
        </w:rPr>
        <w:t xml:space="preserve"> </w:t>
      </w:r>
      <w:r w:rsidRPr="0092172A">
        <w:rPr>
          <w:kern w:val="36"/>
          <w:sz w:val="24"/>
          <w:szCs w:val="24"/>
        </w:rPr>
        <w:t xml:space="preserve">на содержание белка в зерне          </w:t>
      </w:r>
      <w:r w:rsidRPr="0092172A">
        <w:rPr>
          <w:kern w:val="36"/>
          <w:sz w:val="24"/>
          <w:szCs w:val="24"/>
        </w:rPr>
        <w:br/>
        <w:t xml:space="preserve">      инбредных линий </w:t>
      </w:r>
      <w:r w:rsidRPr="0092172A">
        <w:rPr>
          <w:i/>
          <w:iCs/>
          <w:kern w:val="36"/>
          <w:sz w:val="24"/>
          <w:szCs w:val="24"/>
        </w:rPr>
        <w:t xml:space="preserve">B. </w:t>
      </w:r>
      <w:proofErr w:type="spellStart"/>
      <w:r w:rsidRPr="0092172A">
        <w:rPr>
          <w:i/>
          <w:iCs/>
          <w:kern w:val="36"/>
          <w:sz w:val="24"/>
          <w:szCs w:val="24"/>
        </w:rPr>
        <w:t>distachyon</w:t>
      </w:r>
      <w:proofErr w:type="spellEnd"/>
      <w:r w:rsidRPr="0092172A">
        <w:rPr>
          <w:kern w:val="36"/>
          <w:sz w:val="24"/>
          <w:szCs w:val="24"/>
        </w:rPr>
        <w:t xml:space="preserve"> и мягкой пшеницы казахстанской селекции</w:t>
      </w:r>
    </w:p>
    <w:p w:rsidR="00CD2552" w:rsidRPr="0092172A" w:rsidRDefault="00CD2552" w:rsidP="00ED2448">
      <w:pPr>
        <w:spacing w:line="360" w:lineRule="auto"/>
        <w:rPr>
          <w:kern w:val="36"/>
          <w:sz w:val="24"/>
          <w:szCs w:val="24"/>
        </w:rPr>
      </w:pPr>
    </w:p>
    <w:tbl>
      <w:tblPr>
        <w:tblW w:w="8638" w:type="dxa"/>
        <w:jc w:val="center"/>
        <w:tblCellMar>
          <w:top w:w="15" w:type="dxa"/>
          <w:left w:w="15" w:type="dxa"/>
          <w:bottom w:w="15" w:type="dxa"/>
          <w:right w:w="15" w:type="dxa"/>
        </w:tblCellMar>
        <w:tblLook w:val="04A0" w:firstRow="1" w:lastRow="0" w:firstColumn="1" w:lastColumn="0" w:noHBand="0" w:noVBand="1"/>
      </w:tblPr>
      <w:tblGrid>
        <w:gridCol w:w="3931"/>
        <w:gridCol w:w="4707"/>
      </w:tblGrid>
      <w:tr w:rsidR="00ED2448" w:rsidRPr="00751779" w:rsidTr="000D2AB2">
        <w:trPr>
          <w:trHeight w:val="388"/>
          <w:jc w:val="center"/>
        </w:trPr>
        <w:tc>
          <w:tcPr>
            <w:tcW w:w="3931" w:type="dxa"/>
            <w:tcBorders>
              <w:top w:val="single" w:sz="4" w:space="0" w:color="auto"/>
              <w:left w:val="single" w:sz="8" w:space="0" w:color="000000"/>
              <w:bottom w:val="single" w:sz="8" w:space="0" w:color="000000"/>
              <w:right w:val="single" w:sz="8" w:space="0" w:color="000000"/>
            </w:tcBorders>
            <w:noWrap/>
            <w:vAlign w:val="bottom"/>
          </w:tcPr>
          <w:p w:rsidR="00ED2448" w:rsidRPr="00751779" w:rsidRDefault="00ED2448" w:rsidP="000D2AB2">
            <w:pPr>
              <w:spacing w:line="360" w:lineRule="auto"/>
              <w:ind w:firstLine="567"/>
              <w:jc w:val="center"/>
              <w:rPr>
                <w:sz w:val="24"/>
                <w:szCs w:val="24"/>
              </w:rPr>
            </w:pPr>
            <w:r w:rsidRPr="00751779">
              <w:rPr>
                <w:sz w:val="24"/>
                <w:szCs w:val="24"/>
              </w:rPr>
              <w:t>Варианты</w:t>
            </w:r>
          </w:p>
        </w:tc>
        <w:tc>
          <w:tcPr>
            <w:tcW w:w="4707" w:type="dxa"/>
            <w:tcBorders>
              <w:top w:val="single" w:sz="4" w:space="0" w:color="auto"/>
              <w:left w:val="single" w:sz="8" w:space="0" w:color="000000"/>
              <w:bottom w:val="single" w:sz="8" w:space="0" w:color="000000"/>
              <w:right w:val="single" w:sz="8" w:space="0" w:color="000000"/>
            </w:tcBorders>
            <w:vAlign w:val="bottom"/>
          </w:tcPr>
          <w:p w:rsidR="00ED2448" w:rsidRPr="00751779" w:rsidRDefault="00ED2448" w:rsidP="000D2AB2">
            <w:pPr>
              <w:spacing w:line="360" w:lineRule="auto"/>
              <w:jc w:val="center"/>
              <w:rPr>
                <w:sz w:val="24"/>
                <w:szCs w:val="24"/>
              </w:rPr>
            </w:pPr>
            <w:r w:rsidRPr="00751779">
              <w:rPr>
                <w:sz w:val="24"/>
                <w:szCs w:val="24"/>
              </w:rPr>
              <w:t>Содержание белка в зерне, %</w:t>
            </w:r>
          </w:p>
        </w:tc>
      </w:tr>
      <w:tr w:rsidR="00ED2448" w:rsidRPr="00751779" w:rsidTr="000D2AB2">
        <w:trPr>
          <w:jc w:val="center"/>
        </w:trPr>
        <w:tc>
          <w:tcPr>
            <w:tcW w:w="8638"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ind w:firstLine="567"/>
              <w:jc w:val="center"/>
              <w:rPr>
                <w:sz w:val="24"/>
                <w:szCs w:val="24"/>
              </w:rPr>
            </w:pPr>
            <w:r w:rsidRPr="00751779">
              <w:rPr>
                <w:i/>
                <w:iCs/>
                <w:sz w:val="24"/>
                <w:szCs w:val="24"/>
                <w:lang w:val="en-US"/>
              </w:rPr>
              <w:t>B</w:t>
            </w:r>
            <w:r w:rsidRPr="00751779">
              <w:rPr>
                <w:i/>
                <w:iCs/>
                <w:sz w:val="24"/>
                <w:szCs w:val="24"/>
              </w:rPr>
              <w:t>.</w:t>
            </w:r>
            <w:proofErr w:type="spellStart"/>
            <w:r w:rsidRPr="00751779">
              <w:rPr>
                <w:i/>
                <w:iCs/>
                <w:sz w:val="24"/>
                <w:szCs w:val="24"/>
                <w:lang w:val="en-US"/>
              </w:rPr>
              <w:t>distachyon</w:t>
            </w:r>
            <w:proofErr w:type="spellEnd"/>
            <w:r w:rsidRPr="00751779">
              <w:rPr>
                <w:iCs/>
                <w:sz w:val="24"/>
                <w:szCs w:val="24"/>
              </w:rPr>
              <w:t xml:space="preserve">, линия </w:t>
            </w:r>
            <w:proofErr w:type="spellStart"/>
            <w:r w:rsidRPr="00751779">
              <w:rPr>
                <w:iCs/>
                <w:sz w:val="24"/>
                <w:szCs w:val="24"/>
              </w:rPr>
              <w:t>Bd</w:t>
            </w:r>
            <w:proofErr w:type="spellEnd"/>
            <w:r w:rsidRPr="00751779">
              <w:rPr>
                <w:iCs/>
                <w:sz w:val="24"/>
                <w:szCs w:val="24"/>
              </w:rPr>
              <w:t xml:space="preserve"> 1-1</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color w:val="000000"/>
                <w:sz w:val="24"/>
                <w:szCs w:val="24"/>
              </w:rPr>
            </w:pPr>
            <w:r w:rsidRPr="00751779">
              <w:rPr>
                <w:color w:val="000000"/>
                <w:sz w:val="24"/>
                <w:szCs w:val="24"/>
              </w:rPr>
              <w:t xml:space="preserve"> 11,53±0,46</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color w:val="000000"/>
                <w:sz w:val="24"/>
                <w:szCs w:val="24"/>
              </w:rPr>
            </w:pPr>
            <w:r w:rsidRPr="00751779">
              <w:rPr>
                <w:color w:val="000000"/>
                <w:sz w:val="24"/>
                <w:szCs w:val="24"/>
              </w:rPr>
              <w:t>10,86±0,11</w:t>
            </w:r>
          </w:p>
        </w:tc>
      </w:tr>
      <w:tr w:rsidR="00ED2448" w:rsidRPr="00751779" w:rsidTr="000D2AB2">
        <w:trPr>
          <w:jc w:val="center"/>
        </w:trPr>
        <w:tc>
          <w:tcPr>
            <w:tcW w:w="8638"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ind w:firstLine="567"/>
              <w:jc w:val="center"/>
              <w:rPr>
                <w:sz w:val="24"/>
                <w:szCs w:val="24"/>
              </w:rPr>
            </w:pPr>
            <w:r w:rsidRPr="00751779">
              <w:rPr>
                <w:i/>
                <w:iCs/>
                <w:sz w:val="24"/>
                <w:szCs w:val="24"/>
                <w:lang w:val="en-US"/>
              </w:rPr>
              <w:t>B</w:t>
            </w:r>
            <w:r w:rsidRPr="00751779">
              <w:rPr>
                <w:i/>
                <w:iCs/>
                <w:sz w:val="24"/>
                <w:szCs w:val="24"/>
              </w:rPr>
              <w:t>.</w:t>
            </w:r>
            <w:proofErr w:type="spellStart"/>
            <w:r w:rsidRPr="00751779">
              <w:rPr>
                <w:i/>
                <w:iCs/>
                <w:sz w:val="24"/>
                <w:szCs w:val="24"/>
                <w:lang w:val="en-US"/>
              </w:rPr>
              <w:t>distachyon</w:t>
            </w:r>
            <w:proofErr w:type="spellEnd"/>
            <w:r w:rsidRPr="00751779">
              <w:rPr>
                <w:iCs/>
                <w:sz w:val="24"/>
                <w:szCs w:val="24"/>
              </w:rPr>
              <w:t xml:space="preserve">, линия </w:t>
            </w:r>
            <w:proofErr w:type="spellStart"/>
            <w:r w:rsidRPr="00751779">
              <w:rPr>
                <w:iCs/>
                <w:sz w:val="24"/>
                <w:szCs w:val="24"/>
              </w:rPr>
              <w:t>Bd</w:t>
            </w:r>
            <w:proofErr w:type="spellEnd"/>
            <w:r w:rsidRPr="00751779">
              <w:rPr>
                <w:iCs/>
                <w:sz w:val="24"/>
                <w:szCs w:val="24"/>
              </w:rPr>
              <w:t xml:space="preserve"> 3-1</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color w:val="000000"/>
                <w:sz w:val="24"/>
                <w:szCs w:val="24"/>
              </w:rPr>
            </w:pPr>
            <w:r w:rsidRPr="00751779">
              <w:rPr>
                <w:color w:val="000000"/>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color w:val="000000"/>
                <w:sz w:val="24"/>
                <w:szCs w:val="24"/>
              </w:rPr>
            </w:pPr>
            <w:r w:rsidRPr="00751779">
              <w:rPr>
                <w:color w:val="000000"/>
                <w:sz w:val="24"/>
                <w:szCs w:val="24"/>
              </w:rPr>
              <w:t>12,00±0,1</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color w:val="000000"/>
                <w:sz w:val="24"/>
                <w:szCs w:val="24"/>
              </w:rPr>
            </w:pPr>
            <w:r w:rsidRPr="00751779">
              <w:rPr>
                <w:color w:val="000000"/>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color w:val="000000"/>
                <w:sz w:val="24"/>
                <w:szCs w:val="24"/>
              </w:rPr>
            </w:pPr>
            <w:r w:rsidRPr="00751779">
              <w:rPr>
                <w:color w:val="000000"/>
                <w:sz w:val="24"/>
                <w:szCs w:val="24"/>
              </w:rPr>
              <w:t>11,7±0,1</w:t>
            </w:r>
          </w:p>
        </w:tc>
      </w:tr>
      <w:tr w:rsidR="00ED2448" w:rsidRPr="00751779" w:rsidTr="000D2AB2">
        <w:trPr>
          <w:jc w:val="center"/>
        </w:trPr>
        <w:tc>
          <w:tcPr>
            <w:tcW w:w="8638"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ind w:firstLine="567"/>
              <w:jc w:val="center"/>
              <w:rPr>
                <w:sz w:val="24"/>
                <w:szCs w:val="24"/>
              </w:rPr>
            </w:pPr>
            <w:r w:rsidRPr="00751779">
              <w:rPr>
                <w:i/>
                <w:iCs/>
                <w:sz w:val="24"/>
                <w:szCs w:val="24"/>
                <w:lang w:val="en-US"/>
              </w:rPr>
              <w:t>B</w:t>
            </w:r>
            <w:r w:rsidRPr="00751779">
              <w:rPr>
                <w:i/>
                <w:iCs/>
                <w:sz w:val="24"/>
                <w:szCs w:val="24"/>
              </w:rPr>
              <w:t>.</w:t>
            </w:r>
            <w:proofErr w:type="spellStart"/>
            <w:r w:rsidRPr="00751779">
              <w:rPr>
                <w:i/>
                <w:iCs/>
                <w:sz w:val="24"/>
                <w:szCs w:val="24"/>
                <w:lang w:val="en-US"/>
              </w:rPr>
              <w:t>distachyon</w:t>
            </w:r>
            <w:proofErr w:type="spellEnd"/>
            <w:r w:rsidRPr="00751779">
              <w:rPr>
                <w:iCs/>
                <w:sz w:val="24"/>
                <w:szCs w:val="24"/>
              </w:rPr>
              <w:t>, Bd21</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color w:val="000000"/>
                <w:sz w:val="24"/>
                <w:szCs w:val="24"/>
              </w:rPr>
            </w:pPr>
            <w:r w:rsidRPr="00751779">
              <w:rPr>
                <w:color w:val="000000"/>
                <w:sz w:val="24"/>
                <w:szCs w:val="24"/>
              </w:rPr>
              <w:t>11,35±0,06</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color w:val="000000"/>
                <w:sz w:val="24"/>
                <w:szCs w:val="24"/>
              </w:rPr>
            </w:pPr>
            <w:r w:rsidRPr="00751779">
              <w:rPr>
                <w:color w:val="000000"/>
                <w:sz w:val="24"/>
                <w:szCs w:val="24"/>
              </w:rPr>
              <w:t>11,03±0,06</w:t>
            </w:r>
          </w:p>
        </w:tc>
      </w:tr>
      <w:tr w:rsidR="00ED2448" w:rsidRPr="00751779" w:rsidTr="000D2AB2">
        <w:trPr>
          <w:jc w:val="center"/>
        </w:trPr>
        <w:tc>
          <w:tcPr>
            <w:tcW w:w="8638"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ind w:firstLine="567"/>
              <w:jc w:val="center"/>
              <w:rPr>
                <w:color w:val="00B050"/>
                <w:sz w:val="24"/>
                <w:szCs w:val="24"/>
              </w:rPr>
            </w:pPr>
            <w:r w:rsidRPr="00751779">
              <w:rPr>
                <w:i/>
                <w:sz w:val="24"/>
                <w:szCs w:val="24"/>
              </w:rPr>
              <w:t>Сорт пшеницы Казахстанская раннеспелая</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sz w:val="24"/>
                <w:szCs w:val="24"/>
              </w:rPr>
            </w:pPr>
            <w:r w:rsidRPr="00751779">
              <w:rPr>
                <w:sz w:val="24"/>
                <w:szCs w:val="24"/>
              </w:rPr>
              <w:t xml:space="preserve"> 13,20 ±0,03</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sz w:val="24"/>
                <w:szCs w:val="24"/>
              </w:rPr>
            </w:pPr>
            <w:r w:rsidRPr="00751779">
              <w:rPr>
                <w:sz w:val="24"/>
                <w:szCs w:val="24"/>
              </w:rPr>
              <w:t>13,0 ±0,05</w:t>
            </w:r>
          </w:p>
        </w:tc>
      </w:tr>
      <w:tr w:rsidR="00ED2448" w:rsidRPr="00751779" w:rsidTr="000D2AB2">
        <w:trPr>
          <w:jc w:val="center"/>
        </w:trPr>
        <w:tc>
          <w:tcPr>
            <w:tcW w:w="8638"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ind w:firstLine="567"/>
              <w:jc w:val="center"/>
              <w:rPr>
                <w:i/>
                <w:sz w:val="24"/>
                <w:szCs w:val="24"/>
              </w:rPr>
            </w:pPr>
            <w:r w:rsidRPr="00751779">
              <w:rPr>
                <w:i/>
                <w:sz w:val="24"/>
                <w:szCs w:val="24"/>
              </w:rPr>
              <w:t>Сорт пшеницы Казахстанская 19</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sz w:val="24"/>
                <w:szCs w:val="24"/>
              </w:rPr>
            </w:pPr>
            <w:r w:rsidRPr="00751779">
              <w:rPr>
                <w:sz w:val="24"/>
                <w:szCs w:val="24"/>
              </w:rPr>
              <w:t>14,75 ±0,14</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sz w:val="24"/>
                <w:szCs w:val="24"/>
              </w:rPr>
            </w:pPr>
            <w:r w:rsidRPr="00751779">
              <w:rPr>
                <w:sz w:val="24"/>
                <w:szCs w:val="24"/>
              </w:rPr>
              <w:t>14,54 ±0,08</w:t>
            </w:r>
          </w:p>
        </w:tc>
      </w:tr>
      <w:tr w:rsidR="00ED2448" w:rsidRPr="00751779" w:rsidTr="000D2AB2">
        <w:trPr>
          <w:jc w:val="center"/>
        </w:trPr>
        <w:tc>
          <w:tcPr>
            <w:tcW w:w="8638"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ED2448" w:rsidRPr="00751779" w:rsidRDefault="00ED2448" w:rsidP="000D2AB2">
            <w:pPr>
              <w:spacing w:line="360" w:lineRule="auto"/>
              <w:ind w:firstLine="567"/>
              <w:jc w:val="center"/>
              <w:rPr>
                <w:i/>
                <w:sz w:val="24"/>
                <w:szCs w:val="24"/>
              </w:rPr>
            </w:pPr>
            <w:r w:rsidRPr="00751779">
              <w:rPr>
                <w:i/>
                <w:sz w:val="24"/>
                <w:szCs w:val="24"/>
              </w:rPr>
              <w:t xml:space="preserve">Сорт пшеницы </w:t>
            </w:r>
            <w:proofErr w:type="spellStart"/>
            <w:r w:rsidRPr="00751779">
              <w:rPr>
                <w:i/>
                <w:sz w:val="24"/>
                <w:szCs w:val="24"/>
              </w:rPr>
              <w:t>Самгау</w:t>
            </w:r>
            <w:proofErr w:type="spellEnd"/>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color w:val="000000"/>
                <w:sz w:val="24"/>
                <w:szCs w:val="24"/>
              </w:rPr>
            </w:pPr>
            <w:r w:rsidRPr="00751779">
              <w:rPr>
                <w:color w:val="000000"/>
                <w:sz w:val="24"/>
                <w:szCs w:val="24"/>
              </w:rPr>
              <w:t>14,26±0,23</w:t>
            </w:r>
          </w:p>
        </w:tc>
      </w:tr>
      <w:tr w:rsidR="00ED2448" w:rsidRPr="00751779" w:rsidTr="000D2AB2">
        <w:trPr>
          <w:jc w:val="center"/>
        </w:trPr>
        <w:tc>
          <w:tcPr>
            <w:tcW w:w="3931"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both"/>
              <w:rPr>
                <w:sz w:val="24"/>
                <w:szCs w:val="24"/>
              </w:rPr>
            </w:pPr>
            <w:r w:rsidRPr="00751779">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ED2448" w:rsidRPr="00751779" w:rsidRDefault="00ED2448" w:rsidP="000D2AB2">
            <w:pPr>
              <w:spacing w:line="360" w:lineRule="auto"/>
              <w:ind w:firstLine="567"/>
              <w:jc w:val="center"/>
              <w:rPr>
                <w:color w:val="000000"/>
                <w:sz w:val="24"/>
                <w:szCs w:val="24"/>
              </w:rPr>
            </w:pPr>
            <w:r w:rsidRPr="00751779">
              <w:rPr>
                <w:color w:val="000000"/>
                <w:sz w:val="24"/>
                <w:szCs w:val="24"/>
              </w:rPr>
              <w:t>13,93±0,11</w:t>
            </w:r>
          </w:p>
        </w:tc>
      </w:tr>
    </w:tbl>
    <w:p w:rsidR="00ED2448" w:rsidRDefault="00ED2448">
      <w:pPr>
        <w:spacing w:after="160" w:line="259" w:lineRule="auto"/>
        <w:rPr>
          <w:sz w:val="24"/>
          <w:szCs w:val="24"/>
        </w:rPr>
      </w:pPr>
    </w:p>
    <w:p w:rsidR="00ED2448" w:rsidRDefault="00ED2448">
      <w:pPr>
        <w:spacing w:after="160" w:line="259" w:lineRule="auto"/>
        <w:rPr>
          <w:sz w:val="24"/>
          <w:szCs w:val="24"/>
        </w:rPr>
      </w:pPr>
      <w:r>
        <w:rPr>
          <w:sz w:val="24"/>
          <w:szCs w:val="24"/>
        </w:rPr>
        <w:br w:type="page"/>
      </w:r>
    </w:p>
    <w:p w:rsidR="00D16C1D" w:rsidRPr="000146B3" w:rsidRDefault="00D16C1D" w:rsidP="00D16C1D">
      <w:pPr>
        <w:spacing w:line="360" w:lineRule="auto"/>
        <w:jc w:val="center"/>
        <w:rPr>
          <w:sz w:val="24"/>
          <w:szCs w:val="24"/>
        </w:rPr>
      </w:pPr>
      <w:r w:rsidRPr="000146B3">
        <w:rPr>
          <w:sz w:val="24"/>
          <w:szCs w:val="24"/>
        </w:rPr>
        <w:lastRenderedPageBreak/>
        <w:t>ПРИЛОЖЕНИЕ</w:t>
      </w:r>
      <w:r w:rsidRPr="000146B3">
        <w:rPr>
          <w:sz w:val="24"/>
          <w:szCs w:val="24"/>
          <w:lang w:val="en-US"/>
        </w:rPr>
        <w:t xml:space="preserve"> </w:t>
      </w:r>
      <w:r w:rsidR="00F45691">
        <w:rPr>
          <w:sz w:val="24"/>
          <w:szCs w:val="24"/>
        </w:rPr>
        <w:t>Б</w:t>
      </w:r>
    </w:p>
    <w:p w:rsidR="00D16C1D" w:rsidRPr="000146B3" w:rsidRDefault="00D16C1D" w:rsidP="00D16C1D">
      <w:pPr>
        <w:spacing w:line="360" w:lineRule="auto"/>
        <w:jc w:val="center"/>
        <w:rPr>
          <w:sz w:val="24"/>
          <w:szCs w:val="24"/>
        </w:rPr>
      </w:pPr>
    </w:p>
    <w:p w:rsidR="00D16C1D" w:rsidRPr="000146B3" w:rsidRDefault="00D16C1D" w:rsidP="00D16C1D">
      <w:pPr>
        <w:spacing w:line="360" w:lineRule="auto"/>
        <w:jc w:val="center"/>
        <w:rPr>
          <w:sz w:val="24"/>
          <w:szCs w:val="24"/>
        </w:rPr>
      </w:pPr>
      <w:r w:rsidRPr="000146B3">
        <w:rPr>
          <w:sz w:val="24"/>
          <w:szCs w:val="24"/>
          <w:lang w:val="en-US"/>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600.75pt" o:ole="">
            <v:imagedata r:id="rId44" o:title="" croptop="2942f"/>
          </v:shape>
          <o:OLEObject Type="Embed" ProgID="AcroExch.Document.11" ShapeID="_x0000_i1025" DrawAspect="Content" ObjectID="_1633947522" r:id="rId45"/>
        </w:object>
      </w:r>
    </w:p>
    <w:p w:rsidR="00D16C1D" w:rsidRPr="000146B3" w:rsidRDefault="00D16C1D" w:rsidP="00D16C1D">
      <w:pPr>
        <w:spacing w:line="360" w:lineRule="auto"/>
        <w:jc w:val="center"/>
        <w:rPr>
          <w:sz w:val="24"/>
          <w:szCs w:val="24"/>
        </w:rPr>
      </w:pPr>
    </w:p>
    <w:p w:rsidR="00D16C1D" w:rsidRPr="000146B3" w:rsidRDefault="00D16C1D" w:rsidP="008A28CA">
      <w:pPr>
        <w:spacing w:line="360" w:lineRule="auto"/>
        <w:ind w:firstLine="708"/>
        <w:jc w:val="center"/>
        <w:rPr>
          <w:sz w:val="24"/>
          <w:szCs w:val="24"/>
          <w:lang w:val="en-US"/>
        </w:rPr>
      </w:pPr>
      <w:r w:rsidRPr="000146B3">
        <w:rPr>
          <w:sz w:val="24"/>
          <w:szCs w:val="24"/>
          <w:lang w:val="en-US"/>
        </w:rPr>
        <w:object w:dxaOrig="8925" w:dyaOrig="12631">
          <v:shape id="_x0000_i1026" type="#_x0000_t75" style="width:447pt;height:630.75pt" o:ole="">
            <v:imagedata r:id="rId46" o:title=""/>
          </v:shape>
          <o:OLEObject Type="Embed" ProgID="AcroExch.Document.11" ShapeID="_x0000_i1026" DrawAspect="Content" ObjectID="_1633947523" r:id="rId47"/>
        </w:object>
      </w:r>
    </w:p>
    <w:p w:rsidR="00D16C1D" w:rsidRPr="000146B3" w:rsidRDefault="00D16C1D" w:rsidP="00D16C1D">
      <w:pPr>
        <w:spacing w:line="360" w:lineRule="auto"/>
        <w:jc w:val="center"/>
        <w:rPr>
          <w:sz w:val="24"/>
          <w:szCs w:val="24"/>
          <w:lang w:val="en-US"/>
        </w:rPr>
      </w:pPr>
      <w:r w:rsidRPr="000146B3">
        <w:rPr>
          <w:sz w:val="24"/>
          <w:szCs w:val="24"/>
          <w:lang w:val="en-US"/>
        </w:rPr>
        <w:object w:dxaOrig="8925" w:dyaOrig="12631">
          <v:shape id="_x0000_i1027" type="#_x0000_t75" style="width:447pt;height:630.75pt" o:ole="">
            <v:imagedata r:id="rId48" o:title=""/>
          </v:shape>
          <o:OLEObject Type="Embed" ProgID="AcroExch.Document.11" ShapeID="_x0000_i1027" DrawAspect="Content" ObjectID="_1633947524" r:id="rId49"/>
        </w:object>
      </w:r>
      <w:r w:rsidRPr="000146B3">
        <w:rPr>
          <w:sz w:val="24"/>
          <w:szCs w:val="24"/>
          <w:lang w:val="en-US"/>
        </w:rPr>
        <w:object w:dxaOrig="8925" w:dyaOrig="12631">
          <v:shape id="_x0000_i1028" type="#_x0000_t75" style="width:447pt;height:630.75pt" o:ole="">
            <v:imagedata r:id="rId50" o:title=""/>
          </v:shape>
          <o:OLEObject Type="Embed" ProgID="AcroExch.Document.11" ShapeID="_x0000_i1028" DrawAspect="Content" ObjectID="_1633947525" r:id="rId51"/>
        </w:object>
      </w:r>
    </w:p>
    <w:p w:rsidR="00D16C1D" w:rsidRPr="000146B3" w:rsidRDefault="00D16C1D" w:rsidP="00D16C1D">
      <w:pPr>
        <w:spacing w:line="360" w:lineRule="auto"/>
        <w:jc w:val="center"/>
        <w:rPr>
          <w:sz w:val="24"/>
          <w:szCs w:val="24"/>
          <w:lang w:val="en-US"/>
        </w:rPr>
      </w:pPr>
    </w:p>
    <w:p w:rsidR="00D16C1D" w:rsidRPr="000146B3" w:rsidRDefault="00D16C1D" w:rsidP="00D16C1D">
      <w:pPr>
        <w:spacing w:line="360" w:lineRule="auto"/>
        <w:rPr>
          <w:sz w:val="24"/>
          <w:szCs w:val="24"/>
          <w:lang w:val="en-US"/>
        </w:rPr>
      </w:pPr>
      <w:r w:rsidRPr="000146B3">
        <w:rPr>
          <w:sz w:val="24"/>
          <w:szCs w:val="24"/>
          <w:lang w:val="en-US"/>
        </w:rPr>
        <w:br w:type="page"/>
      </w:r>
    </w:p>
    <w:p w:rsidR="00D16C1D" w:rsidRPr="000146B3" w:rsidRDefault="00F45691" w:rsidP="00D16C1D">
      <w:pPr>
        <w:spacing w:line="360" w:lineRule="auto"/>
        <w:jc w:val="center"/>
        <w:rPr>
          <w:sz w:val="24"/>
          <w:szCs w:val="24"/>
        </w:rPr>
      </w:pPr>
      <w:r w:rsidRPr="00F45691">
        <w:rPr>
          <w:sz w:val="24"/>
          <w:szCs w:val="24"/>
        </w:rPr>
        <w:lastRenderedPageBreak/>
        <w:t>ПРИЛОЖЕНИЕ В</w:t>
      </w:r>
    </w:p>
    <w:p w:rsidR="00D16C1D" w:rsidRPr="000146B3" w:rsidRDefault="00D16C1D" w:rsidP="00D16C1D">
      <w:pPr>
        <w:spacing w:line="360" w:lineRule="auto"/>
        <w:rPr>
          <w:sz w:val="24"/>
          <w:szCs w:val="24"/>
        </w:rPr>
      </w:pPr>
      <w:r w:rsidRPr="000146B3">
        <w:rPr>
          <w:noProof/>
          <w:sz w:val="24"/>
          <w:szCs w:val="24"/>
        </w:rPr>
        <w:drawing>
          <wp:inline distT="0" distB="0" distL="0" distR="0" wp14:anchorId="596EB4F9" wp14:editId="07219EDC">
            <wp:extent cx="6083935" cy="8372475"/>
            <wp:effectExtent l="0" t="0" r="0" b="9525"/>
            <wp:docPr id="11" name="Рисунок 11" descr="C:\ПРОЕКТЫ\Выполнение проекта 2018-2020\Выполнение проекта_2019\ОТЧЕТ и для отчета\для отчета_2019\prilojeniya scan publ\Омирбекова Н.  4 th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ПРОЕКТЫ\Выполнение проекта 2018-2020\Выполнение проекта_2019\ОТЧЕТ и для отчета\для отчета_2019\prilojeniya scan publ\Омирбекова Н.  4 th 001.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83935" cy="8372475"/>
                    </a:xfrm>
                    <a:prstGeom prst="rect">
                      <a:avLst/>
                    </a:prstGeom>
                    <a:noFill/>
                    <a:ln>
                      <a:noFill/>
                    </a:ln>
                  </pic:spPr>
                </pic:pic>
              </a:graphicData>
            </a:graphic>
          </wp:inline>
        </w:drawing>
      </w:r>
    </w:p>
    <w:p w:rsidR="00D16C1D" w:rsidRPr="000146B3" w:rsidRDefault="00D16C1D" w:rsidP="00D16C1D">
      <w:pPr>
        <w:spacing w:line="360" w:lineRule="auto"/>
        <w:rPr>
          <w:sz w:val="24"/>
          <w:szCs w:val="24"/>
        </w:rPr>
      </w:pP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2FD80EB4" wp14:editId="0EB8CC63">
            <wp:extent cx="6083935" cy="8372866"/>
            <wp:effectExtent l="0" t="0" r="0" b="9525"/>
            <wp:docPr id="1" name="Рисунок 1" descr="C:\ПРОЕКТЫ\Выполнение проекта 2018-2020\Выполнение проекта_2019\ОТЧЕТ и для отчета\для отчета_2019\prilojeniya scan publ\Brahci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ПРОЕКТЫ\Выполнение проекта 2018-2020\Выполнение проекта_2019\ОТЧЕТ и для отчета\для отчета_2019\prilojeniya scan publ\Brahci 3 001.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083935" cy="8372866"/>
                    </a:xfrm>
                    <a:prstGeom prst="rect">
                      <a:avLst/>
                    </a:prstGeom>
                    <a:noFill/>
                    <a:ln>
                      <a:noFill/>
                    </a:ln>
                  </pic:spPr>
                </pic:pic>
              </a:graphicData>
            </a:graphic>
          </wp:inline>
        </w:drawing>
      </w: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62859FE5" wp14:editId="3B53FB4B">
            <wp:extent cx="6083935" cy="8372866"/>
            <wp:effectExtent l="0" t="0" r="0" b="9525"/>
            <wp:docPr id="3" name="Рисунок 3" descr="C:\ПРОЕКТЫ\Выполнение проекта 2018-2020\Выполнение проекта_2019\ОТЧЕТ и для отчета\для отчета_2019\prilojeniya scan publ\Drachi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ПРОЕКТЫ\Выполнение проекта 2018-2020\Выполнение проекта_2019\ОТЧЕТ и для отчета\для отчета_2019\prilojeniya scan publ\Drachi4 001.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83935" cy="8372866"/>
                    </a:xfrm>
                    <a:prstGeom prst="rect">
                      <a:avLst/>
                    </a:prstGeom>
                    <a:noFill/>
                    <a:ln>
                      <a:noFill/>
                    </a:ln>
                  </pic:spPr>
                </pic:pic>
              </a:graphicData>
            </a:graphic>
          </wp:inline>
        </w:drawing>
      </w:r>
    </w:p>
    <w:p w:rsidR="00D16C1D" w:rsidRPr="000146B3" w:rsidRDefault="00D16C1D" w:rsidP="00D16C1D">
      <w:pPr>
        <w:spacing w:line="360" w:lineRule="auto"/>
        <w:rPr>
          <w:sz w:val="24"/>
          <w:szCs w:val="24"/>
        </w:rPr>
      </w:pP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1FDC43B1" wp14:editId="601D8FCD">
            <wp:extent cx="6045551" cy="8372475"/>
            <wp:effectExtent l="0" t="0" r="0" b="0"/>
            <wp:docPr id="12" name="Рисунок 12" descr="C:\ПРОЕКТЫ\Выполнение проекта 2018-2020\Выполнение проекта_2019\ОТЧЕТ и для отчета\для отчета_2019\prilojeniya scan publ\Хабаршы №2(7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ПРОЕКТЫ\Выполнение проекта 2018-2020\Выполнение проекта_2019\ОТЧЕТ и для отчета\для отчета_2019\prilojeniya scan publ\Хабаршы №2(79) 001.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20000" contrast="40000"/>
                              </a14:imgEffect>
                            </a14:imgLayer>
                          </a14:imgProps>
                        </a:ext>
                        <a:ext uri="{28A0092B-C50C-407E-A947-70E740481C1C}">
                          <a14:useLocalDpi xmlns:a14="http://schemas.microsoft.com/office/drawing/2010/main" val="0"/>
                        </a:ext>
                      </a:extLst>
                    </a:blip>
                    <a:srcRect l="626"/>
                    <a:stretch/>
                  </pic:blipFill>
                  <pic:spPr bwMode="auto">
                    <a:xfrm>
                      <a:off x="0" y="0"/>
                      <a:ext cx="6045833" cy="8372866"/>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rPr>
          <w:sz w:val="24"/>
          <w:szCs w:val="24"/>
        </w:rPr>
      </w:pP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692295A5" wp14:editId="6ED3C38A">
            <wp:extent cx="6030410" cy="8306731"/>
            <wp:effectExtent l="0" t="0" r="8890" b="0"/>
            <wp:docPr id="15" name="Рисунок 15" descr="C:\ПРОЕКТЫ\Выполнение проекта 2018-2020\Выполнение проекта_2019\ОТЧЕТ и для отчета\для отчета_2019\prilojeniya scan publ\Хабаршы №2 тит.л-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ПРОЕКТЫ\Выполнение проекта 2018-2020\Выполнение проекта_2019\ОТЧЕТ и для отчета\для отчета_2019\prilojeniya scan publ\Хабаршы №2 тит.л-2 001.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l="14151" t="6774" r="6568" b="13872"/>
                    <a:stretch/>
                  </pic:blipFill>
                  <pic:spPr bwMode="auto">
                    <a:xfrm>
                      <a:off x="0" y="0"/>
                      <a:ext cx="6037365" cy="8316311"/>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rPr>
          <w:sz w:val="24"/>
          <w:szCs w:val="24"/>
        </w:rPr>
      </w:pP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4D0174DA" wp14:editId="4BECA271">
            <wp:extent cx="6006662" cy="8609440"/>
            <wp:effectExtent l="0" t="0" r="0" b="1270"/>
            <wp:docPr id="14" name="Рисунок 14" descr="C:\ПРОЕКТЫ\Выполнение проекта 2018-2020\Выполнение проекта_2019\ОТЧЕТ и для отчета\для отчета_2019\prilojeniya scan publ\Хабаршы №2 Содержа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ПРОЕКТЫ\Выполнение проекта 2018-2020\Выполнение проекта_2019\ОТЧЕТ и для отчета\для отчета_2019\prilojeniya scan publ\Хабаршы №2 Содержание 001.jp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l="14285" t="9006" r="9210" b="8071"/>
                    <a:stretch/>
                  </pic:blipFill>
                  <pic:spPr bwMode="auto">
                    <a:xfrm>
                      <a:off x="0" y="0"/>
                      <a:ext cx="6009685" cy="8613773"/>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50209B52" wp14:editId="0DF38391">
            <wp:extent cx="6030410" cy="8613148"/>
            <wp:effectExtent l="0" t="0" r="8890" b="0"/>
            <wp:docPr id="16" name="Рисунок 16" descr="C:\ПРОЕКТЫ\Выполнение проекта 2018-2020\Выполнение проекта_2019\ОТЧЕТ и для отчета\для отчета_2019\prilojeniya scan publ\Хабаршы 2 Стать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ПРОЕКТЫ\Выполнение проекта 2018-2020\Выполнение проекта_2019\ОТЧЕТ и для отчета\для отчета_2019\prilojeniya scan publ\Хабаршы 2 Статья 001.jp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l="13414" t="15023" r="11546" b="7034"/>
                    <a:stretch/>
                  </pic:blipFill>
                  <pic:spPr bwMode="auto">
                    <a:xfrm>
                      <a:off x="0" y="0"/>
                      <a:ext cx="6039714" cy="8626436"/>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rPr>
          <w:sz w:val="24"/>
          <w:szCs w:val="24"/>
        </w:rPr>
      </w:pPr>
    </w:p>
    <w:p w:rsidR="00D16C1D" w:rsidRPr="000146B3" w:rsidRDefault="00D16C1D" w:rsidP="00D16C1D">
      <w:pPr>
        <w:spacing w:line="360" w:lineRule="auto"/>
        <w:rPr>
          <w:sz w:val="24"/>
          <w:szCs w:val="24"/>
        </w:rPr>
      </w:pP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520AFEEF" wp14:editId="0AE2E594">
            <wp:extent cx="6053559" cy="9055887"/>
            <wp:effectExtent l="0" t="0" r="4445" b="0"/>
            <wp:docPr id="17" name="Рисунок 17" descr="C:\ПРОЕКТЫ\Выполнение проекта 2018-2020\Выполнение проекта_2019\ОТЧЕТ и для отчета\для отчета_2019\prilojeniya scan publ\Хабаршы 2-1 стать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ПРОЕКТЫ\Выполнение проекта 2018-2020\Выполнение проекта_2019\ОТЧЕТ и для отчета\для отчета_2019\prilojeniya scan publ\Хабаршы 2-1 статья 001.jpg"/>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l="8489" t="7329" r="12510" b="6722"/>
                    <a:stretch/>
                  </pic:blipFill>
                  <pic:spPr bwMode="auto">
                    <a:xfrm>
                      <a:off x="0" y="0"/>
                      <a:ext cx="6059375" cy="9064588"/>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3D8E0E92" wp14:editId="0DD1CC89">
            <wp:extent cx="5995686" cy="8830930"/>
            <wp:effectExtent l="0" t="0" r="5080" b="8890"/>
            <wp:docPr id="23" name="Рисунок 23" descr="C:\ПРОЕКТЫ\Выполнение проекта 2018-2020\Выполнение проекта_2019\ОТЧЕТ и для отчета\для отчета_2019\prilojeniya scan publ\IMG-7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ПРОЕКТЫ\Выполнение проекта 2018-2020\Выполнение проекта_2019\ОТЧЕТ и для отчета\для отчета_2019\prilojeniya scan publ\IMG-7621.jp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l="3043" t="1857" r="9631" b="1621"/>
                    <a:stretch/>
                  </pic:blipFill>
                  <pic:spPr bwMode="auto">
                    <a:xfrm>
                      <a:off x="0" y="0"/>
                      <a:ext cx="5999931" cy="8837182"/>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44A060E9" wp14:editId="57B2ACE0">
            <wp:extent cx="6053559" cy="9161141"/>
            <wp:effectExtent l="0" t="0" r="4445" b="2540"/>
            <wp:docPr id="24" name="Рисунок 24" descr="C:\ПРОЕКТЫ\Выполнение проекта 2018-2020\Выполнение проекта_2019\ОТЧЕТ и для отчета\для отчета_2019\prilojeniya scan publ\IMG-7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ПРОЕКТЫ\Выполнение проекта 2018-2020\Выполнение проекта_2019\ОТЧЕТ и для отчета\для отчета_2019\prilojeniya scan publ\IMG-7622.jp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rcRect l="5518" r="7346" b="1097"/>
                    <a:stretch/>
                  </pic:blipFill>
                  <pic:spPr bwMode="auto">
                    <a:xfrm>
                      <a:off x="0" y="0"/>
                      <a:ext cx="6057404" cy="9166959"/>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rPr>
          <w:sz w:val="24"/>
          <w:szCs w:val="24"/>
        </w:rPr>
      </w:pPr>
    </w:p>
    <w:p w:rsidR="00D16C1D" w:rsidRPr="000146B3" w:rsidRDefault="00D16C1D" w:rsidP="00D16C1D">
      <w:pPr>
        <w:spacing w:line="360" w:lineRule="auto"/>
        <w:rPr>
          <w:sz w:val="24"/>
          <w:szCs w:val="24"/>
        </w:rPr>
      </w:pPr>
      <w:r w:rsidRPr="000146B3">
        <w:rPr>
          <w:noProof/>
          <w:sz w:val="24"/>
          <w:szCs w:val="24"/>
        </w:rPr>
        <w:drawing>
          <wp:inline distT="0" distB="0" distL="0" distR="0" wp14:anchorId="7C9EEC3B" wp14:editId="77D991FC">
            <wp:extent cx="6053559" cy="8654342"/>
            <wp:effectExtent l="0" t="0" r="4445" b="0"/>
            <wp:docPr id="18" name="Рисунок 18" descr="C:\ПРОЕКТЫ\Выполнение проекта 2018-2020\Выполнение проекта_2019\ОТЧЕТ и для отчета\для отчета_2019\prilojeniya scan publ\Хабаршы 2-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ПРОЕКТЫ\Выполнение проекта 2018-2020\Выполнение проекта_2019\ОТЧЕТ и для отчета\для отчета_2019\prilojeniya scan publ\Хабаршы 2-5 00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0845" t="5813" r="5436" b="7145"/>
                    <a:stretch/>
                  </pic:blipFill>
                  <pic:spPr bwMode="auto">
                    <a:xfrm>
                      <a:off x="0" y="0"/>
                      <a:ext cx="6057634" cy="8660167"/>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rPr>
          <w:sz w:val="24"/>
          <w:szCs w:val="24"/>
        </w:rPr>
      </w:pPr>
      <w:r w:rsidRPr="000146B3">
        <w:rPr>
          <w:sz w:val="24"/>
          <w:szCs w:val="24"/>
        </w:rPr>
        <w:t xml:space="preserve">             </w:t>
      </w: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70C268CE" wp14:editId="6D3B9534">
            <wp:extent cx="6007260" cy="8878322"/>
            <wp:effectExtent l="0" t="0" r="0" b="0"/>
            <wp:docPr id="21" name="Рисунок 21" descr="C:\ПРОЕКТЫ\Выполнение проекта 2018-2020\Выполнение проекта_2019\ОТЧЕТ и для отчета\для отчета_2019\prilojeniya scan publ\Хабаршы 2-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ПРОЕКТЫ\Выполнение проекта 2018-2020\Выполнение проекта_2019\ОТЧЕТ и для отчета\для отчета_2019\prilojeniya scan publ\Хабаршы 2-6 00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232" t="7749" r="11524" b="4928"/>
                    <a:stretch/>
                  </pic:blipFill>
                  <pic:spPr bwMode="auto">
                    <a:xfrm>
                      <a:off x="0" y="0"/>
                      <a:ext cx="6011308" cy="8884305"/>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rPr>
          <w:sz w:val="24"/>
          <w:szCs w:val="24"/>
        </w:rPr>
      </w:pPr>
      <w:r w:rsidRPr="000146B3">
        <w:rPr>
          <w:noProof/>
          <w:sz w:val="24"/>
          <w:szCs w:val="24"/>
        </w:rPr>
        <w:lastRenderedPageBreak/>
        <w:drawing>
          <wp:inline distT="0" distB="0" distL="0" distR="0" wp14:anchorId="21D7DB29" wp14:editId="70FF83B1">
            <wp:extent cx="6083935" cy="9176432"/>
            <wp:effectExtent l="0" t="0" r="0" b="5715"/>
            <wp:docPr id="27" name="Рисунок 27" descr="C:\ПРОЕКТЫ\Выполнение проекта 2018-2020\Выполнение проекта_2019\ОТЧЕТ и для отчета\для отчета_2019\prilojeniya scan publ\IMG-7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ПРОЕКТЫ\Выполнение проекта 2018-2020\Выполнение проекта_2019\ОТЧЕТ и для отчета\для отчета_2019\prilojeniya scan publ\IMG-7624.jpg"/>
                    <pic:cNvPicPr>
                      <a:picLocks noChangeAspect="1" noChangeArrowheads="1"/>
                    </pic:cNvPicPr>
                  </pic:nvPicPr>
                  <pic:blipFill>
                    <a:blip r:embed="rId74" cstate="print">
                      <a:extLst>
                        <a:ext uri="{BEBA8EAE-BF5A-486C-A8C5-ECC9F3942E4B}">
                          <a14:imgProps xmlns:a14="http://schemas.microsoft.com/office/drawing/2010/main">
                            <a14:imgLayer r:embed="rId7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83935" cy="9176432"/>
                    </a:xfrm>
                    <a:prstGeom prst="rect">
                      <a:avLst/>
                    </a:prstGeom>
                    <a:noFill/>
                    <a:ln>
                      <a:noFill/>
                    </a:ln>
                  </pic:spPr>
                </pic:pic>
              </a:graphicData>
            </a:graphic>
          </wp:inline>
        </w:drawing>
      </w:r>
    </w:p>
    <w:p w:rsidR="00D16C1D" w:rsidRPr="000146B3" w:rsidRDefault="00D16C1D" w:rsidP="00D16C1D">
      <w:pPr>
        <w:spacing w:line="360" w:lineRule="auto"/>
        <w:rPr>
          <w:sz w:val="24"/>
          <w:szCs w:val="24"/>
        </w:rPr>
      </w:pPr>
    </w:p>
    <w:p w:rsidR="00D16C1D" w:rsidRDefault="00D16C1D" w:rsidP="00D16C1D">
      <w:pPr>
        <w:spacing w:line="360" w:lineRule="auto"/>
        <w:rPr>
          <w:sz w:val="24"/>
          <w:szCs w:val="24"/>
        </w:rPr>
      </w:pPr>
      <w:r w:rsidRPr="000146B3">
        <w:rPr>
          <w:noProof/>
          <w:sz w:val="24"/>
          <w:szCs w:val="24"/>
        </w:rPr>
        <w:drawing>
          <wp:inline distT="0" distB="0" distL="0" distR="0" wp14:anchorId="156C084D" wp14:editId="6C873422">
            <wp:extent cx="6053559" cy="8831111"/>
            <wp:effectExtent l="0" t="0" r="4445" b="8255"/>
            <wp:docPr id="22" name="Рисунок 22" descr="C:\ПРОЕКТЫ\Выполнение проекта 2018-2020\Выполнение проекта_2019\ОТЧЕТ и для отчета\для отчета_2019\prilojeniya scan publ\Хабаршы 2-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ПРОЕКТЫ\Выполнение проекта 2018-2020\Выполнение проекта_2019\ОТЧЕТ и для отчета\для отчета_2019\prilojeniya scan publ\Хабаршы 2-8 001.jpg"/>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brightnessContrast bright="20000" contrast="20000"/>
                              </a14:imgEffect>
                            </a14:imgLayer>
                          </a14:imgProps>
                        </a:ext>
                        <a:ext uri="{28A0092B-C50C-407E-A947-70E740481C1C}">
                          <a14:useLocalDpi xmlns:a14="http://schemas.microsoft.com/office/drawing/2010/main" val="0"/>
                        </a:ext>
                      </a:extLst>
                    </a:blip>
                    <a:srcRect l="11037" t="5534" r="5621" b="6045"/>
                    <a:stretch/>
                  </pic:blipFill>
                  <pic:spPr bwMode="auto">
                    <a:xfrm>
                      <a:off x="0" y="0"/>
                      <a:ext cx="6058555" cy="8838399"/>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Default="00D16C1D" w:rsidP="00D16C1D">
      <w:pPr>
        <w:spacing w:line="360" w:lineRule="auto"/>
        <w:rPr>
          <w:sz w:val="24"/>
          <w:szCs w:val="24"/>
        </w:rPr>
      </w:pPr>
      <w:r w:rsidRPr="003067DF">
        <w:rPr>
          <w:noProof/>
          <w:sz w:val="24"/>
          <w:szCs w:val="24"/>
        </w:rPr>
        <w:lastRenderedPageBreak/>
        <w:drawing>
          <wp:inline distT="0" distB="0" distL="0" distR="0" wp14:anchorId="19E7E51B" wp14:editId="704CEDE2">
            <wp:extent cx="8370203" cy="6043595"/>
            <wp:effectExtent l="1270" t="0" r="0" b="0"/>
            <wp:docPr id="47" name="Рисунок 47" descr="C:\Users\Omirbekova\Desktop\IMG-7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irbekova\Desktop\IMG-7746.jpg"/>
                    <pic:cNvPicPr>
                      <a:picLocks noChangeAspect="1" noChangeArrowheads="1"/>
                    </pic:cNvPicPr>
                  </pic:nvPicPr>
                  <pic:blipFill>
                    <a:blip r:embed="rId78" cstate="print">
                      <a:extLst>
                        <a:ext uri="{BEBA8EAE-BF5A-486C-A8C5-ECC9F3942E4B}">
                          <a14:imgProps xmlns:a14="http://schemas.microsoft.com/office/drawing/2010/main">
                            <a14:imgLayer r:embed="rId7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373634" cy="6046072"/>
                    </a:xfrm>
                    <a:prstGeom prst="rect">
                      <a:avLst/>
                    </a:prstGeom>
                    <a:noFill/>
                    <a:ln>
                      <a:noFill/>
                    </a:ln>
                  </pic:spPr>
                </pic:pic>
              </a:graphicData>
            </a:graphic>
          </wp:inline>
        </w:drawing>
      </w:r>
    </w:p>
    <w:p w:rsidR="00D16C1D" w:rsidRDefault="00D16C1D" w:rsidP="00D16C1D">
      <w:pPr>
        <w:spacing w:after="160" w:line="259" w:lineRule="auto"/>
        <w:rPr>
          <w:sz w:val="24"/>
          <w:szCs w:val="24"/>
        </w:rPr>
      </w:pPr>
      <w:r>
        <w:rPr>
          <w:sz w:val="24"/>
          <w:szCs w:val="24"/>
        </w:rPr>
        <w:br w:type="page"/>
      </w:r>
    </w:p>
    <w:p w:rsidR="00D16C1D" w:rsidRDefault="00D16C1D" w:rsidP="00D16C1D">
      <w:pPr>
        <w:spacing w:line="360" w:lineRule="auto"/>
        <w:jc w:val="center"/>
        <w:rPr>
          <w:sz w:val="24"/>
          <w:szCs w:val="24"/>
        </w:rPr>
      </w:pPr>
      <w:r w:rsidRPr="002E1169">
        <w:rPr>
          <w:noProof/>
          <w:sz w:val="24"/>
          <w:szCs w:val="24"/>
        </w:rPr>
        <w:lastRenderedPageBreak/>
        <w:drawing>
          <wp:inline distT="0" distB="0" distL="0" distR="0" wp14:anchorId="524EF654" wp14:editId="3A4CDED7">
            <wp:extent cx="5923915" cy="8287182"/>
            <wp:effectExtent l="0" t="0" r="635" b="0"/>
            <wp:docPr id="54" name="Рисунок 54" descr="C:\Users\Omirbekova\Desktop\IMG-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irbekova\Desktop\IMG-7749.jpg"/>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brightnessContrast bright="40000" contrast="20000"/>
                              </a14:imgEffect>
                            </a14:imgLayer>
                          </a14:imgProps>
                        </a:ext>
                        <a:ext uri="{28A0092B-C50C-407E-A947-70E740481C1C}">
                          <a14:useLocalDpi xmlns:a14="http://schemas.microsoft.com/office/drawing/2010/main" val="0"/>
                        </a:ext>
                      </a:extLst>
                    </a:blip>
                    <a:srcRect l="5167" t="7776" r="3077" b="4756"/>
                    <a:stretch/>
                  </pic:blipFill>
                  <pic:spPr bwMode="auto">
                    <a:xfrm>
                      <a:off x="0" y="0"/>
                      <a:ext cx="5926349" cy="8290587"/>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Default="00D16C1D" w:rsidP="00D16C1D">
      <w:pPr>
        <w:spacing w:after="160" w:line="259" w:lineRule="auto"/>
        <w:rPr>
          <w:sz w:val="24"/>
          <w:szCs w:val="24"/>
        </w:rPr>
      </w:pPr>
      <w:r>
        <w:rPr>
          <w:sz w:val="24"/>
          <w:szCs w:val="24"/>
        </w:rPr>
        <w:br w:type="page"/>
      </w:r>
    </w:p>
    <w:p w:rsidR="00D16C1D" w:rsidRDefault="00D16C1D" w:rsidP="00D16C1D">
      <w:pPr>
        <w:spacing w:line="360" w:lineRule="auto"/>
        <w:jc w:val="center"/>
        <w:rPr>
          <w:sz w:val="24"/>
          <w:szCs w:val="24"/>
        </w:rPr>
      </w:pPr>
      <w:r w:rsidRPr="002E1169">
        <w:rPr>
          <w:noProof/>
          <w:sz w:val="24"/>
          <w:szCs w:val="24"/>
        </w:rPr>
        <w:lastRenderedPageBreak/>
        <w:drawing>
          <wp:inline distT="0" distB="0" distL="0" distR="0" wp14:anchorId="320DAE48" wp14:editId="51E3C145">
            <wp:extent cx="6019800" cy="4145480"/>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
                      <a:extLst>
                        <a:ext uri="{28A0092B-C50C-407E-A947-70E740481C1C}">
                          <a14:useLocalDpi xmlns:a14="http://schemas.microsoft.com/office/drawing/2010/main" val="0"/>
                        </a:ext>
                      </a:extLst>
                    </a:blip>
                    <a:srcRect l="17069" t="7365"/>
                    <a:stretch/>
                  </pic:blipFill>
                  <pic:spPr bwMode="auto">
                    <a:xfrm>
                      <a:off x="0" y="0"/>
                      <a:ext cx="6019800" cy="4145480"/>
                    </a:xfrm>
                    <a:prstGeom prst="rect">
                      <a:avLst/>
                    </a:prstGeom>
                    <a:noFill/>
                    <a:ln>
                      <a:noFill/>
                    </a:ln>
                    <a:extLst>
                      <a:ext uri="{53640926-AAD7-44D8-BBD7-CCE9431645EC}">
                        <a14:shadowObscured xmlns:a14="http://schemas.microsoft.com/office/drawing/2010/main"/>
                      </a:ext>
                    </a:extLst>
                  </pic:spPr>
                </pic:pic>
              </a:graphicData>
            </a:graphic>
          </wp:inline>
        </w:drawing>
      </w:r>
    </w:p>
    <w:p w:rsidR="00D16C1D" w:rsidRPr="000146B3" w:rsidRDefault="00D16C1D" w:rsidP="00D16C1D">
      <w:pPr>
        <w:spacing w:line="360" w:lineRule="auto"/>
        <w:jc w:val="center"/>
        <w:rPr>
          <w:sz w:val="24"/>
          <w:szCs w:val="24"/>
        </w:rPr>
      </w:pPr>
      <w:r w:rsidRPr="00964142">
        <w:rPr>
          <w:noProof/>
          <w:sz w:val="24"/>
          <w:szCs w:val="24"/>
        </w:rPr>
        <w:lastRenderedPageBreak/>
        <w:drawing>
          <wp:inline distT="0" distB="0" distL="0" distR="0" wp14:anchorId="297A47FD" wp14:editId="5328792B">
            <wp:extent cx="6083935" cy="787508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3935" cy="7875084"/>
                    </a:xfrm>
                    <a:prstGeom prst="rect">
                      <a:avLst/>
                    </a:prstGeom>
                    <a:noFill/>
                    <a:ln>
                      <a:noFill/>
                    </a:ln>
                  </pic:spPr>
                </pic:pic>
              </a:graphicData>
            </a:graphic>
          </wp:inline>
        </w:drawing>
      </w:r>
    </w:p>
    <w:p w:rsidR="00EB35A8" w:rsidRDefault="00EB35A8"/>
    <w:sectPr w:rsidR="00EB35A8" w:rsidSect="006324D2">
      <w:footerReference w:type="default" r:id="rId84"/>
      <w:pgSz w:w="11906" w:h="16838"/>
      <w:pgMar w:top="1134" w:right="624"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7E3B" w:rsidRDefault="00DC7E3B">
      <w:r>
        <w:separator/>
      </w:r>
    </w:p>
  </w:endnote>
  <w:endnote w:type="continuationSeparator" w:id="0">
    <w:p w:rsidR="00DC7E3B" w:rsidRDefault="00DC7E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
    <w:altName w:val="Arial Unicode MS"/>
    <w:panose1 w:val="00000000000000000000"/>
    <w:charset w:val="81"/>
    <w:family w:val="roman"/>
    <w:notTrueType/>
    <w:pitch w:val="fixed"/>
    <w:sig w:usb0="00000000" w:usb1="09060000" w:usb2="00000010" w:usb3="00000000" w:csb0="00080000" w:csb1="00000000"/>
  </w:font>
  <w:font w:name="Times">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NewRoman">
    <w:altName w:val="MS Mincho"/>
    <w:panose1 w:val="00000000000000000000"/>
    <w:charset w:val="80"/>
    <w:family w:val="auto"/>
    <w:notTrueType/>
    <w:pitch w:val="default"/>
    <w:sig w:usb0="00000201" w:usb1="08070000" w:usb2="00000010" w:usb3="00000000" w:csb0="00020004" w:csb1="00000000"/>
  </w:font>
  <w:font w:name="??">
    <w:altName w:val="Arial Unicode MS"/>
    <w:panose1 w:val="00000000000000000000"/>
    <w:charset w:val="81"/>
    <w:family w:val="roman"/>
    <w:notTrueType/>
    <w:pitch w:val="variable"/>
    <w:sig w:usb0="00000000" w:usb1="09060000" w:usb2="00000010" w:usb3="00000000" w:csb0="0008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9810491"/>
      <w:docPartObj>
        <w:docPartGallery w:val="Page Numbers (Bottom of Page)"/>
        <w:docPartUnique/>
      </w:docPartObj>
    </w:sdtPr>
    <w:sdtEndPr>
      <w:rPr>
        <w:sz w:val="24"/>
        <w:szCs w:val="24"/>
      </w:rPr>
    </w:sdtEndPr>
    <w:sdtContent>
      <w:p w:rsidR="00D15871" w:rsidRPr="00872CB8" w:rsidRDefault="00D15871">
        <w:pPr>
          <w:pStyle w:val="ae"/>
          <w:jc w:val="center"/>
          <w:rPr>
            <w:sz w:val="24"/>
            <w:szCs w:val="24"/>
          </w:rPr>
        </w:pPr>
        <w:r w:rsidRPr="00872CB8">
          <w:rPr>
            <w:sz w:val="24"/>
            <w:szCs w:val="24"/>
          </w:rPr>
          <w:fldChar w:fldCharType="begin"/>
        </w:r>
        <w:r w:rsidRPr="00872CB8">
          <w:rPr>
            <w:sz w:val="24"/>
            <w:szCs w:val="24"/>
          </w:rPr>
          <w:instrText>PAGE   \* MERGEFORMAT</w:instrText>
        </w:r>
        <w:r w:rsidRPr="00872CB8">
          <w:rPr>
            <w:sz w:val="24"/>
            <w:szCs w:val="24"/>
          </w:rPr>
          <w:fldChar w:fldCharType="separate"/>
        </w:r>
        <w:r w:rsidR="00522805">
          <w:rPr>
            <w:noProof/>
            <w:sz w:val="24"/>
            <w:szCs w:val="24"/>
          </w:rPr>
          <w:t>3</w:t>
        </w:r>
        <w:r w:rsidRPr="00872CB8">
          <w:rPr>
            <w:sz w:val="24"/>
            <w:szCs w:val="24"/>
          </w:rPr>
          <w:fldChar w:fldCharType="end"/>
        </w:r>
      </w:p>
    </w:sdtContent>
  </w:sdt>
  <w:p w:rsidR="00D15871" w:rsidRDefault="00D15871">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7E3B" w:rsidRDefault="00DC7E3B">
      <w:r>
        <w:separator/>
      </w:r>
    </w:p>
  </w:footnote>
  <w:footnote w:type="continuationSeparator" w:id="0">
    <w:p w:rsidR="00DC7E3B" w:rsidRDefault="00DC7E3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4748D9"/>
    <w:multiLevelType w:val="singleLevel"/>
    <w:tmpl w:val="F2705178"/>
    <w:lvl w:ilvl="0">
      <w:start w:val="1"/>
      <w:numFmt w:val="decimal"/>
      <w:lvlText w:val="%1."/>
      <w:lvlJc w:val="left"/>
      <w:pPr>
        <w:tabs>
          <w:tab w:val="num" w:pos="1211"/>
        </w:tabs>
        <w:ind w:left="1211" w:hanging="360"/>
      </w:pPr>
      <w:rPr>
        <w:rFonts w:hint="default"/>
      </w:rPr>
    </w:lvl>
  </w:abstractNum>
  <w:abstractNum w:abstractNumId="1" w15:restartNumberingAfterBreak="0">
    <w:nsid w:val="33F04323"/>
    <w:multiLevelType w:val="multilevel"/>
    <w:tmpl w:val="A0648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DDC6464"/>
    <w:multiLevelType w:val="hybridMultilevel"/>
    <w:tmpl w:val="304ACE4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6C1D"/>
    <w:rsid w:val="00006C02"/>
    <w:rsid w:val="00020115"/>
    <w:rsid w:val="00025A0F"/>
    <w:rsid w:val="0003326A"/>
    <w:rsid w:val="0003746F"/>
    <w:rsid w:val="00042A51"/>
    <w:rsid w:val="0004335E"/>
    <w:rsid w:val="0004582C"/>
    <w:rsid w:val="00045F1D"/>
    <w:rsid w:val="000466E1"/>
    <w:rsid w:val="00053D80"/>
    <w:rsid w:val="0006286B"/>
    <w:rsid w:val="00071830"/>
    <w:rsid w:val="00071A75"/>
    <w:rsid w:val="00080551"/>
    <w:rsid w:val="00083165"/>
    <w:rsid w:val="000872FC"/>
    <w:rsid w:val="00087C2A"/>
    <w:rsid w:val="000A13A6"/>
    <w:rsid w:val="000A530A"/>
    <w:rsid w:val="000A7C42"/>
    <w:rsid w:val="000B399E"/>
    <w:rsid w:val="000B3A0B"/>
    <w:rsid w:val="000C156D"/>
    <w:rsid w:val="000C46B8"/>
    <w:rsid w:val="000C6BF4"/>
    <w:rsid w:val="000D0BA2"/>
    <w:rsid w:val="000D2AB2"/>
    <w:rsid w:val="000E0D8E"/>
    <w:rsid w:val="000E55DA"/>
    <w:rsid w:val="001034AF"/>
    <w:rsid w:val="0010615F"/>
    <w:rsid w:val="00107364"/>
    <w:rsid w:val="0010740E"/>
    <w:rsid w:val="00114E6D"/>
    <w:rsid w:val="00114EE7"/>
    <w:rsid w:val="001150BB"/>
    <w:rsid w:val="0012344D"/>
    <w:rsid w:val="001244A3"/>
    <w:rsid w:val="0012713A"/>
    <w:rsid w:val="00137D6B"/>
    <w:rsid w:val="0014616A"/>
    <w:rsid w:val="0016288E"/>
    <w:rsid w:val="00163DE6"/>
    <w:rsid w:val="00167FC3"/>
    <w:rsid w:val="001715F2"/>
    <w:rsid w:val="00171849"/>
    <w:rsid w:val="00171A9A"/>
    <w:rsid w:val="00181474"/>
    <w:rsid w:val="00186C83"/>
    <w:rsid w:val="0019082F"/>
    <w:rsid w:val="001913C5"/>
    <w:rsid w:val="00191BBA"/>
    <w:rsid w:val="00194B8F"/>
    <w:rsid w:val="001A63E6"/>
    <w:rsid w:val="001A67A6"/>
    <w:rsid w:val="001A68E9"/>
    <w:rsid w:val="001B11DC"/>
    <w:rsid w:val="001B2554"/>
    <w:rsid w:val="001B42B5"/>
    <w:rsid w:val="001B7B47"/>
    <w:rsid w:val="001C5054"/>
    <w:rsid w:val="001C6234"/>
    <w:rsid w:val="001D1961"/>
    <w:rsid w:val="001D6AF9"/>
    <w:rsid w:val="001E0888"/>
    <w:rsid w:val="001E52B2"/>
    <w:rsid w:val="001E6F3D"/>
    <w:rsid w:val="001F24BA"/>
    <w:rsid w:val="00200392"/>
    <w:rsid w:val="00202672"/>
    <w:rsid w:val="00203EA0"/>
    <w:rsid w:val="00205C1C"/>
    <w:rsid w:val="002063DA"/>
    <w:rsid w:val="00210CCD"/>
    <w:rsid w:val="00214464"/>
    <w:rsid w:val="002156E6"/>
    <w:rsid w:val="00215F88"/>
    <w:rsid w:val="00216D9E"/>
    <w:rsid w:val="0022326F"/>
    <w:rsid w:val="00223DC3"/>
    <w:rsid w:val="00223F4A"/>
    <w:rsid w:val="00234992"/>
    <w:rsid w:val="00240997"/>
    <w:rsid w:val="0024134F"/>
    <w:rsid w:val="00244D36"/>
    <w:rsid w:val="002479AB"/>
    <w:rsid w:val="00253FEE"/>
    <w:rsid w:val="002603F2"/>
    <w:rsid w:val="00265EA4"/>
    <w:rsid w:val="002709B0"/>
    <w:rsid w:val="0027176F"/>
    <w:rsid w:val="0028196E"/>
    <w:rsid w:val="00283A76"/>
    <w:rsid w:val="0028694E"/>
    <w:rsid w:val="00291D4F"/>
    <w:rsid w:val="002A40F0"/>
    <w:rsid w:val="002B2638"/>
    <w:rsid w:val="002B6FA9"/>
    <w:rsid w:val="002D145F"/>
    <w:rsid w:val="002D29CF"/>
    <w:rsid w:val="002D4319"/>
    <w:rsid w:val="002E1BB2"/>
    <w:rsid w:val="002F0AFA"/>
    <w:rsid w:val="002F5D50"/>
    <w:rsid w:val="003108DD"/>
    <w:rsid w:val="003115AA"/>
    <w:rsid w:val="003118E2"/>
    <w:rsid w:val="0031356B"/>
    <w:rsid w:val="00314AB1"/>
    <w:rsid w:val="00316593"/>
    <w:rsid w:val="00317BD4"/>
    <w:rsid w:val="00335AC2"/>
    <w:rsid w:val="003450E4"/>
    <w:rsid w:val="003506CE"/>
    <w:rsid w:val="00366394"/>
    <w:rsid w:val="003714C2"/>
    <w:rsid w:val="0037192B"/>
    <w:rsid w:val="00374E53"/>
    <w:rsid w:val="00381F6A"/>
    <w:rsid w:val="00385C8C"/>
    <w:rsid w:val="00386848"/>
    <w:rsid w:val="00390095"/>
    <w:rsid w:val="00393F97"/>
    <w:rsid w:val="003A21EF"/>
    <w:rsid w:val="003A2AB2"/>
    <w:rsid w:val="003B031C"/>
    <w:rsid w:val="003B05F9"/>
    <w:rsid w:val="003B2008"/>
    <w:rsid w:val="003B431F"/>
    <w:rsid w:val="003B6B30"/>
    <w:rsid w:val="003C48CF"/>
    <w:rsid w:val="003D644D"/>
    <w:rsid w:val="003E0599"/>
    <w:rsid w:val="003F0E26"/>
    <w:rsid w:val="003F20F2"/>
    <w:rsid w:val="003F35CD"/>
    <w:rsid w:val="003F3AC1"/>
    <w:rsid w:val="003F5458"/>
    <w:rsid w:val="00400A4D"/>
    <w:rsid w:val="0041227B"/>
    <w:rsid w:val="0045055A"/>
    <w:rsid w:val="00460889"/>
    <w:rsid w:val="00460936"/>
    <w:rsid w:val="00465D91"/>
    <w:rsid w:val="0047133E"/>
    <w:rsid w:val="004904CE"/>
    <w:rsid w:val="004941F8"/>
    <w:rsid w:val="004952BA"/>
    <w:rsid w:val="004A3411"/>
    <w:rsid w:val="004A4067"/>
    <w:rsid w:val="004A4E3F"/>
    <w:rsid w:val="004B1402"/>
    <w:rsid w:val="004B4246"/>
    <w:rsid w:val="004B4E05"/>
    <w:rsid w:val="004C0C98"/>
    <w:rsid w:val="004C4DCE"/>
    <w:rsid w:val="004C57AD"/>
    <w:rsid w:val="004E05E4"/>
    <w:rsid w:val="004E4384"/>
    <w:rsid w:val="004F376D"/>
    <w:rsid w:val="004F44D0"/>
    <w:rsid w:val="005056BD"/>
    <w:rsid w:val="00511035"/>
    <w:rsid w:val="00522805"/>
    <w:rsid w:val="00522DCD"/>
    <w:rsid w:val="0052462B"/>
    <w:rsid w:val="00524EC9"/>
    <w:rsid w:val="00525646"/>
    <w:rsid w:val="00535192"/>
    <w:rsid w:val="00535A33"/>
    <w:rsid w:val="00537200"/>
    <w:rsid w:val="00543558"/>
    <w:rsid w:val="0055072E"/>
    <w:rsid w:val="00552E94"/>
    <w:rsid w:val="00554D99"/>
    <w:rsid w:val="00555DCD"/>
    <w:rsid w:val="005604FB"/>
    <w:rsid w:val="00567C19"/>
    <w:rsid w:val="00571550"/>
    <w:rsid w:val="0057278D"/>
    <w:rsid w:val="005762D7"/>
    <w:rsid w:val="00597921"/>
    <w:rsid w:val="005A6237"/>
    <w:rsid w:val="005C2955"/>
    <w:rsid w:val="005C3CD7"/>
    <w:rsid w:val="005C4C20"/>
    <w:rsid w:val="005C6C65"/>
    <w:rsid w:val="005D0FEB"/>
    <w:rsid w:val="005D69F5"/>
    <w:rsid w:val="005E413C"/>
    <w:rsid w:val="005E5651"/>
    <w:rsid w:val="005E68FC"/>
    <w:rsid w:val="005E7B31"/>
    <w:rsid w:val="005F064D"/>
    <w:rsid w:val="005F3A74"/>
    <w:rsid w:val="005F6F15"/>
    <w:rsid w:val="00602614"/>
    <w:rsid w:val="00610EDF"/>
    <w:rsid w:val="0061437D"/>
    <w:rsid w:val="00614CC5"/>
    <w:rsid w:val="00625651"/>
    <w:rsid w:val="00631ABE"/>
    <w:rsid w:val="006324D2"/>
    <w:rsid w:val="00632568"/>
    <w:rsid w:val="00632AAD"/>
    <w:rsid w:val="006508CC"/>
    <w:rsid w:val="00655B66"/>
    <w:rsid w:val="00664602"/>
    <w:rsid w:val="00667838"/>
    <w:rsid w:val="00671B7C"/>
    <w:rsid w:val="00677AA2"/>
    <w:rsid w:val="006808A0"/>
    <w:rsid w:val="00683211"/>
    <w:rsid w:val="00684FC0"/>
    <w:rsid w:val="00686942"/>
    <w:rsid w:val="00687E37"/>
    <w:rsid w:val="00694E20"/>
    <w:rsid w:val="0069681A"/>
    <w:rsid w:val="006A090C"/>
    <w:rsid w:val="006B628D"/>
    <w:rsid w:val="006C1A52"/>
    <w:rsid w:val="006C55E4"/>
    <w:rsid w:val="006D22DA"/>
    <w:rsid w:val="006E0065"/>
    <w:rsid w:val="006E5808"/>
    <w:rsid w:val="0070024B"/>
    <w:rsid w:val="007047A2"/>
    <w:rsid w:val="007056B7"/>
    <w:rsid w:val="00710293"/>
    <w:rsid w:val="00710E2B"/>
    <w:rsid w:val="0071398A"/>
    <w:rsid w:val="00717A8F"/>
    <w:rsid w:val="00717D96"/>
    <w:rsid w:val="00725085"/>
    <w:rsid w:val="007307EB"/>
    <w:rsid w:val="0073130A"/>
    <w:rsid w:val="00733002"/>
    <w:rsid w:val="00742C41"/>
    <w:rsid w:val="00742F66"/>
    <w:rsid w:val="007461BF"/>
    <w:rsid w:val="007501C5"/>
    <w:rsid w:val="00751110"/>
    <w:rsid w:val="00756FE4"/>
    <w:rsid w:val="0076153E"/>
    <w:rsid w:val="00762243"/>
    <w:rsid w:val="00764E34"/>
    <w:rsid w:val="00770CE0"/>
    <w:rsid w:val="00772A99"/>
    <w:rsid w:val="007834BF"/>
    <w:rsid w:val="0078684E"/>
    <w:rsid w:val="007870BC"/>
    <w:rsid w:val="0079709F"/>
    <w:rsid w:val="007A0485"/>
    <w:rsid w:val="007A326B"/>
    <w:rsid w:val="007A6718"/>
    <w:rsid w:val="007A6C9F"/>
    <w:rsid w:val="007B1FF3"/>
    <w:rsid w:val="007B256F"/>
    <w:rsid w:val="007C5BF8"/>
    <w:rsid w:val="007D0C68"/>
    <w:rsid w:val="007D3AE8"/>
    <w:rsid w:val="007E35CF"/>
    <w:rsid w:val="007E79D7"/>
    <w:rsid w:val="007F55D7"/>
    <w:rsid w:val="0080223F"/>
    <w:rsid w:val="008031D6"/>
    <w:rsid w:val="008033C6"/>
    <w:rsid w:val="00803DC6"/>
    <w:rsid w:val="0081092B"/>
    <w:rsid w:val="0081682F"/>
    <w:rsid w:val="008168C5"/>
    <w:rsid w:val="00821265"/>
    <w:rsid w:val="008213F0"/>
    <w:rsid w:val="0084532D"/>
    <w:rsid w:val="00853066"/>
    <w:rsid w:val="0085346F"/>
    <w:rsid w:val="0086281B"/>
    <w:rsid w:val="00885AF6"/>
    <w:rsid w:val="00893780"/>
    <w:rsid w:val="00894E26"/>
    <w:rsid w:val="008A28CA"/>
    <w:rsid w:val="008A6587"/>
    <w:rsid w:val="008B7E21"/>
    <w:rsid w:val="008C0D70"/>
    <w:rsid w:val="008C3E6E"/>
    <w:rsid w:val="008C3FFB"/>
    <w:rsid w:val="008C6BF0"/>
    <w:rsid w:val="008D64DD"/>
    <w:rsid w:val="008D6F82"/>
    <w:rsid w:val="008D7D98"/>
    <w:rsid w:val="008E342B"/>
    <w:rsid w:val="008E5DFF"/>
    <w:rsid w:val="008E7600"/>
    <w:rsid w:val="008F304E"/>
    <w:rsid w:val="008F3AA4"/>
    <w:rsid w:val="008F6EC9"/>
    <w:rsid w:val="009045BA"/>
    <w:rsid w:val="00910E23"/>
    <w:rsid w:val="009113FF"/>
    <w:rsid w:val="00911D31"/>
    <w:rsid w:val="00915241"/>
    <w:rsid w:val="009159C9"/>
    <w:rsid w:val="00921F0A"/>
    <w:rsid w:val="009243B7"/>
    <w:rsid w:val="00927D9A"/>
    <w:rsid w:val="0093008B"/>
    <w:rsid w:val="00937D61"/>
    <w:rsid w:val="009412FD"/>
    <w:rsid w:val="00944BA8"/>
    <w:rsid w:val="00950139"/>
    <w:rsid w:val="009634C0"/>
    <w:rsid w:val="00963A35"/>
    <w:rsid w:val="00966C83"/>
    <w:rsid w:val="009676EC"/>
    <w:rsid w:val="0097487E"/>
    <w:rsid w:val="0098675D"/>
    <w:rsid w:val="00995539"/>
    <w:rsid w:val="009956F3"/>
    <w:rsid w:val="00996B05"/>
    <w:rsid w:val="009A6A68"/>
    <w:rsid w:val="009A6F7C"/>
    <w:rsid w:val="009B18D6"/>
    <w:rsid w:val="009B65DF"/>
    <w:rsid w:val="009B7D64"/>
    <w:rsid w:val="009C0C88"/>
    <w:rsid w:val="009C2EC7"/>
    <w:rsid w:val="009C6DBA"/>
    <w:rsid w:val="009D2372"/>
    <w:rsid w:val="009D6529"/>
    <w:rsid w:val="009D79FD"/>
    <w:rsid w:val="009E33B1"/>
    <w:rsid w:val="009E3B8B"/>
    <w:rsid w:val="009E564D"/>
    <w:rsid w:val="009E60A2"/>
    <w:rsid w:val="009E6291"/>
    <w:rsid w:val="009E776B"/>
    <w:rsid w:val="009F1232"/>
    <w:rsid w:val="009F627E"/>
    <w:rsid w:val="00A03781"/>
    <w:rsid w:val="00A11E30"/>
    <w:rsid w:val="00A123DF"/>
    <w:rsid w:val="00A13745"/>
    <w:rsid w:val="00A264AD"/>
    <w:rsid w:val="00A35629"/>
    <w:rsid w:val="00A532A9"/>
    <w:rsid w:val="00A57897"/>
    <w:rsid w:val="00A61180"/>
    <w:rsid w:val="00A64EC0"/>
    <w:rsid w:val="00A658D0"/>
    <w:rsid w:val="00A74760"/>
    <w:rsid w:val="00A80516"/>
    <w:rsid w:val="00A82975"/>
    <w:rsid w:val="00A9082A"/>
    <w:rsid w:val="00A927C8"/>
    <w:rsid w:val="00A92DBF"/>
    <w:rsid w:val="00A9564B"/>
    <w:rsid w:val="00A95E9C"/>
    <w:rsid w:val="00AA12A3"/>
    <w:rsid w:val="00AA1A6D"/>
    <w:rsid w:val="00AA5077"/>
    <w:rsid w:val="00AA6B3C"/>
    <w:rsid w:val="00AB60E8"/>
    <w:rsid w:val="00AB78F5"/>
    <w:rsid w:val="00AC2E63"/>
    <w:rsid w:val="00AC3318"/>
    <w:rsid w:val="00AE39B0"/>
    <w:rsid w:val="00AE4C67"/>
    <w:rsid w:val="00AF3635"/>
    <w:rsid w:val="00AF3A59"/>
    <w:rsid w:val="00AF4395"/>
    <w:rsid w:val="00AF4562"/>
    <w:rsid w:val="00AF621E"/>
    <w:rsid w:val="00B007E1"/>
    <w:rsid w:val="00B01BAF"/>
    <w:rsid w:val="00B02186"/>
    <w:rsid w:val="00B0392E"/>
    <w:rsid w:val="00B05B15"/>
    <w:rsid w:val="00B0795C"/>
    <w:rsid w:val="00B07AF1"/>
    <w:rsid w:val="00B13054"/>
    <w:rsid w:val="00B13A02"/>
    <w:rsid w:val="00B1616E"/>
    <w:rsid w:val="00B25909"/>
    <w:rsid w:val="00B25C01"/>
    <w:rsid w:val="00B267C4"/>
    <w:rsid w:val="00B36584"/>
    <w:rsid w:val="00B37A5D"/>
    <w:rsid w:val="00B4724D"/>
    <w:rsid w:val="00B52219"/>
    <w:rsid w:val="00B71207"/>
    <w:rsid w:val="00B738AE"/>
    <w:rsid w:val="00B74C20"/>
    <w:rsid w:val="00B75D9A"/>
    <w:rsid w:val="00B87F86"/>
    <w:rsid w:val="00B93821"/>
    <w:rsid w:val="00B97540"/>
    <w:rsid w:val="00BA011E"/>
    <w:rsid w:val="00BA0996"/>
    <w:rsid w:val="00BA5E55"/>
    <w:rsid w:val="00BB69F4"/>
    <w:rsid w:val="00BC3A7D"/>
    <w:rsid w:val="00BD6F41"/>
    <w:rsid w:val="00BE4877"/>
    <w:rsid w:val="00BF4CC8"/>
    <w:rsid w:val="00BF6571"/>
    <w:rsid w:val="00BF7C23"/>
    <w:rsid w:val="00C0227D"/>
    <w:rsid w:val="00C04718"/>
    <w:rsid w:val="00C0506E"/>
    <w:rsid w:val="00C103DD"/>
    <w:rsid w:val="00C15E98"/>
    <w:rsid w:val="00C25289"/>
    <w:rsid w:val="00C252B9"/>
    <w:rsid w:val="00C27736"/>
    <w:rsid w:val="00C32F52"/>
    <w:rsid w:val="00C33625"/>
    <w:rsid w:val="00C35286"/>
    <w:rsid w:val="00C44504"/>
    <w:rsid w:val="00C50CCA"/>
    <w:rsid w:val="00C517F1"/>
    <w:rsid w:val="00C627BC"/>
    <w:rsid w:val="00C64A5C"/>
    <w:rsid w:val="00C64DA5"/>
    <w:rsid w:val="00C74464"/>
    <w:rsid w:val="00C80F37"/>
    <w:rsid w:val="00C9220C"/>
    <w:rsid w:val="00C971DD"/>
    <w:rsid w:val="00CA0768"/>
    <w:rsid w:val="00CA106B"/>
    <w:rsid w:val="00CA1E15"/>
    <w:rsid w:val="00CA46B0"/>
    <w:rsid w:val="00CB03DE"/>
    <w:rsid w:val="00CC1380"/>
    <w:rsid w:val="00CC386E"/>
    <w:rsid w:val="00CC4EEB"/>
    <w:rsid w:val="00CD06B3"/>
    <w:rsid w:val="00CD082A"/>
    <w:rsid w:val="00CD0FC9"/>
    <w:rsid w:val="00CD2552"/>
    <w:rsid w:val="00CD3834"/>
    <w:rsid w:val="00CD5B8B"/>
    <w:rsid w:val="00CD65B6"/>
    <w:rsid w:val="00CE5AAD"/>
    <w:rsid w:val="00CE703C"/>
    <w:rsid w:val="00CF0BC0"/>
    <w:rsid w:val="00CF134A"/>
    <w:rsid w:val="00CF1A01"/>
    <w:rsid w:val="00CF1C53"/>
    <w:rsid w:val="00CF201A"/>
    <w:rsid w:val="00CF588A"/>
    <w:rsid w:val="00CF60B2"/>
    <w:rsid w:val="00CF64ED"/>
    <w:rsid w:val="00D05B31"/>
    <w:rsid w:val="00D05C35"/>
    <w:rsid w:val="00D06506"/>
    <w:rsid w:val="00D15871"/>
    <w:rsid w:val="00D16C1D"/>
    <w:rsid w:val="00D17F32"/>
    <w:rsid w:val="00D2015C"/>
    <w:rsid w:val="00D248B4"/>
    <w:rsid w:val="00D33E14"/>
    <w:rsid w:val="00D4134D"/>
    <w:rsid w:val="00D455EB"/>
    <w:rsid w:val="00D4637E"/>
    <w:rsid w:val="00D507CB"/>
    <w:rsid w:val="00D50E96"/>
    <w:rsid w:val="00D6175B"/>
    <w:rsid w:val="00D7660C"/>
    <w:rsid w:val="00D76E53"/>
    <w:rsid w:val="00D90A0A"/>
    <w:rsid w:val="00DA2360"/>
    <w:rsid w:val="00DA2A06"/>
    <w:rsid w:val="00DA6443"/>
    <w:rsid w:val="00DB1138"/>
    <w:rsid w:val="00DB2C71"/>
    <w:rsid w:val="00DB42C2"/>
    <w:rsid w:val="00DB4620"/>
    <w:rsid w:val="00DB7901"/>
    <w:rsid w:val="00DC49BD"/>
    <w:rsid w:val="00DC6A1D"/>
    <w:rsid w:val="00DC73BE"/>
    <w:rsid w:val="00DC7E3B"/>
    <w:rsid w:val="00DD22F7"/>
    <w:rsid w:val="00DD2390"/>
    <w:rsid w:val="00DF0B05"/>
    <w:rsid w:val="00DF0CF7"/>
    <w:rsid w:val="00DF0F5C"/>
    <w:rsid w:val="00DF2338"/>
    <w:rsid w:val="00E0444F"/>
    <w:rsid w:val="00E05700"/>
    <w:rsid w:val="00E10437"/>
    <w:rsid w:val="00E22012"/>
    <w:rsid w:val="00E24424"/>
    <w:rsid w:val="00E25418"/>
    <w:rsid w:val="00E2616B"/>
    <w:rsid w:val="00E26B7F"/>
    <w:rsid w:val="00E36DDE"/>
    <w:rsid w:val="00E409BD"/>
    <w:rsid w:val="00E40D26"/>
    <w:rsid w:val="00E46F14"/>
    <w:rsid w:val="00E50C2A"/>
    <w:rsid w:val="00E532DB"/>
    <w:rsid w:val="00E71FD3"/>
    <w:rsid w:val="00E733EB"/>
    <w:rsid w:val="00E75062"/>
    <w:rsid w:val="00E90B77"/>
    <w:rsid w:val="00E913FE"/>
    <w:rsid w:val="00E94014"/>
    <w:rsid w:val="00E96274"/>
    <w:rsid w:val="00EA10E6"/>
    <w:rsid w:val="00EA2B22"/>
    <w:rsid w:val="00EA31DE"/>
    <w:rsid w:val="00EA655C"/>
    <w:rsid w:val="00EB35A8"/>
    <w:rsid w:val="00EB5BED"/>
    <w:rsid w:val="00EB7FC2"/>
    <w:rsid w:val="00EC3FEA"/>
    <w:rsid w:val="00EC6C54"/>
    <w:rsid w:val="00ED138E"/>
    <w:rsid w:val="00ED1E84"/>
    <w:rsid w:val="00ED2448"/>
    <w:rsid w:val="00ED3033"/>
    <w:rsid w:val="00EF06F5"/>
    <w:rsid w:val="00EF4766"/>
    <w:rsid w:val="00F101AA"/>
    <w:rsid w:val="00F148F2"/>
    <w:rsid w:val="00F1686D"/>
    <w:rsid w:val="00F17E90"/>
    <w:rsid w:val="00F20A98"/>
    <w:rsid w:val="00F21CCA"/>
    <w:rsid w:val="00F2235F"/>
    <w:rsid w:val="00F237E1"/>
    <w:rsid w:val="00F31307"/>
    <w:rsid w:val="00F35583"/>
    <w:rsid w:val="00F41DBD"/>
    <w:rsid w:val="00F45691"/>
    <w:rsid w:val="00F45F8B"/>
    <w:rsid w:val="00F4708E"/>
    <w:rsid w:val="00F52704"/>
    <w:rsid w:val="00F54201"/>
    <w:rsid w:val="00F65A69"/>
    <w:rsid w:val="00F7229A"/>
    <w:rsid w:val="00F72726"/>
    <w:rsid w:val="00F81BE5"/>
    <w:rsid w:val="00F85475"/>
    <w:rsid w:val="00F931B4"/>
    <w:rsid w:val="00FA306D"/>
    <w:rsid w:val="00FF1606"/>
    <w:rsid w:val="00FF5F9C"/>
    <w:rsid w:val="00FF7F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BFF8431-3A89-40BE-ABE3-7C7FBBF5E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6C1D"/>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D16C1D"/>
    <w:pPr>
      <w:keepNext/>
      <w:keepLines/>
      <w:spacing w:before="480"/>
      <w:outlineLvl w:val="0"/>
    </w:pPr>
    <w:rPr>
      <w:rFonts w:ascii="Cambria" w:hAnsi="Cambria"/>
      <w:b/>
      <w:bCs/>
      <w:color w:val="365F91"/>
      <w:sz w:val="28"/>
      <w:szCs w:val="28"/>
    </w:rPr>
  </w:style>
  <w:style w:type="paragraph" w:styleId="3">
    <w:name w:val="heading 3"/>
    <w:basedOn w:val="a"/>
    <w:next w:val="a"/>
    <w:link w:val="30"/>
    <w:uiPriority w:val="9"/>
    <w:unhideWhenUsed/>
    <w:qFormat/>
    <w:rsid w:val="00D16C1D"/>
    <w:pPr>
      <w:keepNext/>
      <w:keepLines/>
      <w:spacing w:before="20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16C1D"/>
    <w:rPr>
      <w:rFonts w:ascii="Cambria" w:eastAsia="Times New Roman" w:hAnsi="Cambria" w:cs="Times New Roman"/>
      <w:b/>
      <w:bCs/>
      <w:color w:val="365F91"/>
      <w:sz w:val="28"/>
      <w:szCs w:val="28"/>
      <w:lang w:eastAsia="ru-RU"/>
    </w:rPr>
  </w:style>
  <w:style w:type="character" w:customStyle="1" w:styleId="30">
    <w:name w:val="Заголовок 3 Знак"/>
    <w:basedOn w:val="a0"/>
    <w:link w:val="3"/>
    <w:uiPriority w:val="9"/>
    <w:rsid w:val="00D16C1D"/>
    <w:rPr>
      <w:rFonts w:asciiTheme="majorHAnsi" w:eastAsiaTheme="majorEastAsia" w:hAnsiTheme="majorHAnsi" w:cstheme="majorBidi"/>
      <w:b/>
      <w:bCs/>
      <w:color w:val="5B9BD5" w:themeColor="accent1"/>
      <w:sz w:val="20"/>
      <w:szCs w:val="20"/>
      <w:lang w:eastAsia="ru-RU"/>
    </w:rPr>
  </w:style>
  <w:style w:type="paragraph" w:styleId="a3">
    <w:name w:val="Normal (Web)"/>
    <w:aliases w:val="Обычный (Web)1,Обычный (Web),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Знак4 Зна,Знак2 Знак"/>
    <w:basedOn w:val="a"/>
    <w:link w:val="a4"/>
    <w:uiPriority w:val="99"/>
    <w:qFormat/>
    <w:rsid w:val="00D16C1D"/>
    <w:pPr>
      <w:suppressAutoHyphens/>
      <w:spacing w:before="280" w:after="280"/>
    </w:pPr>
    <w:rPr>
      <w:sz w:val="24"/>
      <w:szCs w:val="24"/>
      <w:lang w:eastAsia="ar-SA"/>
    </w:rPr>
  </w:style>
  <w:style w:type="character" w:customStyle="1" w:styleId="a4">
    <w:name w:val="Обычный (веб) Знак"/>
    <w:aliases w:val="Обычный (Web)1 Знак,Обычный (Web)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Знак4 Зна Знак"/>
    <w:link w:val="a3"/>
    <w:uiPriority w:val="99"/>
    <w:rsid w:val="00D16C1D"/>
    <w:rPr>
      <w:rFonts w:ascii="Times New Roman" w:eastAsia="Times New Roman" w:hAnsi="Times New Roman" w:cs="Times New Roman"/>
      <w:sz w:val="24"/>
      <w:szCs w:val="24"/>
      <w:lang w:eastAsia="ar-SA"/>
    </w:rPr>
  </w:style>
  <w:style w:type="character" w:customStyle="1" w:styleId="a5">
    <w:name w:val="Основной текст Знак"/>
    <w:basedOn w:val="a0"/>
    <w:link w:val="a6"/>
    <w:rsid w:val="00D16C1D"/>
    <w:rPr>
      <w:rFonts w:ascii="Times New Roman" w:eastAsia="Times New Roman" w:hAnsi="Times New Roman" w:cs="Times New Roman"/>
      <w:sz w:val="20"/>
      <w:szCs w:val="20"/>
      <w:lang w:eastAsia="ru-RU"/>
    </w:rPr>
  </w:style>
  <w:style w:type="paragraph" w:styleId="a6">
    <w:name w:val="Body Text"/>
    <w:basedOn w:val="a"/>
    <w:link w:val="a5"/>
    <w:rsid w:val="00D16C1D"/>
    <w:pPr>
      <w:spacing w:after="120"/>
    </w:pPr>
  </w:style>
  <w:style w:type="character" w:customStyle="1" w:styleId="11">
    <w:name w:val="Основной текст Знак1"/>
    <w:basedOn w:val="a0"/>
    <w:uiPriority w:val="99"/>
    <w:semiHidden/>
    <w:rsid w:val="00D16C1D"/>
    <w:rPr>
      <w:rFonts w:ascii="Times New Roman" w:eastAsia="Times New Roman" w:hAnsi="Times New Roman" w:cs="Times New Roman"/>
      <w:sz w:val="20"/>
      <w:szCs w:val="20"/>
      <w:lang w:eastAsia="ru-RU"/>
    </w:rPr>
  </w:style>
  <w:style w:type="character" w:customStyle="1" w:styleId="2">
    <w:name w:val="Основной текст с отступом 2 Знак"/>
    <w:basedOn w:val="a0"/>
    <w:link w:val="20"/>
    <w:rsid w:val="00D16C1D"/>
    <w:rPr>
      <w:rFonts w:ascii="Times New Roman" w:eastAsia="Times New Roman" w:hAnsi="Times New Roman" w:cs="Times New Roman"/>
      <w:sz w:val="20"/>
      <w:szCs w:val="20"/>
      <w:lang w:eastAsia="ru-RU"/>
    </w:rPr>
  </w:style>
  <w:style w:type="paragraph" w:styleId="20">
    <w:name w:val="Body Text Indent 2"/>
    <w:basedOn w:val="a"/>
    <w:link w:val="2"/>
    <w:unhideWhenUsed/>
    <w:rsid w:val="00D16C1D"/>
    <w:pPr>
      <w:spacing w:after="120" w:line="480" w:lineRule="auto"/>
      <w:ind w:left="283"/>
    </w:pPr>
  </w:style>
  <w:style w:type="character" w:customStyle="1" w:styleId="21">
    <w:name w:val="Основной текст с отступом 2 Знак1"/>
    <w:basedOn w:val="a0"/>
    <w:uiPriority w:val="99"/>
    <w:semiHidden/>
    <w:rsid w:val="00D16C1D"/>
    <w:rPr>
      <w:rFonts w:ascii="Times New Roman" w:eastAsia="Times New Roman" w:hAnsi="Times New Roman" w:cs="Times New Roman"/>
      <w:sz w:val="20"/>
      <w:szCs w:val="20"/>
      <w:lang w:eastAsia="ru-RU"/>
    </w:rPr>
  </w:style>
  <w:style w:type="character" w:customStyle="1" w:styleId="31">
    <w:name w:val="Основной текст 3 Знак"/>
    <w:basedOn w:val="a0"/>
    <w:link w:val="32"/>
    <w:rsid w:val="00D16C1D"/>
    <w:rPr>
      <w:rFonts w:ascii="Times New Roman" w:eastAsia="Times New Roman" w:hAnsi="Times New Roman" w:cs="Times New Roman"/>
      <w:sz w:val="16"/>
      <w:szCs w:val="16"/>
      <w:lang w:eastAsia="ru-RU"/>
    </w:rPr>
  </w:style>
  <w:style w:type="paragraph" w:styleId="32">
    <w:name w:val="Body Text 3"/>
    <w:basedOn w:val="a"/>
    <w:link w:val="31"/>
    <w:rsid w:val="00D16C1D"/>
    <w:pPr>
      <w:spacing w:after="120"/>
    </w:pPr>
    <w:rPr>
      <w:sz w:val="16"/>
      <w:szCs w:val="16"/>
    </w:rPr>
  </w:style>
  <w:style w:type="character" w:customStyle="1" w:styleId="310">
    <w:name w:val="Основной текст 3 Знак1"/>
    <w:basedOn w:val="a0"/>
    <w:uiPriority w:val="99"/>
    <w:semiHidden/>
    <w:rsid w:val="00D16C1D"/>
    <w:rPr>
      <w:rFonts w:ascii="Times New Roman" w:eastAsia="Times New Roman" w:hAnsi="Times New Roman" w:cs="Times New Roman"/>
      <w:sz w:val="16"/>
      <w:szCs w:val="16"/>
      <w:lang w:eastAsia="ru-RU"/>
    </w:rPr>
  </w:style>
  <w:style w:type="character" w:customStyle="1" w:styleId="22">
    <w:name w:val="Основной текст 2 Знак"/>
    <w:basedOn w:val="a0"/>
    <w:link w:val="23"/>
    <w:uiPriority w:val="99"/>
    <w:rsid w:val="00D16C1D"/>
    <w:rPr>
      <w:rFonts w:ascii="Times New Roman" w:eastAsia="Times New Roman" w:hAnsi="Times New Roman" w:cs="Times New Roman"/>
      <w:sz w:val="24"/>
      <w:szCs w:val="24"/>
      <w:lang w:eastAsia="ru-RU"/>
    </w:rPr>
  </w:style>
  <w:style w:type="paragraph" w:styleId="23">
    <w:name w:val="Body Text 2"/>
    <w:basedOn w:val="a"/>
    <w:link w:val="22"/>
    <w:uiPriority w:val="99"/>
    <w:unhideWhenUsed/>
    <w:rsid w:val="00D16C1D"/>
    <w:pPr>
      <w:spacing w:after="120" w:line="480" w:lineRule="auto"/>
    </w:pPr>
    <w:rPr>
      <w:sz w:val="24"/>
      <w:szCs w:val="24"/>
    </w:rPr>
  </w:style>
  <w:style w:type="character" w:customStyle="1" w:styleId="210">
    <w:name w:val="Основной текст 2 Знак1"/>
    <w:basedOn w:val="a0"/>
    <w:uiPriority w:val="99"/>
    <w:semiHidden/>
    <w:rsid w:val="00D16C1D"/>
    <w:rPr>
      <w:rFonts w:ascii="Times New Roman" w:eastAsia="Times New Roman" w:hAnsi="Times New Roman" w:cs="Times New Roman"/>
      <w:sz w:val="20"/>
      <w:szCs w:val="20"/>
      <w:lang w:eastAsia="ru-RU"/>
    </w:rPr>
  </w:style>
  <w:style w:type="character" w:customStyle="1" w:styleId="a7">
    <w:name w:val="Основной текст с отступом Знак"/>
    <w:basedOn w:val="a0"/>
    <w:link w:val="a8"/>
    <w:uiPriority w:val="99"/>
    <w:semiHidden/>
    <w:rsid w:val="00D16C1D"/>
    <w:rPr>
      <w:rFonts w:ascii="Times New Roman" w:eastAsia="Times New Roman" w:hAnsi="Times New Roman" w:cs="Times New Roman"/>
      <w:sz w:val="24"/>
      <w:szCs w:val="24"/>
      <w:lang w:eastAsia="ru-RU"/>
    </w:rPr>
  </w:style>
  <w:style w:type="paragraph" w:styleId="a8">
    <w:name w:val="Body Text Indent"/>
    <w:basedOn w:val="a"/>
    <w:link w:val="a7"/>
    <w:uiPriority w:val="99"/>
    <w:semiHidden/>
    <w:unhideWhenUsed/>
    <w:rsid w:val="00D16C1D"/>
    <w:pPr>
      <w:spacing w:after="120"/>
      <w:ind w:left="283"/>
    </w:pPr>
    <w:rPr>
      <w:sz w:val="24"/>
      <w:szCs w:val="24"/>
    </w:rPr>
  </w:style>
  <w:style w:type="character" w:customStyle="1" w:styleId="12">
    <w:name w:val="Основной текст с отступом Знак1"/>
    <w:basedOn w:val="a0"/>
    <w:uiPriority w:val="99"/>
    <w:semiHidden/>
    <w:rsid w:val="00D16C1D"/>
    <w:rPr>
      <w:rFonts w:ascii="Times New Roman" w:eastAsia="Times New Roman" w:hAnsi="Times New Roman" w:cs="Times New Roman"/>
      <w:sz w:val="20"/>
      <w:szCs w:val="20"/>
      <w:lang w:eastAsia="ru-RU"/>
    </w:rPr>
  </w:style>
  <w:style w:type="character" w:customStyle="1" w:styleId="a9">
    <w:name w:val="Название Знак"/>
    <w:basedOn w:val="a0"/>
    <w:link w:val="aa"/>
    <w:rsid w:val="00D16C1D"/>
    <w:rPr>
      <w:rFonts w:ascii="Times New Roman" w:eastAsia="???" w:hAnsi="Times New Roman" w:cs="Times New Roman"/>
      <w:sz w:val="28"/>
      <w:szCs w:val="20"/>
      <w:lang w:eastAsia="ko-KR"/>
    </w:rPr>
  </w:style>
  <w:style w:type="paragraph" w:styleId="aa">
    <w:name w:val="Title"/>
    <w:basedOn w:val="a"/>
    <w:link w:val="a9"/>
    <w:qFormat/>
    <w:rsid w:val="00D16C1D"/>
    <w:pPr>
      <w:ind w:firstLine="709"/>
      <w:jc w:val="center"/>
    </w:pPr>
    <w:rPr>
      <w:rFonts w:eastAsia="???"/>
      <w:sz w:val="28"/>
      <w:lang w:eastAsia="ko-KR"/>
    </w:rPr>
  </w:style>
  <w:style w:type="character" w:customStyle="1" w:styleId="13">
    <w:name w:val="Название Знак1"/>
    <w:basedOn w:val="a0"/>
    <w:uiPriority w:val="10"/>
    <w:rsid w:val="00D16C1D"/>
    <w:rPr>
      <w:rFonts w:asciiTheme="majorHAnsi" w:eastAsiaTheme="majorEastAsia" w:hAnsiTheme="majorHAnsi" w:cstheme="majorBidi"/>
      <w:spacing w:val="-10"/>
      <w:kern w:val="28"/>
      <w:sz w:val="56"/>
      <w:szCs w:val="56"/>
      <w:lang w:eastAsia="ru-RU"/>
    </w:rPr>
  </w:style>
  <w:style w:type="character" w:customStyle="1" w:styleId="ab">
    <w:name w:val="Верхний колонтитул Знак"/>
    <w:basedOn w:val="a0"/>
    <w:link w:val="ac"/>
    <w:uiPriority w:val="99"/>
    <w:rsid w:val="00D16C1D"/>
    <w:rPr>
      <w:rFonts w:ascii="Times New Roman" w:eastAsia="Times New Roman" w:hAnsi="Times New Roman" w:cs="Times New Roman"/>
      <w:sz w:val="20"/>
      <w:szCs w:val="20"/>
      <w:lang w:eastAsia="ru-RU"/>
    </w:rPr>
  </w:style>
  <w:style w:type="paragraph" w:styleId="ac">
    <w:name w:val="header"/>
    <w:basedOn w:val="a"/>
    <w:link w:val="ab"/>
    <w:uiPriority w:val="99"/>
    <w:unhideWhenUsed/>
    <w:rsid w:val="00D16C1D"/>
    <w:pPr>
      <w:tabs>
        <w:tab w:val="center" w:pos="4677"/>
        <w:tab w:val="right" w:pos="9355"/>
      </w:tabs>
    </w:pPr>
  </w:style>
  <w:style w:type="character" w:customStyle="1" w:styleId="14">
    <w:name w:val="Верхний колонтитул Знак1"/>
    <w:basedOn w:val="a0"/>
    <w:uiPriority w:val="99"/>
    <w:semiHidden/>
    <w:rsid w:val="00D16C1D"/>
    <w:rPr>
      <w:rFonts w:ascii="Times New Roman" w:eastAsia="Times New Roman" w:hAnsi="Times New Roman" w:cs="Times New Roman"/>
      <w:sz w:val="20"/>
      <w:szCs w:val="20"/>
      <w:lang w:eastAsia="ru-RU"/>
    </w:rPr>
  </w:style>
  <w:style w:type="character" w:customStyle="1" w:styleId="ad">
    <w:name w:val="Нижний колонтитул Знак"/>
    <w:basedOn w:val="a0"/>
    <w:link w:val="ae"/>
    <w:uiPriority w:val="99"/>
    <w:rsid w:val="00D16C1D"/>
    <w:rPr>
      <w:rFonts w:ascii="Times New Roman" w:eastAsia="Times New Roman" w:hAnsi="Times New Roman" w:cs="Times New Roman"/>
      <w:sz w:val="20"/>
      <w:szCs w:val="20"/>
      <w:lang w:eastAsia="ru-RU"/>
    </w:rPr>
  </w:style>
  <w:style w:type="paragraph" w:styleId="ae">
    <w:name w:val="footer"/>
    <w:basedOn w:val="a"/>
    <w:link w:val="ad"/>
    <w:uiPriority w:val="99"/>
    <w:unhideWhenUsed/>
    <w:rsid w:val="00D16C1D"/>
    <w:pPr>
      <w:tabs>
        <w:tab w:val="center" w:pos="4677"/>
        <w:tab w:val="right" w:pos="9355"/>
      </w:tabs>
    </w:pPr>
  </w:style>
  <w:style w:type="character" w:customStyle="1" w:styleId="15">
    <w:name w:val="Нижний колонтитул Знак1"/>
    <w:basedOn w:val="a0"/>
    <w:uiPriority w:val="99"/>
    <w:semiHidden/>
    <w:rsid w:val="00D16C1D"/>
    <w:rPr>
      <w:rFonts w:ascii="Times New Roman" w:eastAsia="Times New Roman" w:hAnsi="Times New Roman" w:cs="Times New Roman"/>
      <w:sz w:val="20"/>
      <w:szCs w:val="20"/>
      <w:lang w:eastAsia="ru-RU"/>
    </w:rPr>
  </w:style>
  <w:style w:type="paragraph" w:styleId="af">
    <w:name w:val="No Spacing"/>
    <w:uiPriority w:val="1"/>
    <w:qFormat/>
    <w:rsid w:val="00D16C1D"/>
    <w:pPr>
      <w:spacing w:after="0" w:line="240" w:lineRule="auto"/>
    </w:pPr>
    <w:rPr>
      <w:rFonts w:ascii="Calibri" w:eastAsia="Calibri" w:hAnsi="Calibri" w:cs="Times New Roman"/>
    </w:rPr>
  </w:style>
  <w:style w:type="paragraph" w:customStyle="1" w:styleId="Normal2">
    <w:name w:val="Normal2"/>
    <w:rsid w:val="00D16C1D"/>
    <w:pPr>
      <w:spacing w:after="0" w:line="240" w:lineRule="auto"/>
    </w:pPr>
    <w:rPr>
      <w:rFonts w:ascii="Times New Roman" w:eastAsia="Times New Roman" w:hAnsi="Times New Roman" w:cs="Times New Roman"/>
      <w:sz w:val="24"/>
      <w:szCs w:val="24"/>
      <w:lang w:eastAsia="ru-RU"/>
    </w:rPr>
  </w:style>
  <w:style w:type="character" w:customStyle="1" w:styleId="addmd">
    <w:name w:val="addmd"/>
    <w:basedOn w:val="a0"/>
    <w:rsid w:val="00D16C1D"/>
  </w:style>
  <w:style w:type="paragraph" w:customStyle="1" w:styleId="FocusPARAGRAPHFIRST">
    <w:name w:val="Focus PARAGRAPH FIRST"/>
    <w:basedOn w:val="a"/>
    <w:uiPriority w:val="99"/>
    <w:rsid w:val="00D16C1D"/>
    <w:rPr>
      <w:rFonts w:ascii="Times" w:hAnsi="Times" w:cs="Times"/>
      <w:lang w:val="en-GB" w:eastAsia="cs-CZ"/>
    </w:rPr>
  </w:style>
  <w:style w:type="character" w:customStyle="1" w:styleId="apple-converted-space">
    <w:name w:val="apple-converted-space"/>
    <w:basedOn w:val="a0"/>
    <w:rsid w:val="00D16C1D"/>
  </w:style>
  <w:style w:type="character" w:customStyle="1" w:styleId="b-">
    <w:name w:val="b-"/>
    <w:basedOn w:val="a0"/>
    <w:rsid w:val="00D16C1D"/>
  </w:style>
  <w:style w:type="table" w:styleId="af0">
    <w:name w:val="Table Grid"/>
    <w:basedOn w:val="a1"/>
    <w:uiPriority w:val="39"/>
    <w:rsid w:val="00D16C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0"/>
    <w:uiPriority w:val="99"/>
    <w:unhideWhenUsed/>
    <w:rsid w:val="00D16C1D"/>
    <w:rPr>
      <w:color w:val="0000FF"/>
      <w:u w:val="single"/>
    </w:rPr>
  </w:style>
  <w:style w:type="character" w:customStyle="1" w:styleId="st">
    <w:name w:val="st"/>
    <w:basedOn w:val="a0"/>
    <w:rsid w:val="00D16C1D"/>
  </w:style>
  <w:style w:type="character" w:styleId="af2">
    <w:name w:val="Emphasis"/>
    <w:basedOn w:val="a0"/>
    <w:uiPriority w:val="20"/>
    <w:qFormat/>
    <w:rsid w:val="00D16C1D"/>
    <w:rPr>
      <w:i/>
      <w:iCs/>
    </w:rPr>
  </w:style>
  <w:style w:type="character" w:customStyle="1" w:styleId="issue-itemdetailsdate">
    <w:name w:val="issue-item__details__date"/>
    <w:basedOn w:val="a0"/>
    <w:rsid w:val="00D16C1D"/>
  </w:style>
  <w:style w:type="character" w:customStyle="1" w:styleId="issue-itemdetailspages">
    <w:name w:val="issue-item__details__pages"/>
    <w:basedOn w:val="a0"/>
    <w:rsid w:val="00D16C1D"/>
  </w:style>
  <w:style w:type="character" w:styleId="af3">
    <w:name w:val="FollowedHyperlink"/>
    <w:basedOn w:val="a0"/>
    <w:semiHidden/>
    <w:unhideWhenUsed/>
    <w:rsid w:val="00D16C1D"/>
    <w:rPr>
      <w:color w:val="954F72" w:themeColor="followedHyperlink"/>
      <w:u w:val="single"/>
    </w:rPr>
  </w:style>
  <w:style w:type="character" w:customStyle="1" w:styleId="element-citation">
    <w:name w:val="element-citation"/>
    <w:basedOn w:val="a0"/>
    <w:rsid w:val="00D16C1D"/>
  </w:style>
  <w:style w:type="character" w:customStyle="1" w:styleId="ref-journal">
    <w:name w:val="ref-journal"/>
    <w:basedOn w:val="a0"/>
    <w:rsid w:val="00D16C1D"/>
  </w:style>
  <w:style w:type="character" w:customStyle="1" w:styleId="ref-vol">
    <w:name w:val="ref-vol"/>
    <w:basedOn w:val="a0"/>
    <w:rsid w:val="00D16C1D"/>
  </w:style>
  <w:style w:type="paragraph" w:customStyle="1" w:styleId="c-article-info-details">
    <w:name w:val="c-article-info-details"/>
    <w:basedOn w:val="a"/>
    <w:rsid w:val="00D16C1D"/>
    <w:pPr>
      <w:spacing w:before="100" w:beforeAutospacing="1" w:after="100" w:afterAutospacing="1"/>
    </w:pPr>
    <w:rPr>
      <w:sz w:val="24"/>
      <w:szCs w:val="24"/>
    </w:rPr>
  </w:style>
  <w:style w:type="character" w:customStyle="1" w:styleId="u-visually-hidden">
    <w:name w:val="u-visually-hidden"/>
    <w:basedOn w:val="a0"/>
    <w:rsid w:val="00D16C1D"/>
  </w:style>
  <w:style w:type="character" w:customStyle="1" w:styleId="cit">
    <w:name w:val="cit"/>
    <w:basedOn w:val="a0"/>
    <w:rsid w:val="00D16C1D"/>
  </w:style>
  <w:style w:type="character" w:customStyle="1" w:styleId="fm-vol-iss-date">
    <w:name w:val="fm-vol-iss-date"/>
    <w:basedOn w:val="a0"/>
    <w:rsid w:val="00D16C1D"/>
  </w:style>
  <w:style w:type="character" w:customStyle="1" w:styleId="doi">
    <w:name w:val="doi"/>
    <w:basedOn w:val="a0"/>
    <w:rsid w:val="00D16C1D"/>
  </w:style>
  <w:style w:type="character" w:customStyle="1" w:styleId="fm-citation-ids-label">
    <w:name w:val="fm-citation-ids-label"/>
    <w:basedOn w:val="a0"/>
    <w:rsid w:val="00D16C1D"/>
  </w:style>
  <w:style w:type="paragraph" w:styleId="af4">
    <w:name w:val="Balloon Text"/>
    <w:basedOn w:val="a"/>
    <w:link w:val="af5"/>
    <w:uiPriority w:val="99"/>
    <w:semiHidden/>
    <w:unhideWhenUsed/>
    <w:rsid w:val="00D16C1D"/>
    <w:rPr>
      <w:rFonts w:ascii="Segoe UI" w:hAnsi="Segoe UI" w:cs="Segoe UI"/>
      <w:sz w:val="18"/>
      <w:szCs w:val="18"/>
    </w:rPr>
  </w:style>
  <w:style w:type="character" w:customStyle="1" w:styleId="af5">
    <w:name w:val="Текст выноски Знак"/>
    <w:basedOn w:val="a0"/>
    <w:link w:val="af4"/>
    <w:uiPriority w:val="99"/>
    <w:semiHidden/>
    <w:rsid w:val="00D16C1D"/>
    <w:rPr>
      <w:rFonts w:ascii="Segoe UI" w:eastAsia="Times New Roman" w:hAnsi="Segoe UI" w:cs="Segoe UI"/>
      <w:sz w:val="18"/>
      <w:szCs w:val="18"/>
      <w:lang w:eastAsia="ru-RU"/>
    </w:rPr>
  </w:style>
  <w:style w:type="paragraph" w:customStyle="1" w:styleId="Default">
    <w:name w:val="Default"/>
    <w:rsid w:val="00D16C1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e24kjd">
    <w:name w:val="e24kjd"/>
    <w:basedOn w:val="a0"/>
    <w:rsid w:val="00D16C1D"/>
  </w:style>
  <w:style w:type="character" w:customStyle="1" w:styleId="fn">
    <w:name w:val="fn"/>
    <w:basedOn w:val="a0"/>
    <w:rsid w:val="00D16C1D"/>
  </w:style>
  <w:style w:type="character" w:customStyle="1" w:styleId="bold">
    <w:name w:val="bold"/>
    <w:basedOn w:val="a0"/>
    <w:rsid w:val="00D16C1D"/>
  </w:style>
  <w:style w:type="character" w:customStyle="1" w:styleId="italic">
    <w:name w:val="italic"/>
    <w:basedOn w:val="a0"/>
    <w:rsid w:val="00D16C1D"/>
  </w:style>
  <w:style w:type="paragraph" w:styleId="af6">
    <w:name w:val="List Paragraph"/>
    <w:basedOn w:val="a"/>
    <w:uiPriority w:val="34"/>
    <w:qFormat/>
    <w:rsid w:val="00D16C1D"/>
    <w:pPr>
      <w:ind w:left="720"/>
      <w:contextualSpacing/>
    </w:pPr>
    <w:rPr>
      <w:sz w:val="24"/>
      <w:szCs w:val="24"/>
    </w:rPr>
  </w:style>
  <w:style w:type="character" w:customStyle="1" w:styleId="hps">
    <w:name w:val="hps"/>
    <w:rsid w:val="00D16C1D"/>
  </w:style>
  <w:style w:type="character" w:styleId="af7">
    <w:name w:val="Strong"/>
    <w:basedOn w:val="a0"/>
    <w:uiPriority w:val="22"/>
    <w:qFormat/>
    <w:rsid w:val="00D16C1D"/>
    <w:rPr>
      <w:b/>
      <w:bCs/>
    </w:rPr>
  </w:style>
  <w:style w:type="paragraph" w:customStyle="1" w:styleId="p">
    <w:name w:val="p"/>
    <w:basedOn w:val="a"/>
    <w:rsid w:val="00D16C1D"/>
    <w:pPr>
      <w:spacing w:before="100" w:beforeAutospacing="1" w:after="100" w:afterAutospacing="1"/>
    </w:pPr>
    <w:rPr>
      <w:sz w:val="24"/>
      <w:szCs w:val="24"/>
    </w:rPr>
  </w:style>
  <w:style w:type="paragraph" w:customStyle="1" w:styleId="c-article-table-subtitle">
    <w:name w:val="c-article-table-subtitle"/>
    <w:basedOn w:val="a"/>
    <w:rsid w:val="00D16C1D"/>
    <w:pPr>
      <w:spacing w:before="100" w:beforeAutospacing="1" w:after="100" w:afterAutospacing="1"/>
    </w:pPr>
    <w:rPr>
      <w:sz w:val="24"/>
      <w:szCs w:val="24"/>
    </w:rPr>
  </w:style>
  <w:style w:type="character" w:customStyle="1" w:styleId="inlineblock">
    <w:name w:val="inlineblock"/>
    <w:basedOn w:val="a0"/>
    <w:rsid w:val="00AF4395"/>
  </w:style>
  <w:style w:type="character" w:customStyle="1" w:styleId="hl">
    <w:name w:val="hl"/>
    <w:basedOn w:val="a0"/>
    <w:rsid w:val="001A63E6"/>
  </w:style>
  <w:style w:type="character" w:customStyle="1" w:styleId="label">
    <w:name w:val="label"/>
    <w:basedOn w:val="a0"/>
    <w:rsid w:val="007A326B"/>
  </w:style>
  <w:style w:type="character" w:customStyle="1" w:styleId="value">
    <w:name w:val="value"/>
    <w:basedOn w:val="a0"/>
    <w:rsid w:val="007A326B"/>
  </w:style>
  <w:style w:type="character" w:customStyle="1" w:styleId="tlid-translation">
    <w:name w:val="tlid-translation"/>
    <w:rsid w:val="00F65A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866367">
      <w:bodyDiv w:val="1"/>
      <w:marLeft w:val="0"/>
      <w:marRight w:val="0"/>
      <w:marTop w:val="0"/>
      <w:marBottom w:val="0"/>
      <w:divBdr>
        <w:top w:val="none" w:sz="0" w:space="0" w:color="auto"/>
        <w:left w:val="none" w:sz="0" w:space="0" w:color="auto"/>
        <w:bottom w:val="none" w:sz="0" w:space="0" w:color="auto"/>
        <w:right w:val="none" w:sz="0" w:space="0" w:color="auto"/>
      </w:divBdr>
    </w:div>
    <w:div w:id="295574549">
      <w:bodyDiv w:val="1"/>
      <w:marLeft w:val="0"/>
      <w:marRight w:val="0"/>
      <w:marTop w:val="0"/>
      <w:marBottom w:val="0"/>
      <w:divBdr>
        <w:top w:val="none" w:sz="0" w:space="0" w:color="auto"/>
        <w:left w:val="none" w:sz="0" w:space="0" w:color="auto"/>
        <w:bottom w:val="none" w:sz="0" w:space="0" w:color="auto"/>
        <w:right w:val="none" w:sz="0" w:space="0" w:color="auto"/>
      </w:divBdr>
    </w:div>
    <w:div w:id="380635462">
      <w:bodyDiv w:val="1"/>
      <w:marLeft w:val="0"/>
      <w:marRight w:val="0"/>
      <w:marTop w:val="0"/>
      <w:marBottom w:val="0"/>
      <w:divBdr>
        <w:top w:val="none" w:sz="0" w:space="0" w:color="auto"/>
        <w:left w:val="none" w:sz="0" w:space="0" w:color="auto"/>
        <w:bottom w:val="none" w:sz="0" w:space="0" w:color="auto"/>
        <w:right w:val="none" w:sz="0" w:space="0" w:color="auto"/>
      </w:divBdr>
      <w:divsChild>
        <w:div w:id="940185346">
          <w:marLeft w:val="0"/>
          <w:marRight w:val="0"/>
          <w:marTop w:val="0"/>
          <w:marBottom w:val="0"/>
          <w:divBdr>
            <w:top w:val="none" w:sz="0" w:space="0" w:color="auto"/>
            <w:left w:val="none" w:sz="0" w:space="0" w:color="auto"/>
            <w:bottom w:val="none" w:sz="0" w:space="0" w:color="auto"/>
            <w:right w:val="none" w:sz="0" w:space="0" w:color="auto"/>
          </w:divBdr>
        </w:div>
        <w:div w:id="700783607">
          <w:marLeft w:val="0"/>
          <w:marRight w:val="0"/>
          <w:marTop w:val="0"/>
          <w:marBottom w:val="0"/>
          <w:divBdr>
            <w:top w:val="none" w:sz="0" w:space="0" w:color="auto"/>
            <w:left w:val="none" w:sz="0" w:space="0" w:color="auto"/>
            <w:bottom w:val="none" w:sz="0" w:space="0" w:color="auto"/>
            <w:right w:val="none" w:sz="0" w:space="0" w:color="auto"/>
          </w:divBdr>
        </w:div>
        <w:div w:id="1474635279">
          <w:marLeft w:val="0"/>
          <w:marRight w:val="0"/>
          <w:marTop w:val="0"/>
          <w:marBottom w:val="0"/>
          <w:divBdr>
            <w:top w:val="none" w:sz="0" w:space="0" w:color="auto"/>
            <w:left w:val="none" w:sz="0" w:space="0" w:color="auto"/>
            <w:bottom w:val="none" w:sz="0" w:space="0" w:color="auto"/>
            <w:right w:val="none" w:sz="0" w:space="0" w:color="auto"/>
          </w:divBdr>
        </w:div>
        <w:div w:id="504519940">
          <w:marLeft w:val="0"/>
          <w:marRight w:val="0"/>
          <w:marTop w:val="0"/>
          <w:marBottom w:val="0"/>
          <w:divBdr>
            <w:top w:val="none" w:sz="0" w:space="0" w:color="auto"/>
            <w:left w:val="none" w:sz="0" w:space="0" w:color="auto"/>
            <w:bottom w:val="none" w:sz="0" w:space="0" w:color="auto"/>
            <w:right w:val="none" w:sz="0" w:space="0" w:color="auto"/>
          </w:divBdr>
        </w:div>
      </w:divsChild>
    </w:div>
    <w:div w:id="413403611">
      <w:bodyDiv w:val="1"/>
      <w:marLeft w:val="0"/>
      <w:marRight w:val="0"/>
      <w:marTop w:val="0"/>
      <w:marBottom w:val="0"/>
      <w:divBdr>
        <w:top w:val="none" w:sz="0" w:space="0" w:color="auto"/>
        <w:left w:val="none" w:sz="0" w:space="0" w:color="auto"/>
        <w:bottom w:val="none" w:sz="0" w:space="0" w:color="auto"/>
        <w:right w:val="none" w:sz="0" w:space="0" w:color="auto"/>
      </w:divBdr>
    </w:div>
    <w:div w:id="479810339">
      <w:bodyDiv w:val="1"/>
      <w:marLeft w:val="0"/>
      <w:marRight w:val="0"/>
      <w:marTop w:val="0"/>
      <w:marBottom w:val="0"/>
      <w:divBdr>
        <w:top w:val="none" w:sz="0" w:space="0" w:color="auto"/>
        <w:left w:val="none" w:sz="0" w:space="0" w:color="auto"/>
        <w:bottom w:val="none" w:sz="0" w:space="0" w:color="auto"/>
        <w:right w:val="none" w:sz="0" w:space="0" w:color="auto"/>
      </w:divBdr>
    </w:div>
    <w:div w:id="563637607">
      <w:bodyDiv w:val="1"/>
      <w:marLeft w:val="0"/>
      <w:marRight w:val="0"/>
      <w:marTop w:val="0"/>
      <w:marBottom w:val="0"/>
      <w:divBdr>
        <w:top w:val="none" w:sz="0" w:space="0" w:color="auto"/>
        <w:left w:val="none" w:sz="0" w:space="0" w:color="auto"/>
        <w:bottom w:val="none" w:sz="0" w:space="0" w:color="auto"/>
        <w:right w:val="none" w:sz="0" w:space="0" w:color="auto"/>
      </w:divBdr>
    </w:div>
    <w:div w:id="912542457">
      <w:bodyDiv w:val="1"/>
      <w:marLeft w:val="0"/>
      <w:marRight w:val="0"/>
      <w:marTop w:val="0"/>
      <w:marBottom w:val="0"/>
      <w:divBdr>
        <w:top w:val="none" w:sz="0" w:space="0" w:color="auto"/>
        <w:left w:val="none" w:sz="0" w:space="0" w:color="auto"/>
        <w:bottom w:val="none" w:sz="0" w:space="0" w:color="auto"/>
        <w:right w:val="none" w:sz="0" w:space="0" w:color="auto"/>
      </w:divBdr>
      <w:divsChild>
        <w:div w:id="1586693058">
          <w:marLeft w:val="0"/>
          <w:marRight w:val="0"/>
          <w:marTop w:val="0"/>
          <w:marBottom w:val="0"/>
          <w:divBdr>
            <w:top w:val="none" w:sz="0" w:space="0" w:color="auto"/>
            <w:left w:val="none" w:sz="0" w:space="0" w:color="auto"/>
            <w:bottom w:val="none" w:sz="0" w:space="0" w:color="auto"/>
            <w:right w:val="none" w:sz="0" w:space="0" w:color="auto"/>
          </w:divBdr>
        </w:div>
      </w:divsChild>
    </w:div>
    <w:div w:id="981232730">
      <w:bodyDiv w:val="1"/>
      <w:marLeft w:val="0"/>
      <w:marRight w:val="0"/>
      <w:marTop w:val="0"/>
      <w:marBottom w:val="0"/>
      <w:divBdr>
        <w:top w:val="none" w:sz="0" w:space="0" w:color="auto"/>
        <w:left w:val="none" w:sz="0" w:space="0" w:color="auto"/>
        <w:bottom w:val="none" w:sz="0" w:space="0" w:color="auto"/>
        <w:right w:val="none" w:sz="0" w:space="0" w:color="auto"/>
      </w:divBdr>
    </w:div>
    <w:div w:id="1100107647">
      <w:bodyDiv w:val="1"/>
      <w:marLeft w:val="0"/>
      <w:marRight w:val="0"/>
      <w:marTop w:val="0"/>
      <w:marBottom w:val="0"/>
      <w:divBdr>
        <w:top w:val="none" w:sz="0" w:space="0" w:color="auto"/>
        <w:left w:val="none" w:sz="0" w:space="0" w:color="auto"/>
        <w:bottom w:val="none" w:sz="0" w:space="0" w:color="auto"/>
        <w:right w:val="none" w:sz="0" w:space="0" w:color="auto"/>
      </w:divBdr>
    </w:div>
    <w:div w:id="1287617987">
      <w:bodyDiv w:val="1"/>
      <w:marLeft w:val="0"/>
      <w:marRight w:val="0"/>
      <w:marTop w:val="0"/>
      <w:marBottom w:val="0"/>
      <w:divBdr>
        <w:top w:val="none" w:sz="0" w:space="0" w:color="auto"/>
        <w:left w:val="none" w:sz="0" w:space="0" w:color="auto"/>
        <w:bottom w:val="none" w:sz="0" w:space="0" w:color="auto"/>
        <w:right w:val="none" w:sz="0" w:space="0" w:color="auto"/>
      </w:divBdr>
    </w:div>
    <w:div w:id="1484664962">
      <w:bodyDiv w:val="1"/>
      <w:marLeft w:val="0"/>
      <w:marRight w:val="0"/>
      <w:marTop w:val="0"/>
      <w:marBottom w:val="0"/>
      <w:divBdr>
        <w:top w:val="none" w:sz="0" w:space="0" w:color="auto"/>
        <w:left w:val="none" w:sz="0" w:space="0" w:color="auto"/>
        <w:bottom w:val="none" w:sz="0" w:space="0" w:color="auto"/>
        <w:right w:val="none" w:sz="0" w:space="0" w:color="auto"/>
      </w:divBdr>
    </w:div>
    <w:div w:id="1518496870">
      <w:bodyDiv w:val="1"/>
      <w:marLeft w:val="0"/>
      <w:marRight w:val="0"/>
      <w:marTop w:val="0"/>
      <w:marBottom w:val="0"/>
      <w:divBdr>
        <w:top w:val="none" w:sz="0" w:space="0" w:color="auto"/>
        <w:left w:val="none" w:sz="0" w:space="0" w:color="auto"/>
        <w:bottom w:val="none" w:sz="0" w:space="0" w:color="auto"/>
        <w:right w:val="none" w:sz="0" w:space="0" w:color="auto"/>
      </w:divBdr>
    </w:div>
    <w:div w:id="2096854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oleObject" Target="embeddings/oleObject2.bin"/><Relationship Id="rId63" Type="http://schemas.microsoft.com/office/2007/relationships/hdphoto" Target="media/hdphoto10.wdp"/><Relationship Id="rId68" Type="http://schemas.openxmlformats.org/officeDocument/2006/relationships/image" Target="media/image40.png"/><Relationship Id="rId84" Type="http://schemas.openxmlformats.org/officeDocument/2006/relationships/footer" Target="footer1.xml"/><Relationship Id="rId16" Type="http://schemas.openxmlformats.org/officeDocument/2006/relationships/image" Target="media/image5.jpeg"/><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image" Target="media/image21.png"/><Relationship Id="rId53" Type="http://schemas.microsoft.com/office/2007/relationships/hdphoto" Target="media/hdphoto5.wdp"/><Relationship Id="rId58" Type="http://schemas.openxmlformats.org/officeDocument/2006/relationships/image" Target="media/image35.png"/><Relationship Id="rId74" Type="http://schemas.openxmlformats.org/officeDocument/2006/relationships/image" Target="media/image44.png"/><Relationship Id="rId79" Type="http://schemas.microsoft.com/office/2007/relationships/hdphoto" Target="media/hdphoto17.wdp"/><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chart" Target="charts/chart4.xml"/><Relationship Id="rId43" Type="http://schemas.openxmlformats.org/officeDocument/2006/relationships/image" Target="media/image27.png"/><Relationship Id="rId48" Type="http://schemas.openxmlformats.org/officeDocument/2006/relationships/image" Target="media/image30.emf"/><Relationship Id="rId56" Type="http://schemas.openxmlformats.org/officeDocument/2006/relationships/image" Target="media/image34.png"/><Relationship Id="rId64" Type="http://schemas.openxmlformats.org/officeDocument/2006/relationships/image" Target="media/image38.png"/><Relationship Id="rId69" Type="http://schemas.microsoft.com/office/2007/relationships/hdphoto" Target="media/hdphoto13.wdp"/><Relationship Id="rId77" Type="http://schemas.microsoft.com/office/2007/relationships/hdphoto" Target="media/hdphoto16.wdp"/><Relationship Id="rId8" Type="http://schemas.openxmlformats.org/officeDocument/2006/relationships/image" Target="media/image1.png"/><Relationship Id="rId51" Type="http://schemas.openxmlformats.org/officeDocument/2006/relationships/oleObject" Target="embeddings/oleObject4.bin"/><Relationship Id="rId72" Type="http://schemas.openxmlformats.org/officeDocument/2006/relationships/image" Target="media/image42.jpeg"/><Relationship Id="rId80" Type="http://schemas.openxmlformats.org/officeDocument/2006/relationships/image" Target="media/image47.png"/><Relationship Id="rId85"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chart" Target="charts/chart2.xml"/><Relationship Id="rId38" Type="http://schemas.openxmlformats.org/officeDocument/2006/relationships/image" Target="media/image22.png"/><Relationship Id="rId46" Type="http://schemas.openxmlformats.org/officeDocument/2006/relationships/image" Target="media/image29.emf"/><Relationship Id="rId59" Type="http://schemas.microsoft.com/office/2007/relationships/hdphoto" Target="media/hdphoto8.wdp"/><Relationship Id="rId67" Type="http://schemas.microsoft.com/office/2007/relationships/hdphoto" Target="media/hdphoto12.wdp"/><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3.png"/><Relationship Id="rId62" Type="http://schemas.openxmlformats.org/officeDocument/2006/relationships/image" Target="media/image37.png"/><Relationship Id="rId70" Type="http://schemas.openxmlformats.org/officeDocument/2006/relationships/image" Target="media/image41.png"/><Relationship Id="rId75" Type="http://schemas.microsoft.com/office/2007/relationships/hdphoto" Target="media/hdphoto15.wdp"/><Relationship Id="rId83"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link.springer.com/chapter/10.1007/7397_2015_15" TargetMode="External"/><Relationship Id="rId49" Type="http://schemas.openxmlformats.org/officeDocument/2006/relationships/oleObject" Target="embeddings/oleObject3.bin"/><Relationship Id="rId57" Type="http://schemas.microsoft.com/office/2007/relationships/hdphoto" Target="media/hdphoto7.wdp"/><Relationship Id="rId10" Type="http://schemas.openxmlformats.org/officeDocument/2006/relationships/image" Target="media/image2.emf"/><Relationship Id="rId31" Type="http://schemas.openxmlformats.org/officeDocument/2006/relationships/image" Target="media/image19.png"/><Relationship Id="rId44" Type="http://schemas.openxmlformats.org/officeDocument/2006/relationships/image" Target="media/image28.emf"/><Relationship Id="rId52" Type="http://schemas.openxmlformats.org/officeDocument/2006/relationships/image" Target="media/image32.png"/><Relationship Id="rId60" Type="http://schemas.openxmlformats.org/officeDocument/2006/relationships/image" Target="media/image36.png"/><Relationship Id="rId65" Type="http://schemas.microsoft.com/office/2007/relationships/hdphoto" Target="media/hdphoto11.wdp"/><Relationship Id="rId73" Type="http://schemas.openxmlformats.org/officeDocument/2006/relationships/image" Target="media/image43.jpeg"/><Relationship Id="rId78" Type="http://schemas.openxmlformats.org/officeDocument/2006/relationships/image" Target="media/image46.png"/><Relationship Id="rId81" Type="http://schemas.microsoft.com/office/2007/relationships/hdphoto" Target="media/hdphoto18.wdp"/><Relationship Id="rId86"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chart" Target="charts/chart1.xml"/><Relationship Id="rId18" Type="http://schemas.microsoft.com/office/2007/relationships/hdphoto" Target="media/hdphoto4.wdp"/><Relationship Id="rId39" Type="http://schemas.openxmlformats.org/officeDocument/2006/relationships/image" Target="media/image23.png"/><Relationship Id="rId34" Type="http://schemas.openxmlformats.org/officeDocument/2006/relationships/chart" Target="charts/chart3.xml"/><Relationship Id="rId50" Type="http://schemas.openxmlformats.org/officeDocument/2006/relationships/image" Target="media/image31.emf"/><Relationship Id="rId55" Type="http://schemas.microsoft.com/office/2007/relationships/hdphoto" Target="media/hdphoto6.wdp"/><Relationship Id="rId76" Type="http://schemas.openxmlformats.org/officeDocument/2006/relationships/image" Target="media/image45.png"/><Relationship Id="rId7" Type="http://schemas.openxmlformats.org/officeDocument/2006/relationships/endnotes" Target="endnotes.xml"/><Relationship Id="rId71" Type="http://schemas.microsoft.com/office/2007/relationships/hdphoto" Target="media/hdphoto14.wdp"/><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oleObject" Target="embeddings/oleObject1.bin"/><Relationship Id="rId66" Type="http://schemas.openxmlformats.org/officeDocument/2006/relationships/image" Target="media/image39.png"/><Relationship Id="rId61" Type="http://schemas.microsoft.com/office/2007/relationships/hdphoto" Target="media/hdphoto9.wdp"/><Relationship Id="rId82" Type="http://schemas.openxmlformats.org/officeDocument/2006/relationships/image" Target="media/image48.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Omirbekova\Desktop\&#1075;&#1072;&#1083;&#1083;&#1086;&#1074;&#1072;&#1103;%20&#1082;&#1072;&#1083;&#1080;&#1073;&#1088;&#1086;&#1074;&#1082;&#107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Omirbekova\Desktop\Bd21%20-%20phytoalexi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Omirbekova\Desktop\Bd21%20-%20phytoalexi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Omirbekova\Desktop\Bd21%20-%20phytoalexin.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1622684431015145"/>
          <c:y val="4.5440370419961906E-2"/>
          <c:w val="0.74892874750963712"/>
          <c:h val="0.74392752989209687"/>
        </c:manualLayout>
      </c:layout>
      <c:scatterChart>
        <c:scatterStyle val="lineMarker"/>
        <c:varyColors val="0"/>
        <c:ser>
          <c:idx val="0"/>
          <c:order val="0"/>
          <c:spPr>
            <a:ln w="22225" cap="rnd">
              <a:solidFill>
                <a:schemeClr val="accent4"/>
              </a:solidFill>
              <a:round/>
            </a:ln>
            <a:effectLst/>
          </c:spPr>
          <c:marker>
            <c:symbol val="diamond"/>
            <c:size val="6"/>
            <c:spPr>
              <a:solidFill>
                <a:schemeClr val="accent4"/>
              </a:solidFill>
              <a:ln w="9525">
                <a:solidFill>
                  <a:schemeClr val="accent4"/>
                </a:solidFill>
                <a:round/>
              </a:ln>
              <a:effectLst/>
            </c:spPr>
          </c:marker>
          <c:xVal>
            <c:numRef>
              <c:f>Лист1!$A$3:$A$7</c:f>
              <c:numCache>
                <c:formatCode>General</c:formatCode>
                <c:ptCount val="5"/>
                <c:pt idx="0">
                  <c:v>4.2000000000000003E-2</c:v>
                </c:pt>
                <c:pt idx="1">
                  <c:v>8.5999999999999993E-2</c:v>
                </c:pt>
                <c:pt idx="2">
                  <c:v>0.127</c:v>
                </c:pt>
                <c:pt idx="3">
                  <c:v>0.16700000000000001</c:v>
                </c:pt>
                <c:pt idx="4">
                  <c:v>0.21</c:v>
                </c:pt>
              </c:numCache>
            </c:numRef>
          </c:xVal>
          <c:yVal>
            <c:numRef>
              <c:f>Лист1!$B$3:$B$7</c:f>
              <c:numCache>
                <c:formatCode>General</c:formatCode>
                <c:ptCount val="5"/>
                <c:pt idx="0">
                  <c:v>0.23</c:v>
                </c:pt>
                <c:pt idx="1">
                  <c:v>0.47</c:v>
                </c:pt>
                <c:pt idx="2">
                  <c:v>0.7</c:v>
                </c:pt>
                <c:pt idx="3">
                  <c:v>0.92600000000000005</c:v>
                </c:pt>
                <c:pt idx="4">
                  <c:v>1.1559999999999999</c:v>
                </c:pt>
              </c:numCache>
            </c:numRef>
          </c:yVal>
          <c:smooth val="0"/>
        </c:ser>
        <c:dLbls>
          <c:showLegendKey val="0"/>
          <c:showVal val="0"/>
          <c:showCatName val="0"/>
          <c:showSerName val="0"/>
          <c:showPercent val="0"/>
          <c:showBubbleSize val="0"/>
        </c:dLbls>
        <c:axId val="631489056"/>
        <c:axId val="637125024"/>
      </c:scatterChart>
      <c:valAx>
        <c:axId val="631489056"/>
        <c:scaling>
          <c:orientation val="minMax"/>
        </c:scaling>
        <c:delete val="0"/>
        <c:axPos val="b"/>
        <c:title>
          <c:tx>
            <c:rich>
              <a:bodyPr rot="0" spcFirstLastPara="1" vertOverflow="ellipsis" vert="horz"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a:solidFill>
                      <a:sysClr val="windowText" lastClr="000000"/>
                    </a:solidFill>
                  </a:rPr>
                  <a:t>Концентрация (мг галловой кислоты/мл)</a:t>
                </a:r>
              </a:p>
            </c:rich>
          </c:tx>
          <c:layout>
            <c:manualLayout>
              <c:xMode val="edge"/>
              <c:yMode val="edge"/>
              <c:x val="0.18765702621115973"/>
              <c:y val="0.88743008193641193"/>
            </c:manualLayout>
          </c:layout>
          <c:overlay val="0"/>
          <c:spPr>
            <a:noFill/>
            <a:ln>
              <a:noFill/>
            </a:ln>
            <a:effectLst/>
          </c:spPr>
          <c:txPr>
            <a:bodyPr rot="0" spcFirstLastPara="1" vertOverflow="ellipsis" vert="horz"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7125024"/>
        <c:crosses val="autoZero"/>
        <c:crossBetween val="midCat"/>
      </c:valAx>
      <c:valAx>
        <c:axId val="637125024"/>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a:solidFill>
                      <a:sysClr val="windowText" lastClr="000000"/>
                    </a:solidFill>
                  </a:rPr>
                  <a:t>Диапазон поглощения</a:t>
                </a:r>
              </a:p>
            </c:rich>
          </c:tx>
          <c:layout>
            <c:manualLayout>
              <c:xMode val="edge"/>
              <c:yMode val="edge"/>
              <c:x val="2.2344501884170375E-2"/>
              <c:y val="0.11367219388306028"/>
            </c:manualLayout>
          </c:layout>
          <c:overlay val="0"/>
          <c:spPr>
            <a:noFill/>
            <a:ln>
              <a:noFill/>
            </a:ln>
            <a:effectLst/>
          </c:spPr>
          <c:txPr>
            <a:bodyPr rot="-5400000" spcFirstLastPara="1" vertOverflow="ellipsis" vert="horz" wrap="square" anchor="ctr" anchorCtr="1"/>
            <a:lstStyle/>
            <a:p>
              <a:pPr>
                <a:defRPr sz="10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1489056"/>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000">
                <a:solidFill>
                  <a:sysClr val="windowText" lastClr="000000"/>
                </a:solidFill>
                <a:latin typeface="Times New Roman" panose="02020603050405020304" pitchFamily="18" charset="0"/>
                <a:cs typeface="Times New Roman" panose="02020603050405020304" pitchFamily="18" charset="0"/>
              </a:rPr>
              <a:t>Bd1-1</a:t>
            </a:r>
            <a:endParaRPr lang="ru-RU" sz="1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2608699432418897"/>
          <c:y val="2.66222915224771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ru-RU"/>
        </a:p>
      </c:txPr>
    </c:title>
    <c:autoTitleDeleted val="0"/>
    <c:plotArea>
      <c:layout>
        <c:manualLayout>
          <c:layoutTarget val="inner"/>
          <c:xMode val="edge"/>
          <c:yMode val="edge"/>
          <c:x val="0.26587062141783985"/>
          <c:y val="6.0504191004796579E-2"/>
          <c:w val="0.66826614621890212"/>
          <c:h val="0.69575053026224343"/>
        </c:manualLayout>
      </c:layout>
      <c:scatterChart>
        <c:scatterStyle val="lineMarker"/>
        <c:varyColors val="0"/>
        <c:ser>
          <c:idx val="0"/>
          <c:order val="0"/>
          <c:tx>
            <c:strRef>
              <c:f>'Bd1-1'!$B$2:$B$3</c:f>
              <c:strCache>
                <c:ptCount val="2"/>
                <c:pt idx="0">
                  <c:v>контроль</c:v>
                </c:pt>
              </c:strCache>
            </c:strRef>
          </c:tx>
          <c:spPr>
            <a:ln w="19050" cap="rnd">
              <a:solidFill>
                <a:schemeClr val="accent6">
                  <a:lumMod val="50000"/>
                </a:schemeClr>
              </a:solidFill>
              <a:round/>
            </a:ln>
            <a:effectLst/>
          </c:spPr>
          <c:marker>
            <c:symbol val="circle"/>
            <c:size val="5"/>
            <c:spPr>
              <a:solidFill>
                <a:schemeClr val="accent6">
                  <a:lumMod val="50000"/>
                </a:schemeClr>
              </a:solidFill>
              <a:ln w="3175">
                <a:solidFill>
                  <a:schemeClr val="accent6">
                    <a:lumMod val="50000"/>
                  </a:schemeClr>
                </a:solidFill>
              </a:ln>
              <a:effectLst/>
            </c:spPr>
          </c:marker>
          <c:errBars>
            <c:errDir val="x"/>
            <c:errBarType val="both"/>
            <c:errValType val="percentage"/>
            <c:noEndCap val="0"/>
            <c:val val="5"/>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'Bd1-1'!$A$4:$A$7</c:f>
              <c:numCache>
                <c:formatCode>General</c:formatCode>
                <c:ptCount val="4"/>
                <c:pt idx="0">
                  <c:v>1</c:v>
                </c:pt>
                <c:pt idx="1">
                  <c:v>3</c:v>
                </c:pt>
                <c:pt idx="2">
                  <c:v>5</c:v>
                </c:pt>
                <c:pt idx="3">
                  <c:v>7</c:v>
                </c:pt>
              </c:numCache>
            </c:numRef>
          </c:xVal>
          <c:yVal>
            <c:numRef>
              <c:f>'Bd1-1'!$B$4:$B$7</c:f>
              <c:numCache>
                <c:formatCode>General</c:formatCode>
                <c:ptCount val="4"/>
                <c:pt idx="0">
                  <c:v>5.9</c:v>
                </c:pt>
                <c:pt idx="1">
                  <c:v>5.7</c:v>
                </c:pt>
                <c:pt idx="2">
                  <c:v>6.3</c:v>
                </c:pt>
                <c:pt idx="3">
                  <c:v>6.7</c:v>
                </c:pt>
              </c:numCache>
            </c:numRef>
          </c:yVal>
          <c:smooth val="0"/>
        </c:ser>
        <c:ser>
          <c:idx val="1"/>
          <c:order val="1"/>
          <c:tx>
            <c:strRef>
              <c:f>'Bd1-1'!$C$2:$C$3</c:f>
              <c:strCache>
                <c:ptCount val="2"/>
                <c:pt idx="0">
                  <c:v>Bd1-1</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'Bd1-1'!$A$4:$A$7</c:f>
              <c:numCache>
                <c:formatCode>General</c:formatCode>
                <c:ptCount val="4"/>
                <c:pt idx="0">
                  <c:v>1</c:v>
                </c:pt>
                <c:pt idx="1">
                  <c:v>3</c:v>
                </c:pt>
                <c:pt idx="2">
                  <c:v>5</c:v>
                </c:pt>
                <c:pt idx="3">
                  <c:v>7</c:v>
                </c:pt>
              </c:numCache>
            </c:numRef>
          </c:xVal>
          <c:yVal>
            <c:numRef>
              <c:f>'Bd1-1'!$C$4:$C$7</c:f>
              <c:numCache>
                <c:formatCode>General</c:formatCode>
                <c:ptCount val="4"/>
                <c:pt idx="0">
                  <c:v>6.1</c:v>
                </c:pt>
                <c:pt idx="1">
                  <c:v>3.7</c:v>
                </c:pt>
                <c:pt idx="2">
                  <c:v>11.4</c:v>
                </c:pt>
                <c:pt idx="3">
                  <c:v>19.600000000000001</c:v>
                </c:pt>
              </c:numCache>
            </c:numRef>
          </c:yVal>
          <c:smooth val="0"/>
        </c:ser>
        <c:dLbls>
          <c:showLegendKey val="0"/>
          <c:showVal val="0"/>
          <c:showCatName val="0"/>
          <c:showSerName val="0"/>
          <c:showPercent val="0"/>
          <c:showBubbleSize val="0"/>
        </c:dLbls>
        <c:axId val="633000176"/>
        <c:axId val="633286608"/>
      </c:scatterChart>
      <c:valAx>
        <c:axId val="633000176"/>
        <c:scaling>
          <c:orientation val="minMax"/>
          <c:max val="7"/>
          <c:min val="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1" i="0" baseline="0">
                    <a:solidFill>
                      <a:sysClr val="windowText" lastClr="000000"/>
                    </a:solidFill>
                    <a:effectLst/>
                    <a:latin typeface="Times New Roman" panose="02020603050405020304" pitchFamily="18" charset="0"/>
                    <a:cs typeface="Times New Roman" panose="02020603050405020304" pitchFamily="18" charset="0"/>
                  </a:rPr>
                  <a:t>Дни после инфицирования</a:t>
                </a:r>
                <a:endParaRPr lang="ru-RU" sz="10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23274433462244729"/>
              <c:y val="0.8317803080988713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3286608"/>
        <c:crosses val="autoZero"/>
        <c:crossBetween val="midCat"/>
        <c:majorUnit val="1"/>
      </c:valAx>
      <c:valAx>
        <c:axId val="633286608"/>
        <c:scaling>
          <c:orientation val="minMax"/>
          <c:max val="35"/>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ru-RU" sz="1000" b="1" i="0" baseline="0">
                    <a:solidFill>
                      <a:sysClr val="windowText" lastClr="000000"/>
                    </a:solidFill>
                    <a:effectLst/>
                    <a:latin typeface="Times New Roman" panose="02020603050405020304" pitchFamily="18" charset="0"/>
                    <a:cs typeface="Times New Roman" panose="02020603050405020304" pitchFamily="18" charset="0"/>
                  </a:rPr>
                  <a:t>Общее количество фенолов                                 (мг эквивалент ГК/ г сухого веса)</a:t>
                </a:r>
                <a:endParaRPr lang="ru-RU" sz="1000">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solidFill>
                  </a:defRPr>
                </a:pPr>
                <a:endParaRPr lang="ru-RU">
                  <a:solidFill>
                    <a:sysClr val="windowText" lastClr="000000"/>
                  </a:solidFill>
                </a:endParaRPr>
              </a:p>
            </c:rich>
          </c:tx>
          <c:layout>
            <c:manualLayout>
              <c:xMode val="edge"/>
              <c:yMode val="edge"/>
              <c:x val="2.2084191196928386E-2"/>
              <c:y val="6.574657884338371E-2"/>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3000176"/>
        <c:crosses val="autoZero"/>
        <c:crossBetween val="midCat"/>
      </c:valAx>
      <c:spPr>
        <a:solidFill>
          <a:sysClr val="window" lastClr="FFFFFF"/>
        </a:solidFill>
        <a:ln w="25400">
          <a:noFill/>
        </a:ln>
        <a:effectLst/>
      </c:spPr>
    </c:plotArea>
    <c:legend>
      <c:legendPos val="b"/>
      <c:layout>
        <c:manualLayout>
          <c:xMode val="edge"/>
          <c:yMode val="edge"/>
          <c:x val="0.20032839366201102"/>
          <c:y val="0.90147166769790199"/>
          <c:w val="0.7004227296755885"/>
          <c:h val="7.039534801658688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solidFill>
                  <a:sysClr val="windowText" lastClr="000000"/>
                </a:solidFill>
                <a:latin typeface="Times New Roman" panose="02020603050405020304" pitchFamily="18" charset="0"/>
                <a:cs typeface="Times New Roman" panose="02020603050405020304" pitchFamily="18" charset="0"/>
              </a:rPr>
              <a:t>Bd21</a:t>
            </a:r>
            <a:endParaRPr lang="ru-RU" sz="1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8478802992518704"/>
          <c:y val="2.662524961171510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26067842917170425"/>
          <c:y val="5.7127873993410107E-2"/>
          <c:w val="0.66497213380242359"/>
          <c:h val="0.70294728783902016"/>
        </c:manualLayout>
      </c:layout>
      <c:scatterChart>
        <c:scatterStyle val="lineMarker"/>
        <c:varyColors val="0"/>
        <c:ser>
          <c:idx val="0"/>
          <c:order val="0"/>
          <c:tx>
            <c:strRef>
              <c:f>'Bd21'!$B$2:$B$3</c:f>
              <c:strCache>
                <c:ptCount val="2"/>
                <c:pt idx="0">
                  <c:v>контроль</c:v>
                </c:pt>
              </c:strCache>
            </c:strRef>
          </c:tx>
          <c:spPr>
            <a:ln w="19050" cap="rnd">
              <a:solidFill>
                <a:schemeClr val="accent6">
                  <a:lumMod val="50000"/>
                </a:schemeClr>
              </a:solidFill>
              <a:round/>
            </a:ln>
            <a:effectLst/>
          </c:spPr>
          <c:marker>
            <c:symbol val="circle"/>
            <c:size val="5"/>
            <c:spPr>
              <a:solidFill>
                <a:schemeClr val="accent6">
                  <a:lumMod val="50000"/>
                </a:schemeClr>
              </a:solidFill>
              <a:ln w="3175">
                <a:solidFill>
                  <a:schemeClr val="accent6">
                    <a:lumMod val="50000"/>
                  </a:schemeClr>
                </a:solidFill>
              </a:ln>
              <a:effectLst/>
            </c:spPr>
          </c:marker>
          <c:errBars>
            <c:errDir val="x"/>
            <c:errBarType val="both"/>
            <c:errValType val="percentage"/>
            <c:noEndCap val="0"/>
            <c:val val="5"/>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'Bd21'!$A$4:$A$7</c:f>
              <c:numCache>
                <c:formatCode>General</c:formatCode>
                <c:ptCount val="4"/>
                <c:pt idx="0">
                  <c:v>1</c:v>
                </c:pt>
                <c:pt idx="1">
                  <c:v>3</c:v>
                </c:pt>
                <c:pt idx="2">
                  <c:v>5</c:v>
                </c:pt>
                <c:pt idx="3">
                  <c:v>7</c:v>
                </c:pt>
              </c:numCache>
            </c:numRef>
          </c:xVal>
          <c:yVal>
            <c:numRef>
              <c:f>'Bd21'!$B$4:$B$7</c:f>
              <c:numCache>
                <c:formatCode>General</c:formatCode>
                <c:ptCount val="4"/>
                <c:pt idx="0">
                  <c:v>8.1999999999999993</c:v>
                </c:pt>
                <c:pt idx="1">
                  <c:v>8.9</c:v>
                </c:pt>
                <c:pt idx="2">
                  <c:v>9.75</c:v>
                </c:pt>
                <c:pt idx="3">
                  <c:v>10.64</c:v>
                </c:pt>
              </c:numCache>
            </c:numRef>
          </c:yVal>
          <c:smooth val="0"/>
        </c:ser>
        <c:ser>
          <c:idx val="1"/>
          <c:order val="1"/>
          <c:tx>
            <c:strRef>
              <c:f>'Bd21'!$C$2:$C$3</c:f>
              <c:strCache>
                <c:ptCount val="2"/>
                <c:pt idx="0">
                  <c:v>Bd21</c:v>
                </c:pt>
              </c:strCache>
            </c:strRef>
          </c:tx>
          <c:spPr>
            <a:ln w="19050" cap="rnd">
              <a:solidFill>
                <a:srgbClr val="FF0000"/>
              </a:solidFill>
              <a:round/>
            </a:ln>
            <a:effectLst/>
          </c:spPr>
          <c:marker>
            <c:symbol val="circle"/>
            <c:size val="5"/>
            <c:spPr>
              <a:solidFill>
                <a:srgbClr val="FF0000"/>
              </a:solidFill>
              <a:ln w="3175">
                <a:solidFill>
                  <a:srgbClr val="FF0000"/>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'Bd21'!$A$4:$A$7</c:f>
              <c:numCache>
                <c:formatCode>General</c:formatCode>
                <c:ptCount val="4"/>
                <c:pt idx="0">
                  <c:v>1</c:v>
                </c:pt>
                <c:pt idx="1">
                  <c:v>3</c:v>
                </c:pt>
                <c:pt idx="2">
                  <c:v>5</c:v>
                </c:pt>
                <c:pt idx="3">
                  <c:v>7</c:v>
                </c:pt>
              </c:numCache>
            </c:numRef>
          </c:xVal>
          <c:yVal>
            <c:numRef>
              <c:f>'Bd21'!$C$4:$C$7</c:f>
              <c:numCache>
                <c:formatCode>General</c:formatCode>
                <c:ptCount val="4"/>
                <c:pt idx="0">
                  <c:v>9.8699999999999992</c:v>
                </c:pt>
                <c:pt idx="1">
                  <c:v>15.69</c:v>
                </c:pt>
                <c:pt idx="2">
                  <c:v>27.46</c:v>
                </c:pt>
                <c:pt idx="3">
                  <c:v>33.56</c:v>
                </c:pt>
              </c:numCache>
            </c:numRef>
          </c:yVal>
          <c:smooth val="0"/>
        </c:ser>
        <c:dLbls>
          <c:showLegendKey val="0"/>
          <c:showVal val="0"/>
          <c:showCatName val="0"/>
          <c:showSerName val="0"/>
          <c:showPercent val="0"/>
          <c:showBubbleSize val="0"/>
        </c:dLbls>
        <c:axId val="645010480"/>
        <c:axId val="645011040"/>
      </c:scatterChart>
      <c:valAx>
        <c:axId val="645010480"/>
        <c:scaling>
          <c:orientation val="minMax"/>
          <c:max val="7"/>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latin typeface="Times New Roman" panose="02020603050405020304" pitchFamily="18" charset="0"/>
                    <a:cs typeface="Times New Roman" panose="02020603050405020304" pitchFamily="18" charset="0"/>
                  </a:rPr>
                  <a:t>Дни после инфицирования</a:t>
                </a:r>
              </a:p>
            </c:rich>
          </c:tx>
          <c:layout>
            <c:manualLayout>
              <c:xMode val="edge"/>
              <c:yMode val="edge"/>
              <c:x val="0.22188666566305149"/>
              <c:y val="0.8346774658492738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5011040"/>
        <c:crosses val="autoZero"/>
        <c:crossBetween val="midCat"/>
        <c:majorUnit val="1"/>
      </c:valAx>
      <c:valAx>
        <c:axId val="645011040"/>
        <c:scaling>
          <c:orientation val="minMax"/>
          <c:max val="35"/>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a:solidFill>
                      <a:sysClr val="windowText" lastClr="000000"/>
                    </a:solidFill>
                    <a:latin typeface="Times New Roman" panose="02020603050405020304" pitchFamily="18" charset="0"/>
                    <a:cs typeface="Times New Roman" panose="02020603050405020304" pitchFamily="18" charset="0"/>
                  </a:rPr>
                  <a:t>Общее количество фенолов                                 (мг эквивалент ГК/ г</a:t>
                </a:r>
                <a:r>
                  <a:rPr lang="ru-RU" sz="1000" b="1" baseline="0">
                    <a:solidFill>
                      <a:sysClr val="windowText" lastClr="000000"/>
                    </a:solidFill>
                    <a:latin typeface="Times New Roman" panose="02020603050405020304" pitchFamily="18" charset="0"/>
                    <a:cs typeface="Times New Roman" panose="02020603050405020304" pitchFamily="18" charset="0"/>
                  </a:rPr>
                  <a:t> </a:t>
                </a:r>
                <a:r>
                  <a:rPr lang="ru-RU" sz="1000" b="1">
                    <a:solidFill>
                      <a:sysClr val="windowText" lastClr="000000"/>
                    </a:solidFill>
                    <a:latin typeface="Times New Roman" panose="02020603050405020304" pitchFamily="18" charset="0"/>
                    <a:cs typeface="Times New Roman" panose="02020603050405020304" pitchFamily="18" charset="0"/>
                  </a:rPr>
                  <a:t>сухого веса)</a:t>
                </a:r>
              </a:p>
            </c:rich>
          </c:tx>
          <c:layout>
            <c:manualLayout>
              <c:xMode val="edge"/>
              <c:yMode val="edge"/>
              <c:x val="3.9852250388900893E-3"/>
              <c:y val="5.7123389862488619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5010480"/>
        <c:crosses val="autoZero"/>
        <c:crossBetween val="midCat"/>
      </c:valAx>
      <c:spPr>
        <a:noFill/>
        <a:ln>
          <a:noFill/>
        </a:ln>
        <a:effectLst/>
      </c:spPr>
    </c:plotArea>
    <c:legend>
      <c:legendPos val="b"/>
      <c:layout>
        <c:manualLayout>
          <c:xMode val="edge"/>
          <c:yMode val="edge"/>
          <c:x val="0.19837694756240576"/>
          <c:y val="0.90298241231050913"/>
          <c:w val="0.66748199028312949"/>
          <c:h val="7.039534801658688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000">
                <a:solidFill>
                  <a:sysClr val="windowText" lastClr="000000"/>
                </a:solidFill>
                <a:latin typeface="Times New Roman" panose="02020603050405020304" pitchFamily="18" charset="0"/>
                <a:cs typeface="Times New Roman" panose="02020603050405020304" pitchFamily="18" charset="0"/>
              </a:rPr>
              <a:t>Bd3-1</a:t>
            </a:r>
            <a:endParaRPr lang="ru-RU" sz="1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9370576929608916"/>
          <c:y val="3.520604668192731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ru-RU"/>
        </a:p>
      </c:txPr>
    </c:title>
    <c:autoTitleDeleted val="0"/>
    <c:plotArea>
      <c:layout>
        <c:manualLayout>
          <c:layoutTarget val="inner"/>
          <c:xMode val="edge"/>
          <c:yMode val="edge"/>
          <c:x val="0.25358473868927306"/>
          <c:y val="6.3463747578839685E-2"/>
          <c:w val="0.65933876291214666"/>
          <c:h val="0.69975341198435925"/>
        </c:manualLayout>
      </c:layout>
      <c:scatterChart>
        <c:scatterStyle val="lineMarker"/>
        <c:varyColors val="0"/>
        <c:ser>
          <c:idx val="0"/>
          <c:order val="0"/>
          <c:tx>
            <c:strRef>
              <c:f>'Bd3-1'!$B$2:$B$3</c:f>
              <c:strCache>
                <c:ptCount val="2"/>
                <c:pt idx="0">
                  <c:v>контроль</c:v>
                </c:pt>
              </c:strCache>
            </c:strRef>
          </c:tx>
          <c:spPr>
            <a:ln w="19050"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errBars>
            <c:errDir val="x"/>
            <c:errBarType val="both"/>
            <c:errValType val="percentage"/>
            <c:noEndCap val="0"/>
            <c:val val="5"/>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'Bd3-1'!$A$4:$A$7</c:f>
              <c:numCache>
                <c:formatCode>General</c:formatCode>
                <c:ptCount val="4"/>
                <c:pt idx="0">
                  <c:v>1</c:v>
                </c:pt>
                <c:pt idx="1">
                  <c:v>3</c:v>
                </c:pt>
                <c:pt idx="2">
                  <c:v>5</c:v>
                </c:pt>
                <c:pt idx="3">
                  <c:v>7</c:v>
                </c:pt>
              </c:numCache>
            </c:numRef>
          </c:xVal>
          <c:yVal>
            <c:numRef>
              <c:f>'Bd3-1'!$B$4:$B$7</c:f>
              <c:numCache>
                <c:formatCode>General</c:formatCode>
                <c:ptCount val="4"/>
                <c:pt idx="0">
                  <c:v>6.5</c:v>
                </c:pt>
                <c:pt idx="1">
                  <c:v>6.8</c:v>
                </c:pt>
                <c:pt idx="2">
                  <c:v>7.2</c:v>
                </c:pt>
                <c:pt idx="3">
                  <c:v>7.7</c:v>
                </c:pt>
              </c:numCache>
            </c:numRef>
          </c:yVal>
          <c:smooth val="0"/>
        </c:ser>
        <c:ser>
          <c:idx val="1"/>
          <c:order val="1"/>
          <c:tx>
            <c:strRef>
              <c:f>'Bd3-1'!$C$2:$C$3</c:f>
              <c:strCache>
                <c:ptCount val="2"/>
                <c:pt idx="0">
                  <c:v>Bd3-1</c:v>
                </c:pt>
              </c:strCache>
            </c:strRef>
          </c:tx>
          <c:spPr>
            <a:ln w="19050" cap="rnd">
              <a:solidFill>
                <a:schemeClr val="accent2">
                  <a:lumMod val="75000"/>
                </a:schemeClr>
              </a:solidFill>
              <a:round/>
            </a:ln>
            <a:effectLst/>
          </c:spPr>
          <c:marker>
            <c:symbol val="circle"/>
            <c:size val="5"/>
            <c:spPr>
              <a:solidFill>
                <a:srgbClr val="FFFF00"/>
              </a:solidFill>
              <a:ln w="9525">
                <a:solidFill>
                  <a:schemeClr val="accent2">
                    <a:lumMod val="75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'Bd3-1'!$A$4:$A$7</c:f>
              <c:numCache>
                <c:formatCode>General</c:formatCode>
                <c:ptCount val="4"/>
                <c:pt idx="0">
                  <c:v>1</c:v>
                </c:pt>
                <c:pt idx="1">
                  <c:v>3</c:v>
                </c:pt>
                <c:pt idx="2">
                  <c:v>5</c:v>
                </c:pt>
                <c:pt idx="3">
                  <c:v>7</c:v>
                </c:pt>
              </c:numCache>
            </c:numRef>
          </c:xVal>
          <c:yVal>
            <c:numRef>
              <c:f>'Bd3-1'!$C$4:$C$7</c:f>
              <c:numCache>
                <c:formatCode>General</c:formatCode>
                <c:ptCount val="4"/>
                <c:pt idx="0">
                  <c:v>8.35</c:v>
                </c:pt>
                <c:pt idx="1">
                  <c:v>11.6</c:v>
                </c:pt>
                <c:pt idx="2">
                  <c:v>21.4</c:v>
                </c:pt>
                <c:pt idx="3">
                  <c:v>26.7</c:v>
                </c:pt>
              </c:numCache>
            </c:numRef>
          </c:yVal>
          <c:smooth val="0"/>
        </c:ser>
        <c:dLbls>
          <c:showLegendKey val="0"/>
          <c:showVal val="0"/>
          <c:showCatName val="0"/>
          <c:showSerName val="0"/>
          <c:showPercent val="0"/>
          <c:showBubbleSize val="0"/>
        </c:dLbls>
        <c:axId val="126034128"/>
        <c:axId val="126034688"/>
      </c:scatterChart>
      <c:valAx>
        <c:axId val="126034128"/>
        <c:scaling>
          <c:orientation val="minMax"/>
          <c:max val="7"/>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kk-KZ" b="1">
                    <a:solidFill>
                      <a:sysClr val="windowText" lastClr="000000"/>
                    </a:solidFill>
                    <a:latin typeface="Times New Roman" panose="02020603050405020304" pitchFamily="18" charset="0"/>
                    <a:cs typeface="Times New Roman" panose="02020603050405020304" pitchFamily="18" charset="0"/>
                  </a:rPr>
                  <a:t>Дни</a:t>
                </a:r>
                <a:r>
                  <a:rPr lang="kk-KZ" b="1" baseline="0">
                    <a:solidFill>
                      <a:sysClr val="windowText" lastClr="000000"/>
                    </a:solidFill>
                    <a:latin typeface="Times New Roman" panose="02020603050405020304" pitchFamily="18" charset="0"/>
                    <a:cs typeface="Times New Roman" panose="02020603050405020304" pitchFamily="18" charset="0"/>
                  </a:rPr>
                  <a:t> после инфицирования</a:t>
                </a:r>
                <a:endParaRPr lang="ru-RU"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1604535088851598"/>
              <c:y val="0.8366853750027605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034688"/>
        <c:crosses val="autoZero"/>
        <c:crossBetween val="midCat"/>
        <c:majorUnit val="1"/>
      </c:valAx>
      <c:valAx>
        <c:axId val="126034688"/>
        <c:scaling>
          <c:orientation val="minMax"/>
          <c:max val="35"/>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baseline="0">
                    <a:solidFill>
                      <a:sysClr val="windowText" lastClr="000000"/>
                    </a:solidFill>
                    <a:effectLst/>
                    <a:latin typeface="Times New Roman" panose="02020603050405020304" pitchFamily="18" charset="0"/>
                    <a:cs typeface="Times New Roman" panose="02020603050405020304" pitchFamily="18" charset="0"/>
                  </a:rPr>
                  <a:t>Общее количество фенолов                                 (мг эквивалент ГК/ г сухого веса)</a:t>
                </a:r>
                <a:endParaRPr lang="ru-RU" sz="10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4.2213902303960393E-3"/>
              <c:y val="6.465847526769383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034128"/>
        <c:crosses val="autoZero"/>
        <c:crossBetween val="midCat"/>
      </c:valAx>
      <c:spPr>
        <a:noFill/>
        <a:ln w="25400">
          <a:noFill/>
        </a:ln>
        <a:effectLst/>
      </c:spPr>
    </c:plotArea>
    <c:legend>
      <c:legendPos val="b"/>
      <c:layout>
        <c:manualLayout>
          <c:xMode val="edge"/>
          <c:yMode val="edge"/>
          <c:x val="0.17909995156184877"/>
          <c:y val="0.89521252155439746"/>
          <c:w val="0.75381537035019319"/>
          <c:h val="7.527083455614157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8FEAC3-67C5-4C16-B465-22CFC0624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721</TotalTime>
  <Pages>66</Pages>
  <Words>11472</Words>
  <Characters>65391</Characters>
  <Application>Microsoft Office Word</Application>
  <DocSecurity>0</DocSecurity>
  <Lines>544</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76710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Омирбекова Наргуль</dc:creator>
  <cp:lastModifiedBy>Омирбекова Наргуль</cp:lastModifiedBy>
  <cp:revision>245</cp:revision>
  <cp:lastPrinted>2019-10-28T06:13:00Z</cp:lastPrinted>
  <dcterms:created xsi:type="dcterms:W3CDTF">2019-10-24T22:12:00Z</dcterms:created>
  <dcterms:modified xsi:type="dcterms:W3CDTF">2019-10-30T07:31:00Z</dcterms:modified>
</cp:coreProperties>
</file>