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B5BC7" w:rsidRPr="003A4C94" w:rsidRDefault="004B5BC7" w:rsidP="004B5BC7">
      <w:pPr>
        <w:pStyle w:val="p"/>
        <w:spacing w:before="0" w:after="0"/>
        <w:jc w:val="center"/>
        <w:outlineLvl w:val="4"/>
        <w:rPr>
          <w:sz w:val="28"/>
          <w:szCs w:val="28"/>
        </w:rPr>
      </w:pPr>
      <w:bookmarkStart w:id="0" w:name="_Hlk23169510"/>
      <w:bookmarkEnd w:id="0"/>
      <w:r w:rsidRPr="003A4C94">
        <w:rPr>
          <w:sz w:val="28"/>
          <w:szCs w:val="28"/>
        </w:rPr>
        <w:t>Министерство образования и науки Республики Казахстан</w:t>
      </w:r>
    </w:p>
    <w:p w:rsidR="004B5BC7" w:rsidRPr="003A4C94" w:rsidRDefault="004B5BC7" w:rsidP="004B5BC7">
      <w:pPr>
        <w:pStyle w:val="p"/>
        <w:jc w:val="center"/>
        <w:outlineLvl w:val="4"/>
        <w:rPr>
          <w:sz w:val="28"/>
          <w:szCs w:val="28"/>
        </w:rPr>
      </w:pPr>
      <w:r w:rsidRPr="003A4C94">
        <w:rPr>
          <w:sz w:val="28"/>
          <w:szCs w:val="28"/>
        </w:rPr>
        <w:t>Комитет науки</w:t>
      </w:r>
    </w:p>
    <w:p w:rsidR="004B5BC7" w:rsidRPr="003A4C94" w:rsidRDefault="004B5BC7" w:rsidP="004B5BC7">
      <w:pPr>
        <w:pStyle w:val="p"/>
        <w:jc w:val="center"/>
        <w:outlineLvl w:val="4"/>
        <w:rPr>
          <w:sz w:val="28"/>
          <w:szCs w:val="28"/>
        </w:rPr>
      </w:pPr>
      <w:r w:rsidRPr="003A4C94">
        <w:rPr>
          <w:sz w:val="28"/>
          <w:szCs w:val="28"/>
          <w:lang w:val="kk-KZ"/>
        </w:rPr>
        <w:t xml:space="preserve">РГП «ИНСТИТУТ ИНФОРМАЦИОННЫХ И ВЫЧИСЛИТЕЛЬНЫХ ТЕХНОЛОГИЙ» </w:t>
      </w:r>
    </w:p>
    <w:p w:rsidR="004B5BC7" w:rsidRPr="003A4C94" w:rsidRDefault="004B5BC7" w:rsidP="004B5BC7">
      <w:pPr>
        <w:rPr>
          <w:sz w:val="28"/>
          <w:szCs w:val="28"/>
        </w:rPr>
      </w:pPr>
    </w:p>
    <w:p w:rsidR="004B5BC7" w:rsidRPr="003A4C94" w:rsidRDefault="004B5BC7" w:rsidP="004B5BC7">
      <w:pPr>
        <w:tabs>
          <w:tab w:val="left" w:pos="786"/>
          <w:tab w:val="left" w:pos="851"/>
          <w:tab w:val="left" w:pos="1985"/>
        </w:tabs>
        <w:suppressAutoHyphens/>
        <w:spacing w:after="0" w:line="240" w:lineRule="auto"/>
        <w:contextualSpacing/>
        <w:jc w:val="both"/>
        <w:rPr>
          <w:rFonts w:ascii="Times New Roman" w:hAnsi="Times New Roman"/>
          <w:sz w:val="28"/>
          <w:szCs w:val="28"/>
        </w:rPr>
      </w:pPr>
      <w:r w:rsidRPr="003A4C94">
        <w:rPr>
          <w:rFonts w:ascii="Times New Roman" w:hAnsi="Times New Roman"/>
          <w:sz w:val="28"/>
          <w:szCs w:val="28"/>
          <w:lang w:val="kk-KZ"/>
        </w:rPr>
        <w:t xml:space="preserve">МРНТИ </w:t>
      </w:r>
      <w:r w:rsidRPr="003A4C94">
        <w:rPr>
          <w:rFonts w:ascii="Times New Roman" w:hAnsi="Times New Roman"/>
          <w:sz w:val="28"/>
          <w:szCs w:val="28"/>
        </w:rPr>
        <w:t>89.57.</w:t>
      </w:r>
      <w:r w:rsidR="00825568">
        <w:rPr>
          <w:rFonts w:ascii="Times New Roman" w:hAnsi="Times New Roman"/>
          <w:sz w:val="28"/>
          <w:szCs w:val="28"/>
        </w:rPr>
        <w:t>3</w:t>
      </w:r>
      <w:r w:rsidRPr="003A4C94">
        <w:rPr>
          <w:rFonts w:ascii="Times New Roman" w:hAnsi="Times New Roman"/>
          <w:sz w:val="28"/>
          <w:szCs w:val="28"/>
        </w:rPr>
        <w:t>5, 89.57.25, 89.</w:t>
      </w:r>
      <w:r w:rsidR="00825568">
        <w:rPr>
          <w:rFonts w:ascii="Times New Roman" w:hAnsi="Times New Roman"/>
          <w:sz w:val="28"/>
          <w:szCs w:val="28"/>
        </w:rPr>
        <w:t>15</w:t>
      </w:r>
      <w:r w:rsidRPr="003A4C94">
        <w:rPr>
          <w:rFonts w:ascii="Times New Roman" w:hAnsi="Times New Roman"/>
          <w:sz w:val="28"/>
          <w:szCs w:val="28"/>
        </w:rPr>
        <w:t>.</w:t>
      </w:r>
      <w:r w:rsidR="00825568">
        <w:rPr>
          <w:rFonts w:ascii="Times New Roman" w:hAnsi="Times New Roman"/>
          <w:sz w:val="28"/>
          <w:szCs w:val="28"/>
        </w:rPr>
        <w:t>71, 87.35.91</w:t>
      </w:r>
    </w:p>
    <w:p w:rsidR="004B5BC7" w:rsidRPr="003A4C94" w:rsidRDefault="004B5BC7" w:rsidP="004B5BC7">
      <w:pPr>
        <w:pStyle w:val="p"/>
        <w:ind w:firstLine="0"/>
        <w:outlineLvl w:val="4"/>
        <w:rPr>
          <w:sz w:val="28"/>
          <w:szCs w:val="28"/>
          <w:lang w:val="kk-KZ"/>
        </w:rPr>
      </w:pPr>
      <w:r w:rsidRPr="003A4C94">
        <w:rPr>
          <w:sz w:val="28"/>
          <w:szCs w:val="28"/>
          <w:lang w:val="kk-KZ"/>
        </w:rPr>
        <w:t>УДК 5</w:t>
      </w:r>
      <w:r w:rsidR="00825568">
        <w:rPr>
          <w:sz w:val="28"/>
          <w:szCs w:val="28"/>
          <w:lang w:val="kk-KZ"/>
        </w:rPr>
        <w:t>28</w:t>
      </w:r>
      <w:r w:rsidRPr="003A4C94">
        <w:rPr>
          <w:sz w:val="28"/>
          <w:szCs w:val="28"/>
          <w:lang w:val="kk-KZ"/>
        </w:rPr>
        <w:t>.</w:t>
      </w:r>
      <w:r w:rsidR="00825568">
        <w:rPr>
          <w:sz w:val="28"/>
          <w:szCs w:val="28"/>
          <w:lang w:val="kk-KZ"/>
        </w:rPr>
        <w:t>85</w:t>
      </w:r>
      <w:r w:rsidRPr="003A4C94">
        <w:rPr>
          <w:sz w:val="28"/>
          <w:szCs w:val="28"/>
        </w:rPr>
        <w:t xml:space="preserve">; </w:t>
      </w:r>
      <w:r w:rsidR="00825568" w:rsidRPr="003A4C94">
        <w:rPr>
          <w:sz w:val="28"/>
          <w:szCs w:val="28"/>
          <w:lang w:val="kk-KZ"/>
        </w:rPr>
        <w:t>528.8</w:t>
      </w:r>
      <w:r w:rsidR="00825568">
        <w:rPr>
          <w:sz w:val="28"/>
          <w:szCs w:val="28"/>
          <w:lang w:val="kk-KZ"/>
        </w:rPr>
        <w:t>(1</w:t>
      </w:r>
      <w:r w:rsidR="00825568" w:rsidRPr="003A4C94">
        <w:rPr>
          <w:sz w:val="28"/>
          <w:szCs w:val="28"/>
          <w:lang w:val="kk-KZ"/>
        </w:rPr>
        <w:t>5</w:t>
      </w:r>
      <w:r w:rsidR="00825568">
        <w:rPr>
          <w:sz w:val="28"/>
          <w:szCs w:val="28"/>
          <w:lang w:val="kk-KZ"/>
        </w:rPr>
        <w:t>)</w:t>
      </w:r>
      <w:r w:rsidR="00825568" w:rsidRPr="003A4C94">
        <w:rPr>
          <w:sz w:val="28"/>
          <w:szCs w:val="28"/>
          <w:lang w:val="kk-KZ"/>
        </w:rPr>
        <w:t xml:space="preserve">; </w:t>
      </w:r>
      <w:r w:rsidRPr="003A4C94">
        <w:rPr>
          <w:sz w:val="28"/>
          <w:szCs w:val="28"/>
        </w:rPr>
        <w:t>5</w:t>
      </w:r>
      <w:r w:rsidR="00825568">
        <w:rPr>
          <w:sz w:val="28"/>
          <w:szCs w:val="28"/>
        </w:rPr>
        <w:t>2</w:t>
      </w:r>
      <w:r w:rsidRPr="003A4C94">
        <w:rPr>
          <w:sz w:val="28"/>
          <w:szCs w:val="28"/>
        </w:rPr>
        <w:t>0.6.</w:t>
      </w:r>
      <w:r w:rsidR="00825568">
        <w:rPr>
          <w:sz w:val="28"/>
          <w:szCs w:val="28"/>
        </w:rPr>
        <w:t>05</w:t>
      </w:r>
      <w:r w:rsidRPr="003A4C94">
        <w:rPr>
          <w:sz w:val="28"/>
          <w:szCs w:val="28"/>
        </w:rPr>
        <w:t xml:space="preserve">; </w:t>
      </w:r>
      <w:r w:rsidR="00825568">
        <w:rPr>
          <w:sz w:val="28"/>
          <w:szCs w:val="28"/>
        </w:rPr>
        <w:t xml:space="preserve">502.171; </w:t>
      </w:r>
      <w:r w:rsidRPr="003A4C94">
        <w:rPr>
          <w:sz w:val="28"/>
          <w:szCs w:val="28"/>
        </w:rPr>
        <w:t>556.1</w:t>
      </w:r>
      <w:r w:rsidR="00825568">
        <w:rPr>
          <w:sz w:val="28"/>
          <w:szCs w:val="28"/>
        </w:rPr>
        <w:t>82</w:t>
      </w:r>
    </w:p>
    <w:p w:rsidR="004B5BC7" w:rsidRPr="00A172D4" w:rsidRDefault="004B5BC7" w:rsidP="004B5BC7">
      <w:pPr>
        <w:pStyle w:val="p"/>
        <w:ind w:firstLine="0"/>
        <w:outlineLvl w:val="4"/>
        <w:rPr>
          <w:sz w:val="28"/>
          <w:szCs w:val="28"/>
        </w:rPr>
      </w:pPr>
      <w:r w:rsidRPr="003A4C94">
        <w:rPr>
          <w:sz w:val="28"/>
          <w:szCs w:val="28"/>
          <w:lang w:val="kk-KZ"/>
        </w:rPr>
        <w:t>№ гос.регистрации:</w:t>
      </w:r>
      <w:r w:rsidRPr="00A172D4">
        <w:rPr>
          <w:sz w:val="28"/>
          <w:szCs w:val="28"/>
          <w:lang w:val="kk-KZ"/>
        </w:rPr>
        <w:t>0118РК00123</w:t>
      </w:r>
    </w:p>
    <w:p w:rsidR="004B5BC7" w:rsidRPr="003A4C94" w:rsidRDefault="004B5BC7" w:rsidP="004B5BC7">
      <w:pPr>
        <w:pStyle w:val="p"/>
        <w:ind w:firstLine="0"/>
        <w:outlineLvl w:val="4"/>
        <w:rPr>
          <w:sz w:val="28"/>
          <w:szCs w:val="28"/>
          <w:lang w:val="kk-KZ"/>
        </w:rPr>
      </w:pPr>
      <w:r w:rsidRPr="003A4C94">
        <w:rPr>
          <w:sz w:val="28"/>
          <w:szCs w:val="28"/>
          <w:lang w:val="kk-KZ"/>
        </w:rPr>
        <w:t xml:space="preserve">Инв. № </w:t>
      </w:r>
    </w:p>
    <w:p w:rsidR="004B5BC7" w:rsidRPr="003A4C94" w:rsidRDefault="004B5BC7" w:rsidP="00825568">
      <w:pPr>
        <w:pStyle w:val="p"/>
        <w:ind w:firstLine="1701"/>
        <w:jc w:val="right"/>
        <w:outlineLvl w:val="4"/>
        <w:rPr>
          <w:sz w:val="28"/>
          <w:szCs w:val="28"/>
        </w:rPr>
      </w:pPr>
      <w:r w:rsidRPr="003A4C94">
        <w:rPr>
          <w:sz w:val="28"/>
          <w:szCs w:val="28"/>
          <w:lang w:val="kk-KZ"/>
        </w:rPr>
        <w:t>УТВЕРЖДАЮ</w:t>
      </w:r>
    </w:p>
    <w:p w:rsidR="004B5BC7" w:rsidRDefault="004B5BC7" w:rsidP="00825568">
      <w:pPr>
        <w:pStyle w:val="p"/>
        <w:ind w:firstLine="1701"/>
        <w:jc w:val="right"/>
        <w:outlineLvl w:val="4"/>
        <w:rPr>
          <w:sz w:val="28"/>
          <w:szCs w:val="28"/>
          <w:lang w:val="kk-KZ"/>
        </w:rPr>
      </w:pPr>
      <w:r>
        <w:rPr>
          <w:sz w:val="28"/>
          <w:szCs w:val="28"/>
          <w:lang w:val="kk-KZ"/>
        </w:rPr>
        <w:t>Генеральный директор</w:t>
      </w:r>
    </w:p>
    <w:p w:rsidR="004B5BC7" w:rsidRPr="003A4C94" w:rsidRDefault="004B5BC7" w:rsidP="00825568">
      <w:pPr>
        <w:pStyle w:val="p"/>
        <w:ind w:firstLine="1701"/>
        <w:jc w:val="right"/>
        <w:outlineLvl w:val="4"/>
        <w:rPr>
          <w:sz w:val="28"/>
          <w:szCs w:val="28"/>
          <w:lang w:val="kk-KZ"/>
        </w:rPr>
      </w:pPr>
      <w:r w:rsidRPr="003A4C94">
        <w:rPr>
          <w:sz w:val="28"/>
          <w:szCs w:val="28"/>
          <w:lang w:val="kk-KZ"/>
        </w:rPr>
        <w:t>РГП ИИВТКН МОН РК</w:t>
      </w:r>
    </w:p>
    <w:p w:rsidR="004B5BC7" w:rsidRPr="003A4C94" w:rsidRDefault="004B5BC7" w:rsidP="00825568">
      <w:pPr>
        <w:pStyle w:val="p"/>
        <w:ind w:firstLine="1701"/>
        <w:jc w:val="right"/>
        <w:outlineLvl w:val="4"/>
        <w:rPr>
          <w:sz w:val="28"/>
          <w:szCs w:val="28"/>
          <w:lang w:val="kk-KZ"/>
        </w:rPr>
      </w:pPr>
      <w:r w:rsidRPr="003A4C94">
        <w:rPr>
          <w:sz w:val="28"/>
          <w:szCs w:val="28"/>
          <w:lang w:val="kk-KZ"/>
        </w:rPr>
        <w:t>Академик НАН РК , д.ф.-м.н.</w:t>
      </w:r>
    </w:p>
    <w:p w:rsidR="004B5BC7" w:rsidRPr="003A4C94" w:rsidRDefault="004B5BC7" w:rsidP="00825568">
      <w:pPr>
        <w:pStyle w:val="p"/>
        <w:ind w:firstLine="1701"/>
        <w:jc w:val="right"/>
        <w:outlineLvl w:val="4"/>
        <w:rPr>
          <w:sz w:val="28"/>
          <w:szCs w:val="28"/>
        </w:rPr>
      </w:pPr>
      <w:r w:rsidRPr="003A4C94">
        <w:rPr>
          <w:sz w:val="28"/>
          <w:szCs w:val="28"/>
          <w:lang w:val="kk-KZ"/>
        </w:rPr>
        <w:t>профессор</w:t>
      </w:r>
    </w:p>
    <w:p w:rsidR="004B5BC7" w:rsidRPr="003A4C94" w:rsidRDefault="004B5BC7" w:rsidP="00825568">
      <w:pPr>
        <w:pStyle w:val="p"/>
        <w:ind w:firstLine="1701"/>
        <w:jc w:val="right"/>
        <w:outlineLvl w:val="4"/>
        <w:rPr>
          <w:sz w:val="28"/>
          <w:szCs w:val="28"/>
          <w:lang w:val="kk-KZ"/>
        </w:rPr>
      </w:pPr>
      <w:r w:rsidRPr="003A4C94">
        <w:rPr>
          <w:sz w:val="28"/>
          <w:szCs w:val="28"/>
        </w:rPr>
        <w:t>_______________ М.Н.</w:t>
      </w:r>
      <w:r w:rsidR="00512DE3">
        <w:rPr>
          <w:sz w:val="28"/>
          <w:szCs w:val="28"/>
        </w:rPr>
        <w:t xml:space="preserve"> </w:t>
      </w:r>
      <w:r w:rsidRPr="003A4C94">
        <w:rPr>
          <w:sz w:val="28"/>
          <w:szCs w:val="28"/>
        </w:rPr>
        <w:t>Калимолдаев</w:t>
      </w:r>
    </w:p>
    <w:p w:rsidR="004B5BC7" w:rsidRPr="003A4C94" w:rsidRDefault="004B5BC7" w:rsidP="00825568">
      <w:pPr>
        <w:pStyle w:val="p"/>
        <w:ind w:firstLine="1701"/>
        <w:jc w:val="right"/>
        <w:outlineLvl w:val="4"/>
        <w:rPr>
          <w:sz w:val="28"/>
          <w:szCs w:val="28"/>
        </w:rPr>
      </w:pPr>
      <w:r>
        <w:rPr>
          <w:sz w:val="28"/>
          <w:szCs w:val="28"/>
        </w:rPr>
        <w:t xml:space="preserve">                «____»  ___________</w:t>
      </w:r>
      <w:r w:rsidRPr="003A4C94">
        <w:rPr>
          <w:sz w:val="28"/>
          <w:szCs w:val="28"/>
        </w:rPr>
        <w:t>201</w:t>
      </w:r>
      <w:r>
        <w:rPr>
          <w:sz w:val="28"/>
          <w:szCs w:val="28"/>
        </w:rPr>
        <w:t>9</w:t>
      </w:r>
      <w:r w:rsidRPr="003A4C94">
        <w:rPr>
          <w:sz w:val="28"/>
          <w:szCs w:val="28"/>
        </w:rPr>
        <w:t xml:space="preserve"> г.</w:t>
      </w:r>
    </w:p>
    <w:p w:rsidR="004B5BC7" w:rsidRPr="003A4C94" w:rsidRDefault="004B5BC7" w:rsidP="004B5BC7">
      <w:pPr>
        <w:rPr>
          <w:sz w:val="28"/>
          <w:szCs w:val="28"/>
        </w:rPr>
      </w:pPr>
    </w:p>
    <w:p w:rsidR="004B5BC7" w:rsidRPr="003A4C94" w:rsidRDefault="004B5BC7" w:rsidP="004B5BC7">
      <w:pPr>
        <w:pStyle w:val="p"/>
        <w:jc w:val="center"/>
        <w:outlineLvl w:val="4"/>
        <w:rPr>
          <w:sz w:val="28"/>
          <w:szCs w:val="28"/>
        </w:rPr>
      </w:pPr>
      <w:r w:rsidRPr="003A4C94">
        <w:rPr>
          <w:sz w:val="28"/>
          <w:szCs w:val="28"/>
        </w:rPr>
        <w:t>ОТЧЕТ</w:t>
      </w:r>
    </w:p>
    <w:p w:rsidR="004B5BC7" w:rsidRPr="003A4C94" w:rsidRDefault="004B5BC7" w:rsidP="004B5BC7">
      <w:pPr>
        <w:pStyle w:val="p"/>
        <w:jc w:val="center"/>
        <w:outlineLvl w:val="4"/>
        <w:rPr>
          <w:sz w:val="28"/>
          <w:szCs w:val="28"/>
        </w:rPr>
      </w:pPr>
      <w:r w:rsidRPr="003A4C94">
        <w:rPr>
          <w:sz w:val="28"/>
          <w:szCs w:val="28"/>
        </w:rPr>
        <w:t>О НАУЧНО-ИССЛЕДОВАТЕЛЬСКОЙ РАБОТЕ</w:t>
      </w:r>
    </w:p>
    <w:p w:rsidR="004B5BC7" w:rsidRPr="003A4C94" w:rsidRDefault="004B5BC7" w:rsidP="004B5BC7">
      <w:pPr>
        <w:pStyle w:val="p"/>
        <w:jc w:val="center"/>
        <w:outlineLvl w:val="4"/>
        <w:rPr>
          <w:sz w:val="28"/>
          <w:szCs w:val="28"/>
        </w:rPr>
      </w:pPr>
      <w:r w:rsidRPr="003A4C94">
        <w:rPr>
          <w:sz w:val="28"/>
          <w:szCs w:val="28"/>
          <w:lang w:val="kk-KZ"/>
        </w:rPr>
        <w:t>по теме</w:t>
      </w:r>
    </w:p>
    <w:p w:rsidR="004B5BC7" w:rsidRPr="003A4C94" w:rsidRDefault="004B5BC7" w:rsidP="004B5BC7">
      <w:pPr>
        <w:pStyle w:val="p"/>
        <w:jc w:val="center"/>
        <w:outlineLvl w:val="4"/>
        <w:rPr>
          <w:sz w:val="28"/>
          <w:szCs w:val="28"/>
        </w:rPr>
      </w:pPr>
      <w:r w:rsidRPr="003A4C94">
        <w:rPr>
          <w:caps/>
          <w:sz w:val="28"/>
          <w:szCs w:val="28"/>
        </w:rPr>
        <w:t>Проведение мониторинга территории Синьцзян-Уйгурского Автономного Района КНР в пределах бассейнов трансграничных рек и зависимых территорий на базе спутниковой информации</w:t>
      </w:r>
    </w:p>
    <w:p w:rsidR="004B5BC7" w:rsidRPr="003A4C94" w:rsidRDefault="004B5BC7" w:rsidP="004B5BC7">
      <w:pPr>
        <w:pStyle w:val="p"/>
        <w:jc w:val="center"/>
        <w:outlineLvl w:val="4"/>
        <w:rPr>
          <w:sz w:val="28"/>
          <w:szCs w:val="28"/>
        </w:rPr>
      </w:pPr>
      <w:r w:rsidRPr="003A4C94">
        <w:rPr>
          <w:sz w:val="28"/>
          <w:szCs w:val="28"/>
        </w:rPr>
        <w:t>(промежуточный)</w:t>
      </w:r>
    </w:p>
    <w:p w:rsidR="004B5BC7" w:rsidRDefault="004B5BC7" w:rsidP="004B5BC7">
      <w:pPr>
        <w:pStyle w:val="p"/>
        <w:jc w:val="center"/>
        <w:outlineLvl w:val="4"/>
        <w:rPr>
          <w:sz w:val="28"/>
          <w:szCs w:val="28"/>
        </w:rPr>
      </w:pPr>
      <w:r>
        <w:rPr>
          <w:sz w:val="28"/>
          <w:szCs w:val="28"/>
        </w:rPr>
        <w:t>Программа грантового финансирования 2018-2020 гг.</w:t>
      </w:r>
    </w:p>
    <w:p w:rsidR="00825568" w:rsidRPr="003A4C94" w:rsidRDefault="00825568" w:rsidP="004B5BC7">
      <w:pPr>
        <w:pStyle w:val="p"/>
        <w:jc w:val="center"/>
        <w:outlineLvl w:val="4"/>
        <w:rPr>
          <w:sz w:val="28"/>
          <w:szCs w:val="28"/>
        </w:rPr>
      </w:pPr>
      <w:r>
        <w:rPr>
          <w:sz w:val="28"/>
          <w:szCs w:val="28"/>
        </w:rPr>
        <w:t>АР05134241</w:t>
      </w:r>
    </w:p>
    <w:p w:rsidR="004B5BC7" w:rsidRPr="003A4C94" w:rsidRDefault="004B5BC7" w:rsidP="004B5BC7">
      <w:pPr>
        <w:rPr>
          <w:sz w:val="28"/>
          <w:szCs w:val="28"/>
        </w:rPr>
      </w:pPr>
    </w:p>
    <w:p w:rsidR="004B5BC7" w:rsidRPr="003A4C94" w:rsidRDefault="004B5BC7" w:rsidP="004B5BC7">
      <w:pPr>
        <w:rPr>
          <w:sz w:val="28"/>
          <w:szCs w:val="28"/>
        </w:rPr>
      </w:pPr>
    </w:p>
    <w:p w:rsidR="004B5BC7" w:rsidRPr="003A4C94" w:rsidRDefault="004B5BC7" w:rsidP="004B5BC7">
      <w:pPr>
        <w:rPr>
          <w:rFonts w:ascii="Times New Roman" w:hAnsi="Times New Roman"/>
          <w:sz w:val="28"/>
          <w:szCs w:val="28"/>
        </w:rPr>
      </w:pPr>
      <w:r w:rsidRPr="003A4C94">
        <w:rPr>
          <w:rFonts w:ascii="Times New Roman" w:hAnsi="Times New Roman"/>
          <w:sz w:val="28"/>
          <w:szCs w:val="28"/>
        </w:rPr>
        <w:t>Научный руководитель НИР,</w:t>
      </w:r>
    </w:p>
    <w:p w:rsidR="004B5BC7" w:rsidRPr="003A4C94" w:rsidRDefault="004B5BC7" w:rsidP="004B5BC7">
      <w:pPr>
        <w:rPr>
          <w:rFonts w:ascii="Times New Roman" w:hAnsi="Times New Roman"/>
          <w:sz w:val="28"/>
          <w:szCs w:val="28"/>
        </w:rPr>
      </w:pPr>
      <w:r w:rsidRPr="003A4C94">
        <w:rPr>
          <w:rFonts w:ascii="Times New Roman" w:hAnsi="Times New Roman"/>
          <w:sz w:val="28"/>
          <w:szCs w:val="28"/>
        </w:rPr>
        <w:t>к.т.н.                                              _________   А.Г.Терехов</w:t>
      </w:r>
    </w:p>
    <w:p w:rsidR="004B5BC7" w:rsidRDefault="004B5BC7" w:rsidP="004B5BC7">
      <w:pPr>
        <w:rPr>
          <w:sz w:val="28"/>
          <w:szCs w:val="28"/>
        </w:rPr>
      </w:pPr>
    </w:p>
    <w:p w:rsidR="004B5BC7" w:rsidRDefault="004B5BC7" w:rsidP="004B5BC7">
      <w:pPr>
        <w:rPr>
          <w:sz w:val="28"/>
          <w:szCs w:val="28"/>
        </w:rPr>
      </w:pPr>
    </w:p>
    <w:p w:rsidR="004B5BC7" w:rsidRPr="003A4C94" w:rsidRDefault="004B5BC7" w:rsidP="004B5BC7">
      <w:pPr>
        <w:rPr>
          <w:sz w:val="28"/>
          <w:szCs w:val="28"/>
        </w:rPr>
      </w:pPr>
    </w:p>
    <w:p w:rsidR="004B5BC7" w:rsidRPr="003A4C94" w:rsidRDefault="004B5BC7" w:rsidP="004B5BC7">
      <w:pPr>
        <w:jc w:val="center"/>
        <w:rPr>
          <w:sz w:val="28"/>
          <w:szCs w:val="28"/>
        </w:rPr>
      </w:pPr>
      <w:r w:rsidRPr="003A4C94">
        <w:rPr>
          <w:rFonts w:ascii="Times New Roman" w:hAnsi="Times New Roman"/>
          <w:sz w:val="28"/>
          <w:szCs w:val="28"/>
        </w:rPr>
        <w:t>Алматы 201</w:t>
      </w:r>
      <w:r>
        <w:rPr>
          <w:rFonts w:ascii="Times New Roman" w:hAnsi="Times New Roman"/>
          <w:sz w:val="28"/>
          <w:szCs w:val="28"/>
        </w:rPr>
        <w:t>9</w:t>
      </w:r>
    </w:p>
    <w:p w:rsidR="00665289" w:rsidRDefault="004B5BC7" w:rsidP="004B5BC7">
      <w:pPr>
        <w:pStyle w:val="p"/>
        <w:spacing w:before="0" w:after="0"/>
        <w:jc w:val="center"/>
        <w:outlineLvl w:val="4"/>
        <w:rPr>
          <w:b/>
        </w:rPr>
      </w:pPr>
      <w:r>
        <w:rPr>
          <w:b/>
        </w:rPr>
        <w:br w:type="page"/>
      </w:r>
    </w:p>
    <w:p w:rsidR="00665289" w:rsidRDefault="0074540B" w:rsidP="00665289">
      <w:pPr>
        <w:pStyle w:val="p"/>
        <w:spacing w:before="0" w:after="0"/>
        <w:ind w:firstLine="0"/>
        <w:jc w:val="center"/>
        <w:outlineLvl w:val="4"/>
        <w:rPr>
          <w:b/>
        </w:rPr>
      </w:pPr>
      <w:r>
        <w:rPr>
          <w:b/>
          <w:noProof/>
        </w:rPr>
        <w:lastRenderedPageBreak/>
        <w:drawing>
          <wp:inline distT="0" distB="0" distL="0" distR="0">
            <wp:extent cx="6120130" cy="3539490"/>
            <wp:effectExtent l="0" t="0" r="0" b="3810"/>
            <wp:docPr id="14356" name="Рисунок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6" name="2.jpg"/>
                    <pic:cNvPicPr/>
                  </pic:nvPicPr>
                  <pic:blipFill>
                    <a:blip r:embed="rId7"/>
                    <a:stretch>
                      <a:fillRect/>
                    </a:stretch>
                  </pic:blipFill>
                  <pic:spPr>
                    <a:xfrm>
                      <a:off x="0" y="0"/>
                      <a:ext cx="6120130" cy="3539490"/>
                    </a:xfrm>
                    <a:prstGeom prst="rect">
                      <a:avLst/>
                    </a:prstGeom>
                  </pic:spPr>
                </pic:pic>
              </a:graphicData>
            </a:graphic>
          </wp:inline>
        </w:drawing>
      </w:r>
    </w:p>
    <w:p w:rsidR="004B5BC7" w:rsidRDefault="004B5BC7" w:rsidP="004B5BC7">
      <w:pPr>
        <w:pStyle w:val="p"/>
        <w:outlineLvl w:val="4"/>
        <w:rPr>
          <w:b/>
        </w:rPr>
      </w:pPr>
    </w:p>
    <w:p w:rsidR="00053327" w:rsidRDefault="00053327">
      <w:pPr>
        <w:spacing w:after="0" w:line="240" w:lineRule="auto"/>
      </w:pPr>
      <w:r>
        <w:br w:type="page"/>
      </w:r>
    </w:p>
    <w:p w:rsidR="0023737C" w:rsidRPr="00BD7689" w:rsidRDefault="0023737C" w:rsidP="005C4B44">
      <w:pPr>
        <w:jc w:val="center"/>
        <w:rPr>
          <w:rFonts w:ascii="Times New Roman" w:hAnsi="Times New Roman"/>
          <w:color w:val="000000"/>
          <w:sz w:val="28"/>
          <w:szCs w:val="28"/>
        </w:rPr>
      </w:pPr>
      <w:bookmarkStart w:id="1" w:name="_Hlk22580019"/>
      <w:r w:rsidRPr="00BD7689">
        <w:rPr>
          <w:rFonts w:ascii="Times New Roman" w:hAnsi="Times New Roman"/>
          <w:color w:val="000000"/>
          <w:sz w:val="28"/>
          <w:szCs w:val="28"/>
        </w:rPr>
        <w:lastRenderedPageBreak/>
        <w:t>РЕФЕРАТ</w:t>
      </w:r>
    </w:p>
    <w:p w:rsidR="0023737C" w:rsidRPr="003B13A6" w:rsidRDefault="0023737C" w:rsidP="00BD7689">
      <w:pPr>
        <w:pStyle w:val="pboth"/>
        <w:spacing w:before="0" w:beforeAutospacing="0" w:after="0" w:afterAutospacing="0" w:line="360" w:lineRule="auto"/>
        <w:ind w:firstLine="567"/>
        <w:jc w:val="both"/>
        <w:textAlignment w:val="baseline"/>
        <w:rPr>
          <w:sz w:val="28"/>
          <w:szCs w:val="28"/>
        </w:rPr>
      </w:pPr>
      <w:bookmarkStart w:id="2" w:name="100320"/>
      <w:bookmarkEnd w:id="2"/>
      <w:r w:rsidRPr="003B13A6">
        <w:rPr>
          <w:sz w:val="28"/>
          <w:szCs w:val="28"/>
        </w:rPr>
        <w:t>Отчет</w:t>
      </w:r>
      <w:r w:rsidR="003B13A6">
        <w:rPr>
          <w:sz w:val="28"/>
          <w:szCs w:val="28"/>
        </w:rPr>
        <w:t>:</w:t>
      </w:r>
      <w:r w:rsidR="009739C3">
        <w:rPr>
          <w:sz w:val="28"/>
          <w:szCs w:val="28"/>
        </w:rPr>
        <w:t xml:space="preserve"> </w:t>
      </w:r>
      <w:r w:rsidR="00313407" w:rsidRPr="00313407">
        <w:rPr>
          <w:sz w:val="28"/>
          <w:szCs w:val="28"/>
        </w:rPr>
        <w:t>91</w:t>
      </w:r>
      <w:r w:rsidR="00864B57" w:rsidRPr="00313407">
        <w:rPr>
          <w:sz w:val="28"/>
          <w:szCs w:val="28"/>
        </w:rPr>
        <w:t xml:space="preserve"> с., </w:t>
      </w:r>
      <w:r w:rsidR="00F91DC2" w:rsidRPr="00F91DC2">
        <w:rPr>
          <w:sz w:val="28"/>
          <w:szCs w:val="28"/>
        </w:rPr>
        <w:t>29</w:t>
      </w:r>
      <w:r w:rsidR="00864B57" w:rsidRPr="003B13A6">
        <w:rPr>
          <w:sz w:val="28"/>
          <w:szCs w:val="28"/>
        </w:rPr>
        <w:t xml:space="preserve"> рис., 1</w:t>
      </w:r>
      <w:r w:rsidR="00B44F74" w:rsidRPr="00B44F74">
        <w:rPr>
          <w:sz w:val="28"/>
          <w:szCs w:val="28"/>
        </w:rPr>
        <w:t>4</w:t>
      </w:r>
      <w:r w:rsidRPr="003B13A6">
        <w:rPr>
          <w:sz w:val="28"/>
          <w:szCs w:val="28"/>
        </w:rPr>
        <w:t xml:space="preserve"> источников, </w:t>
      </w:r>
      <w:r w:rsidR="000559E1">
        <w:rPr>
          <w:sz w:val="28"/>
          <w:szCs w:val="28"/>
        </w:rPr>
        <w:t>4</w:t>
      </w:r>
      <w:r w:rsidRPr="00331967">
        <w:rPr>
          <w:sz w:val="28"/>
          <w:szCs w:val="28"/>
        </w:rPr>
        <w:t xml:space="preserve"> прил.</w:t>
      </w:r>
    </w:p>
    <w:p w:rsidR="0023737C" w:rsidRPr="001418FC" w:rsidRDefault="00BD09FB" w:rsidP="001418FC">
      <w:pPr>
        <w:pStyle w:val="p"/>
        <w:ind w:firstLine="0"/>
        <w:outlineLvl w:val="4"/>
        <w:rPr>
          <w:sz w:val="28"/>
          <w:szCs w:val="28"/>
        </w:rPr>
      </w:pPr>
      <w:bookmarkStart w:id="3" w:name="100358"/>
      <w:bookmarkStart w:id="4" w:name="100321"/>
      <w:bookmarkEnd w:id="3"/>
      <w:bookmarkEnd w:id="4"/>
      <w:r w:rsidRPr="001418FC">
        <w:rPr>
          <w:caps/>
          <w:sz w:val="28"/>
          <w:szCs w:val="28"/>
        </w:rPr>
        <w:t xml:space="preserve">дИСТАНЦИОННОЕ ЗОНДИРОВАНИЕ, СПУТНИКОВЫЕ СНИМКИ, </w:t>
      </w:r>
      <w:r w:rsidR="009D6478">
        <w:rPr>
          <w:caps/>
          <w:sz w:val="28"/>
          <w:szCs w:val="28"/>
        </w:rPr>
        <w:t xml:space="preserve">СПУТНИКОВЫЕ ПРОДУКТЫ, </w:t>
      </w:r>
      <w:r w:rsidRPr="001418FC">
        <w:rPr>
          <w:caps/>
          <w:sz w:val="28"/>
          <w:szCs w:val="28"/>
        </w:rPr>
        <w:t xml:space="preserve">МАГИСТРАЛЬНЫЙ ВОДНЫЙ КАНАЛ, </w:t>
      </w:r>
      <w:r w:rsidR="0052053A" w:rsidRPr="001418FC">
        <w:rPr>
          <w:caps/>
          <w:sz w:val="28"/>
          <w:szCs w:val="28"/>
        </w:rPr>
        <w:t xml:space="preserve">ВОДОХРАНИЛИЩЕ, </w:t>
      </w:r>
      <w:r w:rsidRPr="001418FC">
        <w:rPr>
          <w:caps/>
          <w:sz w:val="28"/>
          <w:szCs w:val="28"/>
        </w:rPr>
        <w:t xml:space="preserve">РАСХОД ВОДЫ В РЕКЕ, ЗАПАС ВОДЫ В ВОДОХРАНИЛИЩЕ, ПЛОЩАДЬ ВОДНОГО ЗЕРКАЛА, ПЛОЩАДЬ ПАХОТНЫХ ЗЕМЕЛЬ </w:t>
      </w:r>
    </w:p>
    <w:p w:rsidR="0023737C" w:rsidRPr="001418FC" w:rsidRDefault="0023737C" w:rsidP="001418FC">
      <w:pPr>
        <w:pStyle w:val="pboth"/>
        <w:spacing w:before="0" w:beforeAutospacing="0" w:after="0" w:afterAutospacing="0"/>
        <w:ind w:firstLine="540"/>
        <w:jc w:val="both"/>
        <w:textAlignment w:val="baseline"/>
        <w:rPr>
          <w:color w:val="000000"/>
          <w:sz w:val="28"/>
          <w:szCs w:val="28"/>
        </w:rPr>
      </w:pPr>
      <w:r w:rsidRPr="001418FC">
        <w:rPr>
          <w:color w:val="000000"/>
          <w:sz w:val="28"/>
          <w:szCs w:val="28"/>
        </w:rPr>
        <w:t>Объектом исследования является территория Синьцзян-Уйгурского автономного округа КНР</w:t>
      </w:r>
      <w:r w:rsidR="006329F7" w:rsidRPr="001418FC">
        <w:rPr>
          <w:color w:val="000000"/>
          <w:sz w:val="28"/>
          <w:szCs w:val="28"/>
        </w:rPr>
        <w:t>,</w:t>
      </w:r>
      <w:r w:rsidRPr="001418FC">
        <w:rPr>
          <w:color w:val="000000"/>
          <w:sz w:val="28"/>
          <w:szCs w:val="28"/>
        </w:rPr>
        <w:t xml:space="preserve"> в рамках бассейнов трансграничных рек Кара-Ертис</w:t>
      </w:r>
      <w:r w:rsidR="004506B4" w:rsidRPr="001418FC">
        <w:rPr>
          <w:color w:val="000000"/>
          <w:sz w:val="28"/>
          <w:szCs w:val="28"/>
        </w:rPr>
        <w:t xml:space="preserve"> и</w:t>
      </w:r>
      <w:r w:rsidRPr="001418FC">
        <w:rPr>
          <w:color w:val="000000"/>
          <w:sz w:val="28"/>
          <w:szCs w:val="28"/>
        </w:rPr>
        <w:t xml:space="preserve"> Иле</w:t>
      </w:r>
      <w:r w:rsidR="004506B4" w:rsidRPr="001418FC">
        <w:rPr>
          <w:color w:val="000000"/>
          <w:sz w:val="28"/>
          <w:szCs w:val="28"/>
        </w:rPr>
        <w:t xml:space="preserve">, а также </w:t>
      </w:r>
      <w:r w:rsidRPr="001418FC">
        <w:rPr>
          <w:color w:val="000000"/>
          <w:sz w:val="28"/>
          <w:szCs w:val="28"/>
        </w:rPr>
        <w:t>зависим</w:t>
      </w:r>
      <w:r w:rsidR="005C4B44" w:rsidRPr="001418FC">
        <w:rPr>
          <w:color w:val="000000"/>
          <w:sz w:val="28"/>
          <w:szCs w:val="28"/>
        </w:rPr>
        <w:t>ая</w:t>
      </w:r>
      <w:r w:rsidRPr="001418FC">
        <w:rPr>
          <w:color w:val="000000"/>
          <w:sz w:val="28"/>
          <w:szCs w:val="28"/>
        </w:rPr>
        <w:t xml:space="preserve"> от этих </w:t>
      </w:r>
      <w:r w:rsidR="00F00A9E" w:rsidRPr="001418FC">
        <w:rPr>
          <w:color w:val="000000"/>
          <w:sz w:val="28"/>
          <w:szCs w:val="28"/>
        </w:rPr>
        <w:t xml:space="preserve">водных </w:t>
      </w:r>
      <w:r w:rsidRPr="001418FC">
        <w:rPr>
          <w:color w:val="000000"/>
          <w:sz w:val="28"/>
          <w:szCs w:val="28"/>
        </w:rPr>
        <w:t xml:space="preserve">источников </w:t>
      </w:r>
      <w:r w:rsidR="00F00A9E" w:rsidRPr="001418FC">
        <w:rPr>
          <w:color w:val="000000"/>
          <w:sz w:val="28"/>
          <w:szCs w:val="28"/>
        </w:rPr>
        <w:t>т</w:t>
      </w:r>
      <w:r w:rsidR="005C4B44" w:rsidRPr="001418FC">
        <w:rPr>
          <w:color w:val="000000"/>
          <w:sz w:val="28"/>
          <w:szCs w:val="28"/>
        </w:rPr>
        <w:t>ерритория</w:t>
      </w:r>
      <w:r w:rsidR="009739C3">
        <w:rPr>
          <w:color w:val="000000"/>
          <w:sz w:val="28"/>
          <w:szCs w:val="28"/>
        </w:rPr>
        <w:t xml:space="preserve"> </w:t>
      </w:r>
      <w:r w:rsidRPr="001418FC">
        <w:rPr>
          <w:color w:val="000000"/>
          <w:sz w:val="28"/>
          <w:szCs w:val="28"/>
        </w:rPr>
        <w:t>Джунгарской равнины</w:t>
      </w:r>
      <w:r w:rsidR="00510522" w:rsidRPr="001418FC">
        <w:rPr>
          <w:color w:val="000000"/>
          <w:sz w:val="28"/>
          <w:szCs w:val="28"/>
        </w:rPr>
        <w:t xml:space="preserve"> (</w:t>
      </w:r>
      <w:r w:rsidR="004B37A3" w:rsidRPr="001418FC">
        <w:rPr>
          <w:color w:val="000000"/>
          <w:sz w:val="28"/>
          <w:szCs w:val="28"/>
        </w:rPr>
        <w:t xml:space="preserve">внутренние районы </w:t>
      </w:r>
      <w:r w:rsidR="00510522" w:rsidRPr="001418FC">
        <w:rPr>
          <w:color w:val="000000"/>
          <w:sz w:val="28"/>
          <w:szCs w:val="28"/>
        </w:rPr>
        <w:t>КНР)</w:t>
      </w:r>
      <w:r w:rsidRPr="001418FC">
        <w:rPr>
          <w:color w:val="000000"/>
          <w:sz w:val="28"/>
          <w:szCs w:val="28"/>
        </w:rPr>
        <w:t>.</w:t>
      </w:r>
    </w:p>
    <w:p w:rsidR="00992F65" w:rsidRPr="001418FC" w:rsidRDefault="0023737C" w:rsidP="00E121C2">
      <w:pPr>
        <w:pStyle w:val="pboth"/>
        <w:spacing w:before="0" w:beforeAutospacing="0" w:after="0" w:afterAutospacing="0"/>
        <w:ind w:firstLine="540"/>
        <w:jc w:val="both"/>
        <w:textAlignment w:val="baseline"/>
        <w:rPr>
          <w:color w:val="000000"/>
          <w:sz w:val="28"/>
          <w:szCs w:val="28"/>
        </w:rPr>
      </w:pPr>
      <w:bookmarkStart w:id="5" w:name="100322"/>
      <w:bookmarkEnd w:id="5"/>
      <w:r w:rsidRPr="001418FC">
        <w:rPr>
          <w:color w:val="000000"/>
          <w:sz w:val="28"/>
          <w:szCs w:val="28"/>
        </w:rPr>
        <w:t>Цель работы</w:t>
      </w:r>
      <w:r w:rsidR="00262B9F" w:rsidRPr="001418FC">
        <w:rPr>
          <w:color w:val="000000"/>
          <w:sz w:val="28"/>
          <w:szCs w:val="28"/>
        </w:rPr>
        <w:t>:</w:t>
      </w:r>
      <w:r w:rsidR="009739C3">
        <w:rPr>
          <w:color w:val="000000"/>
          <w:sz w:val="28"/>
          <w:szCs w:val="28"/>
        </w:rPr>
        <w:t xml:space="preserve"> </w:t>
      </w:r>
      <w:r w:rsidR="00F00A9E" w:rsidRPr="001418FC">
        <w:rPr>
          <w:color w:val="000000"/>
          <w:sz w:val="28"/>
          <w:szCs w:val="28"/>
        </w:rPr>
        <w:t xml:space="preserve">разработка методик и </w:t>
      </w:r>
      <w:r w:rsidR="00262B9F" w:rsidRPr="001418FC">
        <w:rPr>
          <w:color w:val="000000"/>
          <w:sz w:val="28"/>
          <w:szCs w:val="28"/>
        </w:rPr>
        <w:t>проведение спутникового мониторинга объектов гидрологической инфраструктуры</w:t>
      </w:r>
      <w:r w:rsidR="00790F16" w:rsidRPr="001418FC">
        <w:rPr>
          <w:color w:val="000000"/>
          <w:sz w:val="28"/>
          <w:szCs w:val="28"/>
        </w:rPr>
        <w:t xml:space="preserve"> СУАР</w:t>
      </w:r>
      <w:r w:rsidR="00F00A9E" w:rsidRPr="001418FC">
        <w:rPr>
          <w:color w:val="000000"/>
          <w:sz w:val="28"/>
          <w:szCs w:val="28"/>
        </w:rPr>
        <w:t xml:space="preserve"> с оценкой их основных параметров</w:t>
      </w:r>
      <w:r w:rsidR="00790F16" w:rsidRPr="001418FC">
        <w:rPr>
          <w:color w:val="000000"/>
          <w:sz w:val="28"/>
          <w:szCs w:val="28"/>
        </w:rPr>
        <w:t>.</w:t>
      </w:r>
    </w:p>
    <w:p w:rsidR="00992F65" w:rsidRPr="001418FC" w:rsidRDefault="0034759A" w:rsidP="00E121C2">
      <w:pPr>
        <w:pStyle w:val="pboth"/>
        <w:spacing w:before="0" w:beforeAutospacing="0" w:after="0" w:afterAutospacing="0"/>
        <w:ind w:firstLine="540"/>
        <w:jc w:val="both"/>
        <w:textAlignment w:val="baseline"/>
        <w:rPr>
          <w:color w:val="000000"/>
          <w:sz w:val="28"/>
          <w:szCs w:val="28"/>
        </w:rPr>
      </w:pPr>
      <w:r w:rsidRPr="001418FC">
        <w:rPr>
          <w:color w:val="000000"/>
          <w:sz w:val="28"/>
          <w:szCs w:val="28"/>
        </w:rPr>
        <w:t xml:space="preserve">Методология работы основывалась на определении </w:t>
      </w:r>
      <w:r w:rsidR="00992F65" w:rsidRPr="001418FC">
        <w:rPr>
          <w:color w:val="000000"/>
          <w:sz w:val="28"/>
          <w:szCs w:val="28"/>
        </w:rPr>
        <w:t xml:space="preserve">и использовании </w:t>
      </w:r>
      <w:r w:rsidRPr="001418FC">
        <w:rPr>
          <w:color w:val="000000"/>
          <w:sz w:val="28"/>
          <w:szCs w:val="28"/>
        </w:rPr>
        <w:t>эмпирических зависимостей между регистрируемыми спутник</w:t>
      </w:r>
      <w:r w:rsidR="005840AC">
        <w:rPr>
          <w:color w:val="000000"/>
          <w:sz w:val="28"/>
          <w:szCs w:val="28"/>
        </w:rPr>
        <w:t>ами</w:t>
      </w:r>
      <w:r w:rsidRPr="001418FC">
        <w:rPr>
          <w:color w:val="000000"/>
          <w:sz w:val="28"/>
          <w:szCs w:val="28"/>
        </w:rPr>
        <w:t xml:space="preserve"> параметр</w:t>
      </w:r>
      <w:r w:rsidR="00AA2B65" w:rsidRPr="001418FC">
        <w:rPr>
          <w:color w:val="000000"/>
          <w:sz w:val="28"/>
          <w:szCs w:val="28"/>
        </w:rPr>
        <w:t>ами</w:t>
      </w:r>
      <w:r w:rsidRPr="001418FC">
        <w:rPr>
          <w:color w:val="000000"/>
          <w:sz w:val="28"/>
          <w:szCs w:val="28"/>
        </w:rPr>
        <w:t xml:space="preserve"> целевых объектов и их </w:t>
      </w:r>
      <w:r w:rsidR="00873093" w:rsidRPr="001418FC">
        <w:rPr>
          <w:color w:val="000000"/>
          <w:sz w:val="28"/>
          <w:szCs w:val="28"/>
        </w:rPr>
        <w:t xml:space="preserve">гидрологическими </w:t>
      </w:r>
      <w:r w:rsidRPr="001418FC">
        <w:rPr>
          <w:color w:val="000000"/>
          <w:sz w:val="28"/>
          <w:szCs w:val="28"/>
        </w:rPr>
        <w:t xml:space="preserve">характеристиками. </w:t>
      </w:r>
    </w:p>
    <w:p w:rsidR="0004061C" w:rsidRDefault="0023737C" w:rsidP="00E121C2">
      <w:pPr>
        <w:pStyle w:val="pboth"/>
        <w:spacing w:before="0" w:beforeAutospacing="0" w:after="0" w:afterAutospacing="0"/>
        <w:ind w:firstLine="540"/>
        <w:jc w:val="both"/>
        <w:textAlignment w:val="baseline"/>
        <w:rPr>
          <w:color w:val="000000"/>
          <w:sz w:val="28"/>
          <w:szCs w:val="28"/>
        </w:rPr>
      </w:pPr>
      <w:r w:rsidRPr="001418FC">
        <w:rPr>
          <w:color w:val="000000"/>
          <w:sz w:val="28"/>
          <w:szCs w:val="28"/>
        </w:rPr>
        <w:t xml:space="preserve">В рамках </w:t>
      </w:r>
      <w:r w:rsidR="00992F65" w:rsidRPr="001418FC">
        <w:rPr>
          <w:color w:val="000000"/>
          <w:sz w:val="28"/>
          <w:szCs w:val="28"/>
        </w:rPr>
        <w:t xml:space="preserve">тематического </w:t>
      </w:r>
      <w:r w:rsidRPr="001418FC">
        <w:rPr>
          <w:color w:val="000000"/>
          <w:sz w:val="28"/>
          <w:szCs w:val="28"/>
        </w:rPr>
        <w:t>спутникового мониторинга реша</w:t>
      </w:r>
      <w:r w:rsidR="0034759A" w:rsidRPr="001418FC">
        <w:rPr>
          <w:color w:val="000000"/>
          <w:sz w:val="28"/>
          <w:szCs w:val="28"/>
        </w:rPr>
        <w:t>лись</w:t>
      </w:r>
      <w:r w:rsidR="00F903AD">
        <w:rPr>
          <w:color w:val="000000"/>
          <w:sz w:val="28"/>
          <w:szCs w:val="28"/>
        </w:rPr>
        <w:t xml:space="preserve"> </w:t>
      </w:r>
      <w:r w:rsidR="005F43F4">
        <w:rPr>
          <w:color w:val="000000"/>
          <w:sz w:val="28"/>
          <w:szCs w:val="28"/>
        </w:rPr>
        <w:t xml:space="preserve">следующие </w:t>
      </w:r>
      <w:r w:rsidRPr="001418FC">
        <w:rPr>
          <w:color w:val="000000"/>
          <w:sz w:val="28"/>
          <w:szCs w:val="28"/>
        </w:rPr>
        <w:t>задач</w:t>
      </w:r>
      <w:r w:rsidR="0034759A" w:rsidRPr="001418FC">
        <w:rPr>
          <w:color w:val="000000"/>
          <w:sz w:val="28"/>
          <w:szCs w:val="28"/>
        </w:rPr>
        <w:t>и</w:t>
      </w:r>
      <w:r w:rsidR="004620FC" w:rsidRPr="001418FC">
        <w:rPr>
          <w:color w:val="000000"/>
          <w:sz w:val="28"/>
          <w:szCs w:val="28"/>
        </w:rPr>
        <w:t>:</w:t>
      </w:r>
      <w:r w:rsidR="009739C3">
        <w:rPr>
          <w:color w:val="000000"/>
          <w:sz w:val="28"/>
          <w:szCs w:val="28"/>
        </w:rPr>
        <w:t xml:space="preserve"> </w:t>
      </w:r>
      <w:r w:rsidR="00AE4B8D">
        <w:rPr>
          <w:color w:val="000000"/>
          <w:sz w:val="28"/>
          <w:szCs w:val="28"/>
        </w:rPr>
        <w:t xml:space="preserve">разработка методики и </w:t>
      </w:r>
      <w:r w:rsidR="005C6A22">
        <w:rPr>
          <w:color w:val="000000"/>
          <w:sz w:val="28"/>
          <w:szCs w:val="28"/>
        </w:rPr>
        <w:t>уточнение</w:t>
      </w:r>
      <w:r w:rsidR="00AE4B8D">
        <w:rPr>
          <w:color w:val="000000"/>
          <w:sz w:val="28"/>
          <w:szCs w:val="28"/>
        </w:rPr>
        <w:t xml:space="preserve"> морфометрических характеристик ложа Капшагайского и Жарынтайского водохранилищ; </w:t>
      </w:r>
      <w:r w:rsidR="005840AC">
        <w:rPr>
          <w:color w:val="000000"/>
          <w:sz w:val="28"/>
          <w:szCs w:val="28"/>
        </w:rPr>
        <w:t>оценка</w:t>
      </w:r>
      <w:r w:rsidR="004620FC" w:rsidRPr="001418FC">
        <w:rPr>
          <w:color w:val="000000"/>
          <w:sz w:val="28"/>
          <w:szCs w:val="28"/>
        </w:rPr>
        <w:t xml:space="preserve"> запаса воды в рабочих частях Капшагайского</w:t>
      </w:r>
      <w:r w:rsidR="00063FD7">
        <w:rPr>
          <w:color w:val="000000"/>
          <w:sz w:val="28"/>
          <w:szCs w:val="28"/>
        </w:rPr>
        <w:t xml:space="preserve"> </w:t>
      </w:r>
      <w:r w:rsidR="004620FC" w:rsidRPr="001418FC">
        <w:rPr>
          <w:color w:val="000000"/>
          <w:sz w:val="28"/>
          <w:szCs w:val="28"/>
        </w:rPr>
        <w:t>вдхр. (р.Текес) и Жарынтайского</w:t>
      </w:r>
      <w:r w:rsidR="00063FD7">
        <w:rPr>
          <w:color w:val="000000"/>
          <w:sz w:val="28"/>
          <w:szCs w:val="28"/>
        </w:rPr>
        <w:t xml:space="preserve"> </w:t>
      </w:r>
      <w:r w:rsidR="004620FC" w:rsidRPr="001418FC">
        <w:rPr>
          <w:color w:val="000000"/>
          <w:sz w:val="28"/>
          <w:szCs w:val="28"/>
        </w:rPr>
        <w:t>вдхр. (р.Каш); оценк</w:t>
      </w:r>
      <w:r w:rsidR="005F43F4">
        <w:rPr>
          <w:color w:val="000000"/>
          <w:sz w:val="28"/>
          <w:szCs w:val="28"/>
        </w:rPr>
        <w:t>а</w:t>
      </w:r>
      <w:r w:rsidR="004620FC" w:rsidRPr="001418FC">
        <w:rPr>
          <w:color w:val="000000"/>
          <w:sz w:val="28"/>
          <w:szCs w:val="28"/>
        </w:rPr>
        <w:t xml:space="preserve"> площади озёр Джунгарской равнины (оз.Эби-Нур, оз.Манас</w:t>
      </w:r>
      <w:r w:rsidR="0068755E" w:rsidRPr="001418FC">
        <w:rPr>
          <w:color w:val="000000"/>
          <w:sz w:val="28"/>
          <w:szCs w:val="28"/>
        </w:rPr>
        <w:t xml:space="preserve">); </w:t>
      </w:r>
      <w:r w:rsidR="00E121C2">
        <w:rPr>
          <w:color w:val="000000"/>
          <w:sz w:val="28"/>
          <w:szCs w:val="28"/>
        </w:rPr>
        <w:t xml:space="preserve">разработка методики и </w:t>
      </w:r>
      <w:r w:rsidR="00AE4B8D">
        <w:rPr>
          <w:color w:val="000000"/>
          <w:sz w:val="28"/>
          <w:szCs w:val="28"/>
        </w:rPr>
        <w:t>диагностика</w:t>
      </w:r>
      <w:r w:rsidR="005F43F4">
        <w:rPr>
          <w:color w:val="000000"/>
          <w:sz w:val="28"/>
          <w:szCs w:val="28"/>
        </w:rPr>
        <w:t xml:space="preserve"> водопотребления </w:t>
      </w:r>
      <w:r w:rsidR="004620FC" w:rsidRPr="001418FC">
        <w:rPr>
          <w:color w:val="000000"/>
          <w:sz w:val="28"/>
          <w:szCs w:val="28"/>
        </w:rPr>
        <w:t>пахотн</w:t>
      </w:r>
      <w:r w:rsidR="00F73E60" w:rsidRPr="001418FC">
        <w:rPr>
          <w:color w:val="000000"/>
          <w:sz w:val="28"/>
          <w:szCs w:val="28"/>
        </w:rPr>
        <w:t xml:space="preserve">ых земель в </w:t>
      </w:r>
      <w:r w:rsidR="009D6478">
        <w:rPr>
          <w:color w:val="000000"/>
          <w:sz w:val="28"/>
          <w:szCs w:val="28"/>
        </w:rPr>
        <w:t>сельскохозяйственных районах СУАР КНР</w:t>
      </w:r>
      <w:r w:rsidR="00F73E60" w:rsidRPr="001418FC">
        <w:rPr>
          <w:color w:val="000000"/>
          <w:sz w:val="28"/>
          <w:szCs w:val="28"/>
        </w:rPr>
        <w:t>;</w:t>
      </w:r>
      <w:r w:rsidR="004620FC" w:rsidRPr="001418FC">
        <w:rPr>
          <w:color w:val="000000"/>
          <w:sz w:val="28"/>
          <w:szCs w:val="28"/>
        </w:rPr>
        <w:t xml:space="preserve"> разработк</w:t>
      </w:r>
      <w:r w:rsidR="00781A81">
        <w:rPr>
          <w:color w:val="000000"/>
          <w:sz w:val="28"/>
          <w:szCs w:val="28"/>
        </w:rPr>
        <w:t>а</w:t>
      </w:r>
      <w:r w:rsidR="004620FC" w:rsidRPr="001418FC">
        <w:rPr>
          <w:color w:val="000000"/>
          <w:sz w:val="28"/>
          <w:szCs w:val="28"/>
        </w:rPr>
        <w:t xml:space="preserve"> методики </w:t>
      </w:r>
      <w:r w:rsidR="00992F65" w:rsidRPr="001418FC">
        <w:rPr>
          <w:color w:val="000000"/>
          <w:sz w:val="28"/>
          <w:szCs w:val="28"/>
        </w:rPr>
        <w:t xml:space="preserve">определения </w:t>
      </w:r>
      <w:r w:rsidRPr="001418FC">
        <w:rPr>
          <w:color w:val="000000"/>
          <w:sz w:val="28"/>
          <w:szCs w:val="28"/>
        </w:rPr>
        <w:t xml:space="preserve">расхода воды в </w:t>
      </w:r>
      <w:r w:rsidR="00781A81">
        <w:rPr>
          <w:color w:val="000000"/>
          <w:sz w:val="28"/>
          <w:szCs w:val="28"/>
        </w:rPr>
        <w:t xml:space="preserve">магистральном водном канале </w:t>
      </w:r>
      <w:r w:rsidR="00781A81" w:rsidRPr="001418FC">
        <w:rPr>
          <w:color w:val="000000"/>
          <w:sz w:val="28"/>
          <w:szCs w:val="28"/>
        </w:rPr>
        <w:t>системы межбассейнового перераспределения стока «Кара-Ертис-Джунгарская равнина» (каналы: Кара-Ертис- Карамай и Кара-Ертис – Урумчи)</w:t>
      </w:r>
      <w:bookmarkStart w:id="6" w:name="100323"/>
      <w:bookmarkStart w:id="7" w:name="100324"/>
      <w:bookmarkEnd w:id="6"/>
      <w:bookmarkEnd w:id="7"/>
      <w:r w:rsidR="005C6A22">
        <w:rPr>
          <w:color w:val="000000"/>
          <w:sz w:val="28"/>
          <w:szCs w:val="28"/>
        </w:rPr>
        <w:t>; оценка объемов перекачки воды трансграничной реки Кара-Ертис во внутренние районы СУАР КНР (Джунгарская равнина) – средний многолетний режим</w:t>
      </w:r>
      <w:r w:rsidR="00E121C2">
        <w:rPr>
          <w:color w:val="000000"/>
          <w:sz w:val="28"/>
          <w:szCs w:val="28"/>
        </w:rPr>
        <w:t xml:space="preserve"> и  п</w:t>
      </w:r>
      <w:r w:rsidR="005C6A22">
        <w:rPr>
          <w:color w:val="000000"/>
          <w:sz w:val="28"/>
          <w:szCs w:val="28"/>
        </w:rPr>
        <w:t>отенциальный объем</w:t>
      </w:r>
      <w:r w:rsidR="0004061C">
        <w:rPr>
          <w:color w:val="000000"/>
          <w:sz w:val="28"/>
          <w:szCs w:val="28"/>
        </w:rPr>
        <w:t>; оценка расхода воды в р</w:t>
      </w:r>
      <w:r w:rsidR="005C6A22">
        <w:rPr>
          <w:color w:val="000000"/>
          <w:sz w:val="28"/>
          <w:szCs w:val="28"/>
        </w:rPr>
        <w:t>.</w:t>
      </w:r>
      <w:r w:rsidR="0004061C">
        <w:rPr>
          <w:color w:val="000000"/>
          <w:sz w:val="28"/>
          <w:szCs w:val="28"/>
        </w:rPr>
        <w:t>Иле (основные притоки р.Каш, р.Текес) на границе (Казахстан - КНР)</w:t>
      </w:r>
      <w:r w:rsidR="00E121C2">
        <w:rPr>
          <w:color w:val="000000"/>
          <w:sz w:val="28"/>
          <w:szCs w:val="28"/>
        </w:rPr>
        <w:t>.</w:t>
      </w:r>
    </w:p>
    <w:p w:rsidR="004620FC" w:rsidRPr="001418FC" w:rsidRDefault="0023737C" w:rsidP="00E121C2">
      <w:pPr>
        <w:pStyle w:val="pboth"/>
        <w:spacing w:before="0" w:beforeAutospacing="0" w:after="0" w:afterAutospacing="0"/>
        <w:ind w:firstLine="540"/>
        <w:jc w:val="both"/>
        <w:textAlignment w:val="baseline"/>
        <w:rPr>
          <w:sz w:val="28"/>
          <w:szCs w:val="28"/>
        </w:rPr>
      </w:pPr>
      <w:r w:rsidRPr="001418FC">
        <w:rPr>
          <w:sz w:val="28"/>
          <w:szCs w:val="28"/>
        </w:rPr>
        <w:t xml:space="preserve">В результате </w:t>
      </w:r>
      <w:r w:rsidR="00F73E60" w:rsidRPr="001418FC">
        <w:rPr>
          <w:sz w:val="28"/>
          <w:szCs w:val="28"/>
        </w:rPr>
        <w:t>проведенных работ</w:t>
      </w:r>
      <w:r w:rsidR="00622521">
        <w:rPr>
          <w:sz w:val="28"/>
          <w:szCs w:val="28"/>
        </w:rPr>
        <w:t>:</w:t>
      </w:r>
      <w:r w:rsidR="00063FD7">
        <w:rPr>
          <w:sz w:val="28"/>
          <w:szCs w:val="28"/>
        </w:rPr>
        <w:t xml:space="preserve"> </w:t>
      </w:r>
      <w:r w:rsidR="005F43F4">
        <w:rPr>
          <w:sz w:val="28"/>
          <w:szCs w:val="28"/>
        </w:rPr>
        <w:t>актуализированы</w:t>
      </w:r>
      <w:r w:rsidR="000559E1">
        <w:rPr>
          <w:sz w:val="28"/>
          <w:szCs w:val="28"/>
        </w:rPr>
        <w:t xml:space="preserve"> </w:t>
      </w:r>
      <w:r w:rsidR="00F73E60" w:rsidRPr="001418FC">
        <w:rPr>
          <w:sz w:val="28"/>
          <w:szCs w:val="28"/>
        </w:rPr>
        <w:t xml:space="preserve">суточные </w:t>
      </w:r>
      <w:r w:rsidR="00B17073" w:rsidRPr="001418FC">
        <w:rPr>
          <w:sz w:val="28"/>
          <w:szCs w:val="28"/>
        </w:rPr>
        <w:t xml:space="preserve">базы </w:t>
      </w:r>
      <w:r w:rsidR="00F73E60" w:rsidRPr="001418FC">
        <w:rPr>
          <w:sz w:val="28"/>
          <w:szCs w:val="28"/>
        </w:rPr>
        <w:t xml:space="preserve">гидрологических </w:t>
      </w:r>
      <w:r w:rsidR="00B17073" w:rsidRPr="001418FC">
        <w:rPr>
          <w:sz w:val="28"/>
          <w:szCs w:val="28"/>
        </w:rPr>
        <w:t xml:space="preserve">данных </w:t>
      </w:r>
      <w:r w:rsidR="00F73E60" w:rsidRPr="001418FC">
        <w:rPr>
          <w:sz w:val="28"/>
          <w:szCs w:val="28"/>
        </w:rPr>
        <w:t xml:space="preserve">по </w:t>
      </w:r>
      <w:r w:rsidR="005C6A22">
        <w:rPr>
          <w:sz w:val="28"/>
          <w:szCs w:val="28"/>
        </w:rPr>
        <w:t>ряду</w:t>
      </w:r>
      <w:r w:rsidR="00F73E60" w:rsidRPr="001418FC">
        <w:rPr>
          <w:sz w:val="28"/>
          <w:szCs w:val="28"/>
        </w:rPr>
        <w:t xml:space="preserve"> объект</w:t>
      </w:r>
      <w:r w:rsidR="005C6A22">
        <w:rPr>
          <w:sz w:val="28"/>
          <w:szCs w:val="28"/>
        </w:rPr>
        <w:t>ов</w:t>
      </w:r>
      <w:r w:rsidR="00F73E60" w:rsidRPr="001418FC">
        <w:rPr>
          <w:sz w:val="28"/>
          <w:szCs w:val="28"/>
        </w:rPr>
        <w:t xml:space="preserve"> СУАР, в частности по запасам воды в рабочих частях Капшагайского и Жарынтайского водохранилищ</w:t>
      </w:r>
      <w:r w:rsidR="005C6A22">
        <w:rPr>
          <w:sz w:val="28"/>
          <w:szCs w:val="28"/>
        </w:rPr>
        <w:t xml:space="preserve">; актуализированы </w:t>
      </w:r>
      <w:r w:rsidR="00F73E60" w:rsidRPr="001418FC">
        <w:rPr>
          <w:sz w:val="28"/>
          <w:szCs w:val="28"/>
        </w:rPr>
        <w:t xml:space="preserve"> базы </w:t>
      </w:r>
      <w:r w:rsidR="005C6A22">
        <w:rPr>
          <w:sz w:val="28"/>
          <w:szCs w:val="28"/>
        </w:rPr>
        <w:t xml:space="preserve">данных по </w:t>
      </w:r>
      <w:r w:rsidR="00F73E60" w:rsidRPr="001418FC">
        <w:rPr>
          <w:sz w:val="28"/>
          <w:szCs w:val="28"/>
        </w:rPr>
        <w:t>размер</w:t>
      </w:r>
      <w:r w:rsidR="005C6A22">
        <w:rPr>
          <w:sz w:val="28"/>
          <w:szCs w:val="28"/>
        </w:rPr>
        <w:t>ам</w:t>
      </w:r>
      <w:r w:rsidR="00F73E60" w:rsidRPr="001418FC">
        <w:rPr>
          <w:sz w:val="28"/>
          <w:szCs w:val="28"/>
        </w:rPr>
        <w:t xml:space="preserve"> водных зеркал озёр Эби-Нур и Манас</w:t>
      </w:r>
      <w:r w:rsidR="00622521">
        <w:rPr>
          <w:sz w:val="28"/>
          <w:szCs w:val="28"/>
        </w:rPr>
        <w:t>;</w:t>
      </w:r>
      <w:r w:rsidR="00063FD7">
        <w:rPr>
          <w:sz w:val="28"/>
          <w:szCs w:val="28"/>
        </w:rPr>
        <w:t xml:space="preserve"> </w:t>
      </w:r>
      <w:r w:rsidR="00622521">
        <w:rPr>
          <w:sz w:val="28"/>
          <w:szCs w:val="28"/>
        </w:rPr>
        <w:t>пр</w:t>
      </w:r>
      <w:r w:rsidR="00AE4B8D">
        <w:rPr>
          <w:sz w:val="28"/>
          <w:szCs w:val="28"/>
        </w:rPr>
        <w:t xml:space="preserve">оведена оценка пропускной способности </w:t>
      </w:r>
      <w:r w:rsidR="00AE4B8D" w:rsidRPr="001418FC">
        <w:rPr>
          <w:color w:val="000000"/>
          <w:sz w:val="28"/>
          <w:szCs w:val="28"/>
        </w:rPr>
        <w:t xml:space="preserve">системы межбассейнового перераспределения стока «Кара-Ертис-Джунгарская равнина» </w:t>
      </w:r>
      <w:r w:rsidR="00AE4B8D">
        <w:rPr>
          <w:color w:val="000000"/>
          <w:sz w:val="28"/>
          <w:szCs w:val="28"/>
        </w:rPr>
        <w:t>и ее фактическая средняя загрузка в период 2003-2016 гг.</w:t>
      </w:r>
      <w:r w:rsidR="00680B35">
        <w:rPr>
          <w:color w:val="000000"/>
          <w:sz w:val="28"/>
          <w:szCs w:val="28"/>
        </w:rPr>
        <w:t xml:space="preserve">; </w:t>
      </w:r>
      <w:r w:rsidR="00622521">
        <w:rPr>
          <w:color w:val="000000"/>
          <w:sz w:val="28"/>
          <w:szCs w:val="28"/>
        </w:rPr>
        <w:t>оценен расход воды в реке Иле</w:t>
      </w:r>
      <w:r w:rsidR="0004061C">
        <w:rPr>
          <w:color w:val="000000"/>
          <w:sz w:val="28"/>
          <w:szCs w:val="28"/>
        </w:rPr>
        <w:t xml:space="preserve"> (основные притоки р.Каш и р.Текес) на границе Казахстан-КНР</w:t>
      </w:r>
      <w:r w:rsidR="00622521">
        <w:rPr>
          <w:color w:val="000000"/>
          <w:sz w:val="28"/>
          <w:szCs w:val="28"/>
        </w:rPr>
        <w:t xml:space="preserve">; </w:t>
      </w:r>
      <w:r w:rsidR="00680B35">
        <w:rPr>
          <w:sz w:val="28"/>
          <w:szCs w:val="28"/>
        </w:rPr>
        <w:t>проведена относительная оценка водопотребления обводненной пашни Джунгарской равнины (КНР)</w:t>
      </w:r>
      <w:r w:rsidR="004F0E27">
        <w:rPr>
          <w:sz w:val="28"/>
          <w:szCs w:val="28"/>
        </w:rPr>
        <w:t>,</w:t>
      </w:r>
      <w:r w:rsidR="00680B35">
        <w:rPr>
          <w:sz w:val="28"/>
          <w:szCs w:val="28"/>
        </w:rPr>
        <w:t xml:space="preserve"> бассейна р.Иле (КНР) и </w:t>
      </w:r>
      <w:r w:rsidR="004F0E27">
        <w:rPr>
          <w:sz w:val="28"/>
          <w:szCs w:val="28"/>
        </w:rPr>
        <w:t>их</w:t>
      </w:r>
      <w:r w:rsidR="00680B35">
        <w:rPr>
          <w:sz w:val="28"/>
          <w:szCs w:val="28"/>
        </w:rPr>
        <w:t xml:space="preserve"> изменения в течение периода 2003-2019 гг.</w:t>
      </w:r>
    </w:p>
    <w:bookmarkEnd w:id="1"/>
    <w:p w:rsidR="001418FC" w:rsidRPr="00F3358E" w:rsidRDefault="001418FC" w:rsidP="001418FC">
      <w:pPr>
        <w:pStyle w:val="pboth"/>
        <w:spacing w:before="0" w:beforeAutospacing="0" w:after="0" w:afterAutospacing="0"/>
        <w:jc w:val="both"/>
        <w:textAlignment w:val="baseline"/>
        <w:rPr>
          <w:sz w:val="28"/>
          <w:szCs w:val="28"/>
        </w:rPr>
      </w:pPr>
    </w:p>
    <w:p w:rsidR="004846CE" w:rsidRDefault="00BD7689" w:rsidP="004846CE">
      <w:pPr>
        <w:spacing w:after="0" w:line="240" w:lineRule="auto"/>
        <w:jc w:val="center"/>
        <w:rPr>
          <w:rFonts w:ascii="Times New Roman" w:hAnsi="Times New Roman"/>
          <w:sz w:val="28"/>
          <w:szCs w:val="28"/>
          <w:lang w:val="kk-KZ"/>
        </w:rPr>
      </w:pPr>
      <w:r>
        <w:rPr>
          <w:sz w:val="28"/>
          <w:szCs w:val="28"/>
        </w:rPr>
        <w:br w:type="page"/>
      </w:r>
      <w:r w:rsidR="004846CE">
        <w:rPr>
          <w:rFonts w:ascii="Times New Roman" w:hAnsi="Times New Roman"/>
          <w:sz w:val="28"/>
          <w:szCs w:val="28"/>
          <w:lang w:val="kk-KZ"/>
        </w:rPr>
        <w:lastRenderedPageBreak/>
        <w:t>РЕФЕРАТ</w:t>
      </w:r>
    </w:p>
    <w:p w:rsidR="004846CE" w:rsidRDefault="004846CE" w:rsidP="004846CE">
      <w:pPr>
        <w:spacing w:after="0" w:line="240" w:lineRule="auto"/>
        <w:jc w:val="center"/>
        <w:rPr>
          <w:rFonts w:ascii="Times New Roman" w:hAnsi="Times New Roman"/>
          <w:sz w:val="28"/>
          <w:szCs w:val="28"/>
          <w:lang w:val="kk-KZ"/>
        </w:rPr>
      </w:pPr>
    </w:p>
    <w:p w:rsidR="004846CE" w:rsidRDefault="004846CE" w:rsidP="004846CE">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Есеп беру: </w:t>
      </w:r>
      <w:r w:rsidR="00313407" w:rsidRPr="00313407">
        <w:rPr>
          <w:rFonts w:ascii="Times New Roman" w:hAnsi="Times New Roman"/>
          <w:sz w:val="28"/>
          <w:szCs w:val="28"/>
          <w:lang w:val="kk-KZ"/>
        </w:rPr>
        <w:t>91</w:t>
      </w:r>
      <w:r w:rsidRPr="00313407">
        <w:rPr>
          <w:rFonts w:ascii="Times New Roman" w:hAnsi="Times New Roman"/>
          <w:sz w:val="28"/>
          <w:szCs w:val="28"/>
          <w:lang w:val="kk-KZ"/>
        </w:rPr>
        <w:t xml:space="preserve"> </w:t>
      </w:r>
      <w:r>
        <w:rPr>
          <w:rFonts w:ascii="Times New Roman" w:hAnsi="Times New Roman"/>
          <w:sz w:val="28"/>
          <w:szCs w:val="28"/>
          <w:lang w:val="kk-KZ"/>
        </w:rPr>
        <w:t>б., 29 с., 14 дереккөз, 4 қосымша</w:t>
      </w:r>
    </w:p>
    <w:p w:rsidR="004846CE" w:rsidRDefault="004846CE" w:rsidP="004846CE">
      <w:pPr>
        <w:spacing w:after="0" w:line="240" w:lineRule="auto"/>
        <w:ind w:firstLine="708"/>
        <w:jc w:val="both"/>
        <w:rPr>
          <w:rFonts w:ascii="Times New Roman" w:hAnsi="Times New Roman"/>
          <w:sz w:val="28"/>
          <w:szCs w:val="28"/>
          <w:lang w:val="kk-KZ"/>
        </w:rPr>
      </w:pPr>
    </w:p>
    <w:p w:rsidR="004846CE" w:rsidRDefault="004846CE" w:rsidP="004846CE">
      <w:pPr>
        <w:spacing w:after="0" w:line="240" w:lineRule="auto"/>
        <w:jc w:val="both"/>
        <w:rPr>
          <w:rFonts w:ascii="Times New Roman" w:hAnsi="Times New Roman"/>
          <w:sz w:val="28"/>
          <w:szCs w:val="28"/>
          <w:lang w:val="kk-KZ"/>
        </w:rPr>
      </w:pPr>
      <w:r>
        <w:rPr>
          <w:rFonts w:ascii="Times New Roman" w:hAnsi="Times New Roman"/>
          <w:sz w:val="28"/>
          <w:szCs w:val="28"/>
          <w:lang w:val="kk-KZ"/>
        </w:rPr>
        <w:t>ҚАШЫҚТЫҚТАН АНЫҚТАУ, СПУТНИКТІК ТҮСІРІЛГЕН СУРЕТТЕР, МАГИСТРАЛДЫҚ СУ КАНАЛЫ, СУҚОЙМАСЫ, ӨЗЕНДЕГІ СУ ШЫҒЫНЫ, СУҚОЙМАСЫНДАҒЫ СУДЫҢ ҚОРЫ, СУ АЙДЫНЫНЫҢ АУДАНЫ, ЕГІСТІ ЖЕРЛЕРДІҢ АУДАНЫ</w:t>
      </w:r>
    </w:p>
    <w:p w:rsidR="004846CE" w:rsidRDefault="004846CE" w:rsidP="004846CE">
      <w:pPr>
        <w:spacing w:after="0" w:line="240" w:lineRule="auto"/>
        <w:jc w:val="both"/>
        <w:rPr>
          <w:rFonts w:ascii="Times New Roman" w:hAnsi="Times New Roman"/>
          <w:sz w:val="28"/>
          <w:szCs w:val="28"/>
          <w:lang w:val="kk-KZ"/>
        </w:rPr>
      </w:pPr>
      <w:r>
        <w:rPr>
          <w:rFonts w:ascii="Times New Roman" w:hAnsi="Times New Roman"/>
          <w:sz w:val="28"/>
          <w:szCs w:val="28"/>
          <w:lang w:val="kk-KZ"/>
        </w:rPr>
        <w:tab/>
        <w:t>Зерттеу нысаны: Қара-Ертіс пен Іле қосшекаралық тасымал бассейндер шеңберінде ҚХР Синьцян-Ұйғыр автономиялық округ, сондай-ақ осы су көздеріне тәуелді Жоңғар жазықтығы аумағы (ҚХР-ң ішкі аудандары).</w:t>
      </w:r>
    </w:p>
    <w:p w:rsidR="004846CE" w:rsidRDefault="004846CE" w:rsidP="004846CE">
      <w:pPr>
        <w:spacing w:after="0" w:line="240" w:lineRule="auto"/>
        <w:jc w:val="both"/>
        <w:rPr>
          <w:rFonts w:ascii="Times New Roman" w:hAnsi="Times New Roman"/>
          <w:sz w:val="28"/>
          <w:szCs w:val="28"/>
          <w:lang w:val="kk-KZ"/>
        </w:rPr>
      </w:pPr>
      <w:r>
        <w:rPr>
          <w:rFonts w:ascii="Times New Roman" w:hAnsi="Times New Roman"/>
          <w:sz w:val="28"/>
          <w:szCs w:val="28"/>
          <w:lang w:val="kk-KZ"/>
        </w:rPr>
        <w:tab/>
        <w:t>Жұмыстың мақсаты: СУАР-ң гидрологиялық инфрақұрылымының нысандарының негізгі параметрлері бағаланған спутниктік мониторингісінң әдістерін жүзеге асыру.</w:t>
      </w:r>
    </w:p>
    <w:p w:rsidR="004846CE" w:rsidRDefault="004846CE" w:rsidP="004846CE">
      <w:pPr>
        <w:spacing w:after="0" w:line="240" w:lineRule="auto"/>
        <w:jc w:val="both"/>
        <w:rPr>
          <w:rFonts w:ascii="Times New Roman" w:hAnsi="Times New Roman"/>
          <w:sz w:val="28"/>
          <w:szCs w:val="28"/>
          <w:lang w:val="kk-KZ"/>
        </w:rPr>
      </w:pPr>
      <w:r>
        <w:rPr>
          <w:rFonts w:ascii="Times New Roman" w:hAnsi="Times New Roman"/>
          <w:sz w:val="28"/>
          <w:szCs w:val="28"/>
          <w:lang w:val="kk-KZ"/>
        </w:rPr>
        <w:tab/>
        <w:t>Жұмыстың әдіснамасы мақсаттық нысандардың спутниктер тіркеген параметрлері мен олардың гидрогиялогиялық сипаттамаларының өзара эмперикалық тәуелділіктерін анықтауға және пайдалануға негізделеді.</w:t>
      </w:r>
    </w:p>
    <w:p w:rsidR="004846CE" w:rsidRDefault="004846CE" w:rsidP="004846CE">
      <w:pPr>
        <w:spacing w:after="0" w:line="240" w:lineRule="auto"/>
        <w:jc w:val="both"/>
        <w:rPr>
          <w:rFonts w:ascii="Times New Roman" w:hAnsi="Times New Roman"/>
          <w:sz w:val="28"/>
          <w:szCs w:val="28"/>
          <w:lang w:val="kk-KZ"/>
        </w:rPr>
      </w:pPr>
      <w:r>
        <w:rPr>
          <w:rFonts w:ascii="Times New Roman" w:hAnsi="Times New Roman"/>
          <w:sz w:val="28"/>
          <w:szCs w:val="28"/>
          <w:lang w:val="kk-KZ"/>
        </w:rPr>
        <w:tab/>
        <w:t>Тақырыптық спутниктік мониторинг шеңберінде төмендегідей мінддеттер шешімін тапты: Қапшағай және Жарынтай суқоймаларының қойнауларының морфологиялық сипаттамалары тексерілді және олардың әдістері әзірленді; Жоңғар жазықтығы көлдерінің (Эби-Нур өзені, Манас өзені) ауданын бағалау; ҚХР СУАР аумақшаруашылығы аудандарындағы егістік жерлердің суды тұтыну диагностикасы және оның әдістерін әзірлеу; «Қара Ертіс-Жоңғар жазықтығы» ағынын (Қара Ертіс-Қарамай және Қара Ертіс-Үрімші каналдары) бассейнаралық қайтабөлісу жүйесінің магистралдық су каналындағы шығынды анықтау әдісін әзірлеу; ҚХР СУАР-ң (Жоңғар жазықтығы) ішкі аудандарына қосшекаралық тасымал өзенінің суын қайта айдау көлемін бағалау және мұндағы орташа алынған көпжылғы режим мен әлеуетті көлем; (шекарадағы Қазақстан-Қытай) Іле өзеніндегі (негізгі сағымдары Қаш өзені, Текес өзені) су шығынын бағалау.</w:t>
      </w:r>
    </w:p>
    <w:p w:rsidR="004846CE" w:rsidRDefault="004846CE" w:rsidP="004846CE">
      <w:pPr>
        <w:spacing w:after="0" w:line="240" w:lineRule="auto"/>
        <w:jc w:val="both"/>
        <w:rPr>
          <w:rFonts w:ascii="Times New Roman" w:hAnsi="Times New Roman"/>
          <w:sz w:val="28"/>
          <w:szCs w:val="28"/>
          <w:lang w:val="kk-KZ"/>
        </w:rPr>
      </w:pPr>
      <w:r>
        <w:rPr>
          <w:rFonts w:ascii="Times New Roman" w:hAnsi="Times New Roman"/>
          <w:sz w:val="28"/>
          <w:szCs w:val="28"/>
          <w:lang w:val="kk-KZ"/>
        </w:rPr>
        <w:tab/>
        <w:t>Жүргізілген жұмыс нәтижесінде СУАР-ң бірнеше нысандары бойынша гидрогиялогиялық мәліметтердің сөткелік базасы, соның ішінде Қапшағай және Жарынтай суқоймаларының іске қосылған бөлігіндегі судың қоры бойынша өзектілендірілді. Эби-Нұр және Манас көлдерінің су айдынының өлшемдері бойынша мәліметтер базасы өзектілендірілді; «Қара Ертіс-Жоңғар жазықтығы»  ағындарын бассейнаралық қайта бөлу жүйесінің өткізгіштік қабілетін және оның 2003-2016 жылдар кезеңіндегі нақты орташа жүктелуін бағалау жүргізіледі; Қазақстан-ҚХР шекарасындағы Іле өзеңіндегі (негізгі сағалары Қаш өз. және Ткес өз.) су шығындары бағаланды; Жоңғар жазықтығының (ҚХР) суармалыландырылған егістіктегіндегі су тұтынуды және олардың 2003-2019 жылдар кезеңі барысындағы өзгерістерді шартты қатыстылық түрінде бағалау жүргізілді.</w:t>
      </w:r>
    </w:p>
    <w:p w:rsidR="00BD7689" w:rsidRDefault="00BD7689" w:rsidP="009B6897">
      <w:pPr>
        <w:tabs>
          <w:tab w:val="left" w:pos="9356"/>
        </w:tabs>
        <w:spacing w:after="0" w:line="240" w:lineRule="auto"/>
        <w:rPr>
          <w:rFonts w:ascii="Times New Roman" w:eastAsia="Times New Roman" w:hAnsi="Times New Roman"/>
          <w:sz w:val="28"/>
          <w:szCs w:val="28"/>
          <w:lang w:val="kk-KZ" w:eastAsia="ru-RU"/>
        </w:rPr>
      </w:pPr>
    </w:p>
    <w:p w:rsidR="004846CE" w:rsidRDefault="004846CE" w:rsidP="009B6897">
      <w:pPr>
        <w:tabs>
          <w:tab w:val="left" w:pos="9356"/>
        </w:tabs>
        <w:spacing w:after="0" w:line="240" w:lineRule="auto"/>
        <w:rPr>
          <w:rFonts w:ascii="Times New Roman" w:eastAsia="Times New Roman" w:hAnsi="Times New Roman"/>
          <w:sz w:val="28"/>
          <w:szCs w:val="28"/>
          <w:lang w:val="kk-KZ" w:eastAsia="ru-RU"/>
        </w:rPr>
      </w:pPr>
    </w:p>
    <w:p w:rsidR="004846CE" w:rsidRPr="004846CE" w:rsidRDefault="004846CE" w:rsidP="009B6897">
      <w:pPr>
        <w:tabs>
          <w:tab w:val="left" w:pos="9356"/>
        </w:tabs>
        <w:spacing w:after="0" w:line="240" w:lineRule="auto"/>
        <w:rPr>
          <w:rFonts w:ascii="Times New Roman" w:eastAsia="Times New Roman" w:hAnsi="Times New Roman"/>
          <w:sz w:val="28"/>
          <w:szCs w:val="28"/>
          <w:lang w:val="kk-KZ" w:eastAsia="ru-RU"/>
        </w:rPr>
      </w:pPr>
    </w:p>
    <w:p w:rsidR="00535E97" w:rsidRPr="0074540B" w:rsidRDefault="00535E97" w:rsidP="00535E97">
      <w:pPr>
        <w:spacing w:after="0" w:line="240" w:lineRule="auto"/>
        <w:jc w:val="center"/>
        <w:rPr>
          <w:rFonts w:ascii="Times New Roman" w:eastAsia="Malgun Gothic" w:hAnsi="Times New Roman"/>
          <w:sz w:val="24"/>
          <w:szCs w:val="24"/>
          <w:lang w:eastAsia="ar-SA"/>
        </w:rPr>
      </w:pPr>
      <w:r w:rsidRPr="0074540B">
        <w:rPr>
          <w:rFonts w:ascii="Times New Roman" w:eastAsia="Malgun Gothic" w:hAnsi="Times New Roman"/>
          <w:sz w:val="24"/>
          <w:szCs w:val="24"/>
          <w:lang w:eastAsia="ar-SA"/>
        </w:rPr>
        <w:t>СОДЕРЖАНИЕ</w:t>
      </w:r>
    </w:p>
    <w:p w:rsidR="00CD56C9" w:rsidRPr="00680B35" w:rsidRDefault="002A2210" w:rsidP="00184465">
      <w:pPr>
        <w:tabs>
          <w:tab w:val="right" w:leader="dot" w:pos="9628"/>
        </w:tabs>
        <w:suppressAutoHyphens/>
        <w:spacing w:after="0" w:line="240" w:lineRule="auto"/>
        <w:jc w:val="both"/>
        <w:rPr>
          <w:rFonts w:ascii="Times New Roman" w:eastAsia="Malgun Gothic" w:hAnsi="Times New Roman"/>
          <w:noProof/>
          <w:sz w:val="28"/>
          <w:szCs w:val="28"/>
          <w:lang w:eastAsia="ar-SA"/>
        </w:rPr>
      </w:pPr>
      <w:r w:rsidRPr="00680B35">
        <w:rPr>
          <w:rFonts w:ascii="Times New Roman" w:eastAsia="Malgun Gothic" w:hAnsi="Times New Roman"/>
          <w:sz w:val="28"/>
          <w:szCs w:val="24"/>
          <w:lang w:eastAsia="ar-SA"/>
        </w:rPr>
        <w:fldChar w:fldCharType="begin"/>
      </w:r>
      <w:r w:rsidR="00535E97" w:rsidRPr="00680B35">
        <w:rPr>
          <w:rFonts w:ascii="Times New Roman" w:eastAsia="Malgun Gothic" w:hAnsi="Times New Roman"/>
          <w:sz w:val="28"/>
          <w:szCs w:val="24"/>
          <w:lang w:eastAsia="ar-SA"/>
        </w:rPr>
        <w:instrText xml:space="preserve"> TOC \o "1-3" \h \z \u </w:instrText>
      </w:r>
      <w:r w:rsidRPr="00680B35">
        <w:rPr>
          <w:rFonts w:ascii="Times New Roman" w:eastAsia="Malgun Gothic" w:hAnsi="Times New Roman"/>
          <w:sz w:val="28"/>
          <w:szCs w:val="24"/>
          <w:lang w:eastAsia="ar-SA"/>
        </w:rPr>
        <w:fldChar w:fldCharType="separate"/>
      </w:r>
    </w:p>
    <w:p w:rsidR="00CD56C9" w:rsidRPr="00680B35" w:rsidRDefault="00CD56C9" w:rsidP="001418FC">
      <w:pPr>
        <w:tabs>
          <w:tab w:val="right" w:leader="dot" w:pos="9628"/>
        </w:tabs>
        <w:suppressAutoHyphens/>
        <w:spacing w:after="0" w:line="240" w:lineRule="auto"/>
        <w:jc w:val="both"/>
        <w:rPr>
          <w:rFonts w:ascii="Times New Roman" w:eastAsia="Malgun Gothic" w:hAnsi="Times New Roman"/>
          <w:noProof/>
          <w:sz w:val="28"/>
          <w:szCs w:val="28"/>
          <w:lang w:eastAsia="ar-SA"/>
        </w:rPr>
      </w:pPr>
    </w:p>
    <w:tbl>
      <w:tblPr>
        <w:tblStyle w:val="af"/>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gridCol w:w="1275"/>
      </w:tblGrid>
      <w:tr w:rsidR="00AE4B8D" w:rsidRPr="00680B35" w:rsidTr="009B6897">
        <w:tc>
          <w:tcPr>
            <w:tcW w:w="8364" w:type="dxa"/>
          </w:tcPr>
          <w:p w:rsidR="00AE4B8D" w:rsidRPr="00680B35" w:rsidRDefault="007C5F6A" w:rsidP="009B6897">
            <w:pPr>
              <w:tabs>
                <w:tab w:val="right" w:leader="dot" w:pos="9628"/>
              </w:tabs>
              <w:suppressAutoHyphens/>
              <w:spacing w:after="0" w:line="240" w:lineRule="auto"/>
              <w:ind w:right="35"/>
              <w:jc w:val="both"/>
              <w:rPr>
                <w:rFonts w:ascii="Times New Roman" w:eastAsia="Malgun Gothic" w:hAnsi="Times New Roman"/>
                <w:noProof/>
                <w:sz w:val="28"/>
                <w:szCs w:val="28"/>
                <w:lang w:eastAsia="ar-SA"/>
              </w:rPr>
            </w:pPr>
            <w:hyperlink w:anchor="_Toc369772951" w:history="1">
              <w:r w:rsidR="00AE4B8D" w:rsidRPr="00680B35">
                <w:rPr>
                  <w:rFonts w:ascii="Times New Roman" w:eastAsia="Malgun Gothic" w:hAnsi="Times New Roman"/>
                  <w:noProof/>
                  <w:sz w:val="28"/>
                  <w:szCs w:val="28"/>
                  <w:lang w:val="kk-KZ" w:eastAsia="ar-SA"/>
                </w:rPr>
                <w:t>ВВЕДЕНИЕ</w:t>
              </w:r>
            </w:hyperlink>
            <w:r w:rsidR="0031784C">
              <w:rPr>
                <w:rFonts w:ascii="Times New Roman" w:eastAsia="Malgun Gothic" w:hAnsi="Times New Roman"/>
                <w:noProof/>
                <w:sz w:val="28"/>
                <w:szCs w:val="28"/>
                <w:lang w:val="kk-KZ" w:eastAsia="ar-SA"/>
              </w:rPr>
              <w:t>..............................................................................................</w:t>
            </w:r>
          </w:p>
        </w:tc>
        <w:tc>
          <w:tcPr>
            <w:tcW w:w="1275" w:type="dxa"/>
          </w:tcPr>
          <w:p w:rsidR="00AE4B8D" w:rsidRPr="00680B35" w:rsidRDefault="0031784C" w:rsidP="001418FC">
            <w:pPr>
              <w:tabs>
                <w:tab w:val="right" w:leader="dot" w:pos="9628"/>
              </w:tabs>
              <w:suppressAutoHyphens/>
              <w:spacing w:after="0" w:line="240" w:lineRule="auto"/>
              <w:jc w:val="both"/>
              <w:rPr>
                <w:rFonts w:ascii="Times New Roman" w:eastAsia="Malgun Gothic" w:hAnsi="Times New Roman"/>
                <w:noProof/>
                <w:sz w:val="28"/>
                <w:szCs w:val="28"/>
                <w:lang w:eastAsia="ar-SA"/>
              </w:rPr>
            </w:pPr>
            <w:r>
              <w:rPr>
                <w:rFonts w:ascii="Times New Roman" w:eastAsia="Malgun Gothic" w:hAnsi="Times New Roman"/>
                <w:noProof/>
                <w:sz w:val="28"/>
                <w:szCs w:val="28"/>
                <w:lang w:eastAsia="ar-SA"/>
              </w:rPr>
              <w:t>7</w:t>
            </w:r>
          </w:p>
        </w:tc>
      </w:tr>
      <w:tr w:rsidR="00AE4B8D" w:rsidRPr="00680B35" w:rsidTr="009B6897">
        <w:tc>
          <w:tcPr>
            <w:tcW w:w="8364" w:type="dxa"/>
          </w:tcPr>
          <w:p w:rsidR="00AE4B8D" w:rsidRPr="00680B35" w:rsidRDefault="00BD7689" w:rsidP="00BD7689">
            <w:pPr>
              <w:autoSpaceDE w:val="0"/>
              <w:autoSpaceDN w:val="0"/>
              <w:adjustRightInd w:val="0"/>
              <w:spacing w:after="0" w:line="240" w:lineRule="auto"/>
              <w:rPr>
                <w:rFonts w:ascii="Times New Roman" w:eastAsia="Malgun Gothic" w:hAnsi="Times New Roman"/>
                <w:noProof/>
                <w:sz w:val="28"/>
                <w:szCs w:val="28"/>
                <w:lang w:eastAsia="ar-SA"/>
              </w:rPr>
            </w:pPr>
            <w:r>
              <w:rPr>
                <w:rFonts w:ascii="Times New Roman" w:eastAsia="Malgun Gothic" w:hAnsi="Times New Roman"/>
                <w:noProof/>
                <w:sz w:val="28"/>
                <w:szCs w:val="28"/>
                <w:lang w:eastAsia="ar-SA"/>
              </w:rPr>
              <w:t xml:space="preserve">1 </w:t>
            </w:r>
            <w:r w:rsidR="003A5CE1">
              <w:rPr>
                <w:rFonts w:ascii="Times New Roman" w:eastAsia="Malgun Gothic" w:hAnsi="Times New Roman"/>
                <w:noProof/>
                <w:sz w:val="28"/>
                <w:szCs w:val="28"/>
                <w:lang w:eastAsia="ar-SA"/>
              </w:rPr>
              <w:t xml:space="preserve"> </w:t>
            </w:r>
            <w:r w:rsidR="00AE4B8D" w:rsidRPr="00680B35">
              <w:rPr>
                <w:rFonts w:ascii="Times New Roman" w:eastAsia="Malgun Gothic" w:hAnsi="Times New Roman"/>
                <w:noProof/>
                <w:sz w:val="28"/>
                <w:szCs w:val="28"/>
                <w:lang w:eastAsia="ar-SA"/>
              </w:rPr>
              <w:t>АРХИВ СПУТНИКОВЫХ СНИМКОВ</w:t>
            </w:r>
            <w:r w:rsidR="0031784C">
              <w:rPr>
                <w:rFonts w:ascii="Times New Roman" w:eastAsia="Malgun Gothic" w:hAnsi="Times New Roman"/>
                <w:noProof/>
                <w:sz w:val="28"/>
                <w:szCs w:val="28"/>
                <w:lang w:eastAsia="ar-SA"/>
              </w:rPr>
              <w:t>………………</w:t>
            </w:r>
            <w:r w:rsidR="009B6897">
              <w:rPr>
                <w:rFonts w:ascii="Times New Roman" w:eastAsia="Malgun Gothic" w:hAnsi="Times New Roman"/>
                <w:noProof/>
                <w:sz w:val="28"/>
                <w:szCs w:val="28"/>
                <w:lang w:eastAsia="ar-SA"/>
              </w:rPr>
              <w:t>……</w:t>
            </w:r>
            <w:r w:rsidR="000C4670">
              <w:rPr>
                <w:rFonts w:ascii="Times New Roman" w:eastAsia="Malgun Gothic" w:hAnsi="Times New Roman"/>
                <w:noProof/>
                <w:sz w:val="28"/>
                <w:szCs w:val="28"/>
                <w:lang w:eastAsia="ar-SA"/>
              </w:rPr>
              <w:t>…</w:t>
            </w:r>
            <w:r w:rsidR="009B6897">
              <w:rPr>
                <w:rFonts w:ascii="Times New Roman" w:eastAsia="Malgun Gothic" w:hAnsi="Times New Roman"/>
                <w:noProof/>
                <w:sz w:val="28"/>
                <w:szCs w:val="28"/>
                <w:lang w:eastAsia="ar-SA"/>
              </w:rPr>
              <w:t>…….</w:t>
            </w:r>
          </w:p>
        </w:tc>
        <w:tc>
          <w:tcPr>
            <w:tcW w:w="1275" w:type="dxa"/>
          </w:tcPr>
          <w:p w:rsidR="00AE4B8D" w:rsidRPr="00680B35" w:rsidRDefault="00680B35" w:rsidP="001418FC">
            <w:pPr>
              <w:tabs>
                <w:tab w:val="right" w:leader="dot" w:pos="9628"/>
              </w:tabs>
              <w:suppressAutoHyphens/>
              <w:spacing w:after="0" w:line="240" w:lineRule="auto"/>
              <w:jc w:val="both"/>
              <w:rPr>
                <w:rFonts w:ascii="Times New Roman" w:eastAsia="Malgun Gothic" w:hAnsi="Times New Roman"/>
                <w:noProof/>
                <w:sz w:val="28"/>
                <w:szCs w:val="28"/>
                <w:lang w:eastAsia="ar-SA"/>
              </w:rPr>
            </w:pPr>
            <w:r>
              <w:rPr>
                <w:rFonts w:ascii="Times New Roman" w:eastAsia="Malgun Gothic" w:hAnsi="Times New Roman"/>
                <w:noProof/>
                <w:sz w:val="28"/>
                <w:szCs w:val="28"/>
                <w:lang w:eastAsia="ar-SA"/>
              </w:rPr>
              <w:t>8</w:t>
            </w:r>
            <w:r w:rsidR="0031784C">
              <w:rPr>
                <w:rFonts w:ascii="Times New Roman" w:eastAsia="Malgun Gothic" w:hAnsi="Times New Roman"/>
                <w:noProof/>
                <w:sz w:val="28"/>
                <w:szCs w:val="28"/>
                <w:lang w:eastAsia="ar-SA"/>
              </w:rPr>
              <w:t>-9</w:t>
            </w:r>
          </w:p>
        </w:tc>
      </w:tr>
      <w:tr w:rsidR="00AE4B8D" w:rsidRPr="00680B35" w:rsidTr="009B6897">
        <w:tc>
          <w:tcPr>
            <w:tcW w:w="8364" w:type="dxa"/>
          </w:tcPr>
          <w:p w:rsidR="00AE4B8D" w:rsidRPr="00680B35" w:rsidRDefault="00BD7689" w:rsidP="009B6897">
            <w:pPr>
              <w:tabs>
                <w:tab w:val="right" w:leader="dot" w:pos="9628"/>
              </w:tabs>
              <w:suppressAutoHyphens/>
              <w:spacing w:after="0" w:line="240" w:lineRule="auto"/>
              <w:ind w:right="227"/>
              <w:rPr>
                <w:rFonts w:ascii="Times New Roman" w:eastAsia="Malgun Gothic" w:hAnsi="Times New Roman"/>
                <w:noProof/>
                <w:sz w:val="28"/>
                <w:szCs w:val="28"/>
                <w:lang w:eastAsia="ar-SA"/>
              </w:rPr>
            </w:pPr>
            <w:r>
              <w:rPr>
                <w:rFonts w:ascii="Times New Roman" w:eastAsia="Times New Roman" w:hAnsi="Times New Roman"/>
                <w:sz w:val="28"/>
                <w:szCs w:val="28"/>
                <w:lang w:eastAsia="ru-RU"/>
              </w:rPr>
              <w:t xml:space="preserve">2 </w:t>
            </w:r>
            <w:r w:rsidR="003A5CE1">
              <w:rPr>
                <w:rFonts w:ascii="Times New Roman" w:eastAsia="Times New Roman" w:hAnsi="Times New Roman"/>
                <w:sz w:val="28"/>
                <w:szCs w:val="28"/>
                <w:lang w:eastAsia="ru-RU"/>
              </w:rPr>
              <w:t xml:space="preserve"> </w:t>
            </w:r>
            <w:r w:rsidR="00AE4B8D" w:rsidRPr="00680B35">
              <w:rPr>
                <w:rFonts w:ascii="Times New Roman" w:eastAsia="Times New Roman" w:hAnsi="Times New Roman"/>
                <w:sz w:val="28"/>
                <w:szCs w:val="28"/>
                <w:lang w:eastAsia="ru-RU"/>
              </w:rPr>
              <w:t xml:space="preserve">МЕТОДИКА ОЦЕНКИ РАСХОДА ВОДЫ В </w:t>
            </w:r>
            <w:r w:rsidR="00D13C55">
              <w:rPr>
                <w:rFonts w:ascii="Times New Roman" w:eastAsia="Times New Roman" w:hAnsi="Times New Roman"/>
                <w:sz w:val="28"/>
                <w:szCs w:val="28"/>
                <w:lang w:eastAsia="ru-RU"/>
              </w:rPr>
              <w:t>МАГИСТРАЛЬНЫХ ВОДНЫХ</w:t>
            </w:r>
            <w:r w:rsidR="009B6897">
              <w:rPr>
                <w:rFonts w:ascii="Times New Roman" w:eastAsia="Times New Roman" w:hAnsi="Times New Roman"/>
                <w:sz w:val="28"/>
                <w:szCs w:val="28"/>
                <w:lang w:eastAsia="ru-RU"/>
              </w:rPr>
              <w:t xml:space="preserve"> КАНАЛАХ ………………………</w:t>
            </w:r>
          </w:p>
        </w:tc>
        <w:tc>
          <w:tcPr>
            <w:tcW w:w="1275" w:type="dxa"/>
          </w:tcPr>
          <w:p w:rsidR="00AE4B8D" w:rsidRDefault="00AE4B8D" w:rsidP="001418FC">
            <w:pPr>
              <w:tabs>
                <w:tab w:val="right" w:leader="dot" w:pos="9628"/>
              </w:tabs>
              <w:suppressAutoHyphens/>
              <w:spacing w:after="0" w:line="240" w:lineRule="auto"/>
              <w:jc w:val="both"/>
              <w:rPr>
                <w:rFonts w:ascii="Times New Roman" w:eastAsia="Malgun Gothic" w:hAnsi="Times New Roman"/>
                <w:noProof/>
                <w:sz w:val="28"/>
                <w:szCs w:val="28"/>
                <w:lang w:eastAsia="ar-SA"/>
              </w:rPr>
            </w:pPr>
          </w:p>
          <w:p w:rsidR="0031784C" w:rsidRPr="00680B35" w:rsidRDefault="0031784C" w:rsidP="001418FC">
            <w:pPr>
              <w:tabs>
                <w:tab w:val="right" w:leader="dot" w:pos="9628"/>
              </w:tabs>
              <w:suppressAutoHyphens/>
              <w:spacing w:after="0" w:line="240" w:lineRule="auto"/>
              <w:jc w:val="both"/>
              <w:rPr>
                <w:rFonts w:ascii="Times New Roman" w:eastAsia="Malgun Gothic" w:hAnsi="Times New Roman"/>
                <w:noProof/>
                <w:sz w:val="28"/>
                <w:szCs w:val="28"/>
                <w:lang w:eastAsia="ar-SA"/>
              </w:rPr>
            </w:pPr>
            <w:r>
              <w:rPr>
                <w:rFonts w:ascii="Times New Roman" w:eastAsia="Malgun Gothic" w:hAnsi="Times New Roman"/>
                <w:noProof/>
                <w:sz w:val="28"/>
                <w:szCs w:val="28"/>
                <w:lang w:eastAsia="ar-SA"/>
              </w:rPr>
              <w:t>10-15</w:t>
            </w:r>
          </w:p>
        </w:tc>
      </w:tr>
      <w:tr w:rsidR="00795049" w:rsidRPr="00680B35" w:rsidTr="009B6897">
        <w:tc>
          <w:tcPr>
            <w:tcW w:w="8364" w:type="dxa"/>
          </w:tcPr>
          <w:p w:rsidR="00795049" w:rsidRPr="00680B35" w:rsidRDefault="00BD7689" w:rsidP="00BD7689">
            <w:pPr>
              <w:tabs>
                <w:tab w:val="right" w:leader="dot" w:pos="9628"/>
              </w:tabs>
              <w:suppressAutoHyphens/>
              <w:spacing w:after="0" w:line="240" w:lineRule="auto"/>
              <w:rPr>
                <w:rFonts w:ascii="Times New Roman" w:eastAsia="Malgun Gothic" w:hAnsi="Times New Roman"/>
                <w:noProof/>
                <w:sz w:val="28"/>
                <w:szCs w:val="28"/>
                <w:lang w:eastAsia="ar-SA"/>
              </w:rPr>
            </w:pPr>
            <w:r>
              <w:rPr>
                <w:rFonts w:ascii="Times New Roman" w:eastAsia="Malgun Gothic" w:hAnsi="Times New Roman"/>
                <w:noProof/>
                <w:sz w:val="28"/>
                <w:szCs w:val="28"/>
                <w:lang w:eastAsia="ar-SA"/>
              </w:rPr>
              <w:t xml:space="preserve">3 </w:t>
            </w:r>
            <w:r w:rsidR="003A5CE1">
              <w:rPr>
                <w:rFonts w:ascii="Times New Roman" w:eastAsia="Malgun Gothic" w:hAnsi="Times New Roman"/>
                <w:noProof/>
                <w:sz w:val="28"/>
                <w:szCs w:val="28"/>
                <w:lang w:eastAsia="ar-SA"/>
              </w:rPr>
              <w:t xml:space="preserve"> </w:t>
            </w:r>
            <w:r w:rsidR="00795049">
              <w:rPr>
                <w:rFonts w:ascii="Times New Roman" w:eastAsia="Malgun Gothic" w:hAnsi="Times New Roman"/>
                <w:noProof/>
                <w:sz w:val="28"/>
                <w:szCs w:val="28"/>
                <w:lang w:eastAsia="ar-SA"/>
              </w:rPr>
              <w:t>МЕТОДИКА УТОЧНЕНИЯ МОРФОМЕТРИИ  ВОДОХРАНИЛИЩ</w:t>
            </w:r>
            <w:r w:rsidR="00151338">
              <w:rPr>
                <w:rFonts w:ascii="Times New Roman" w:eastAsia="Malgun Gothic" w:hAnsi="Times New Roman"/>
                <w:noProof/>
                <w:sz w:val="28"/>
                <w:szCs w:val="28"/>
                <w:lang w:eastAsia="ar-SA"/>
              </w:rPr>
              <w:t>…</w:t>
            </w:r>
            <w:r w:rsidR="009B6897">
              <w:rPr>
                <w:rFonts w:ascii="Times New Roman" w:eastAsia="Malgun Gothic" w:hAnsi="Times New Roman"/>
                <w:noProof/>
                <w:sz w:val="28"/>
                <w:szCs w:val="28"/>
                <w:lang w:eastAsia="ar-SA"/>
              </w:rPr>
              <w:t>………………………………………………….</w:t>
            </w:r>
          </w:p>
        </w:tc>
        <w:tc>
          <w:tcPr>
            <w:tcW w:w="1275" w:type="dxa"/>
          </w:tcPr>
          <w:p w:rsidR="00795049" w:rsidRDefault="00795049" w:rsidP="00795049">
            <w:pPr>
              <w:tabs>
                <w:tab w:val="right" w:leader="dot" w:pos="9628"/>
              </w:tabs>
              <w:suppressAutoHyphens/>
              <w:spacing w:after="0" w:line="240" w:lineRule="auto"/>
              <w:jc w:val="both"/>
              <w:rPr>
                <w:rFonts w:ascii="Times New Roman" w:eastAsia="Malgun Gothic" w:hAnsi="Times New Roman"/>
                <w:noProof/>
                <w:sz w:val="28"/>
                <w:szCs w:val="28"/>
                <w:lang w:eastAsia="ar-SA"/>
              </w:rPr>
            </w:pPr>
          </w:p>
          <w:p w:rsidR="009B6897" w:rsidRPr="00680B35" w:rsidRDefault="009B6897" w:rsidP="00795049">
            <w:pPr>
              <w:tabs>
                <w:tab w:val="right" w:leader="dot" w:pos="9628"/>
              </w:tabs>
              <w:suppressAutoHyphens/>
              <w:spacing w:after="0" w:line="240" w:lineRule="auto"/>
              <w:jc w:val="both"/>
              <w:rPr>
                <w:rFonts w:ascii="Times New Roman" w:eastAsia="Malgun Gothic" w:hAnsi="Times New Roman"/>
                <w:noProof/>
                <w:sz w:val="28"/>
                <w:szCs w:val="28"/>
                <w:lang w:eastAsia="ar-SA"/>
              </w:rPr>
            </w:pPr>
            <w:r>
              <w:rPr>
                <w:rFonts w:ascii="Times New Roman" w:eastAsia="Malgun Gothic" w:hAnsi="Times New Roman"/>
                <w:noProof/>
                <w:sz w:val="28"/>
                <w:szCs w:val="28"/>
                <w:lang w:eastAsia="ar-SA"/>
              </w:rPr>
              <w:t>16-21</w:t>
            </w:r>
          </w:p>
        </w:tc>
      </w:tr>
      <w:tr w:rsidR="00E121C2" w:rsidRPr="00680B35" w:rsidTr="009B6897">
        <w:tc>
          <w:tcPr>
            <w:tcW w:w="8364" w:type="dxa"/>
          </w:tcPr>
          <w:p w:rsidR="00E121C2" w:rsidRDefault="00BD7689" w:rsidP="00BD7689">
            <w:pPr>
              <w:tabs>
                <w:tab w:val="right" w:leader="dot" w:pos="9628"/>
              </w:tabs>
              <w:suppressAutoHyphens/>
              <w:spacing w:after="0" w:line="240" w:lineRule="auto"/>
              <w:rPr>
                <w:rFonts w:ascii="Times New Roman" w:eastAsia="Malgun Gothic" w:hAnsi="Times New Roman"/>
                <w:noProof/>
                <w:sz w:val="28"/>
                <w:szCs w:val="28"/>
                <w:lang w:eastAsia="ar-SA"/>
              </w:rPr>
            </w:pPr>
            <w:r>
              <w:rPr>
                <w:rFonts w:ascii="Times New Roman" w:eastAsia="Malgun Gothic" w:hAnsi="Times New Roman"/>
                <w:noProof/>
                <w:sz w:val="28"/>
                <w:szCs w:val="28"/>
                <w:lang w:eastAsia="ar-SA"/>
              </w:rPr>
              <w:t xml:space="preserve">4 </w:t>
            </w:r>
            <w:r w:rsidR="003A5CE1">
              <w:rPr>
                <w:rFonts w:ascii="Times New Roman" w:eastAsia="Malgun Gothic" w:hAnsi="Times New Roman"/>
                <w:noProof/>
                <w:sz w:val="28"/>
                <w:szCs w:val="28"/>
                <w:lang w:eastAsia="ar-SA"/>
              </w:rPr>
              <w:t xml:space="preserve"> </w:t>
            </w:r>
            <w:r w:rsidR="00E121C2">
              <w:rPr>
                <w:rFonts w:ascii="Times New Roman" w:eastAsia="Malgun Gothic" w:hAnsi="Times New Roman"/>
                <w:noProof/>
                <w:sz w:val="28"/>
                <w:szCs w:val="28"/>
                <w:lang w:eastAsia="ar-SA"/>
              </w:rPr>
              <w:t>МЕТОДИКА ДИАГНОСТИ ВОДОПОТРЕБЛЕНИЯ В РАСТЕНИЕВОДСТВЕ НЕКОТОРЫХ РАЙОНОВ СУАР КНР</w:t>
            </w:r>
            <w:r w:rsidR="009B6897">
              <w:rPr>
                <w:rFonts w:ascii="Times New Roman" w:eastAsia="Malgun Gothic" w:hAnsi="Times New Roman"/>
                <w:noProof/>
                <w:sz w:val="28"/>
                <w:szCs w:val="28"/>
                <w:lang w:eastAsia="ar-SA"/>
              </w:rPr>
              <w:t>….....</w:t>
            </w:r>
          </w:p>
        </w:tc>
        <w:tc>
          <w:tcPr>
            <w:tcW w:w="1275" w:type="dxa"/>
          </w:tcPr>
          <w:p w:rsidR="00E121C2" w:rsidRDefault="00E121C2" w:rsidP="00795049">
            <w:pPr>
              <w:tabs>
                <w:tab w:val="right" w:leader="dot" w:pos="9628"/>
              </w:tabs>
              <w:suppressAutoHyphens/>
              <w:spacing w:after="0" w:line="240" w:lineRule="auto"/>
              <w:jc w:val="both"/>
              <w:rPr>
                <w:rFonts w:ascii="Times New Roman" w:eastAsia="Malgun Gothic" w:hAnsi="Times New Roman"/>
                <w:noProof/>
                <w:sz w:val="28"/>
                <w:szCs w:val="28"/>
                <w:lang w:eastAsia="ar-SA"/>
              </w:rPr>
            </w:pPr>
          </w:p>
          <w:p w:rsidR="009B6897" w:rsidRPr="00680B35" w:rsidRDefault="009B6897" w:rsidP="00795049">
            <w:pPr>
              <w:tabs>
                <w:tab w:val="right" w:leader="dot" w:pos="9628"/>
              </w:tabs>
              <w:suppressAutoHyphens/>
              <w:spacing w:after="0" w:line="240" w:lineRule="auto"/>
              <w:jc w:val="both"/>
              <w:rPr>
                <w:rFonts w:ascii="Times New Roman" w:eastAsia="Malgun Gothic" w:hAnsi="Times New Roman"/>
                <w:noProof/>
                <w:sz w:val="28"/>
                <w:szCs w:val="28"/>
                <w:lang w:eastAsia="ar-SA"/>
              </w:rPr>
            </w:pPr>
            <w:r>
              <w:rPr>
                <w:rFonts w:ascii="Times New Roman" w:eastAsia="Malgun Gothic" w:hAnsi="Times New Roman"/>
                <w:noProof/>
                <w:sz w:val="28"/>
                <w:szCs w:val="28"/>
                <w:lang w:eastAsia="ar-SA"/>
              </w:rPr>
              <w:t>22-25</w:t>
            </w:r>
          </w:p>
        </w:tc>
      </w:tr>
      <w:tr w:rsidR="00795049" w:rsidRPr="00680B35" w:rsidTr="009B6897">
        <w:tc>
          <w:tcPr>
            <w:tcW w:w="8364" w:type="dxa"/>
          </w:tcPr>
          <w:p w:rsidR="00795049" w:rsidRPr="00680B35" w:rsidRDefault="00184465" w:rsidP="00795049">
            <w:pPr>
              <w:tabs>
                <w:tab w:val="right" w:leader="dot" w:pos="9628"/>
              </w:tabs>
              <w:suppressAutoHyphens/>
              <w:spacing w:after="0" w:line="240" w:lineRule="auto"/>
              <w:jc w:val="both"/>
              <w:rPr>
                <w:rFonts w:ascii="Times New Roman" w:eastAsia="Malgun Gothic" w:hAnsi="Times New Roman"/>
                <w:noProof/>
                <w:sz w:val="28"/>
                <w:szCs w:val="28"/>
                <w:lang w:eastAsia="ar-SA"/>
              </w:rPr>
            </w:pPr>
            <w:r>
              <w:rPr>
                <w:rFonts w:ascii="Times New Roman" w:eastAsia="Times New Roman" w:hAnsi="Times New Roman"/>
                <w:sz w:val="28"/>
                <w:szCs w:val="28"/>
                <w:lang w:eastAsia="ru-RU"/>
              </w:rPr>
              <w:t xml:space="preserve">5 </w:t>
            </w:r>
            <w:r w:rsidR="003A5CE1">
              <w:rPr>
                <w:rFonts w:ascii="Times New Roman" w:eastAsia="Times New Roman" w:hAnsi="Times New Roman"/>
                <w:sz w:val="28"/>
                <w:szCs w:val="28"/>
                <w:lang w:eastAsia="ru-RU"/>
              </w:rPr>
              <w:t xml:space="preserve"> </w:t>
            </w:r>
            <w:r w:rsidR="00795049" w:rsidRPr="00680B35">
              <w:rPr>
                <w:rFonts w:ascii="Times New Roman" w:eastAsia="Times New Roman" w:hAnsi="Times New Roman"/>
                <w:sz w:val="28"/>
                <w:szCs w:val="28"/>
                <w:lang w:eastAsia="ru-RU"/>
              </w:rPr>
              <w:t>РЕЗУЛЬТАТЫ МОНИТОРИНГА ЦЕЛЕВЫХ ОБЪЕКТОВ</w:t>
            </w:r>
          </w:p>
        </w:tc>
        <w:tc>
          <w:tcPr>
            <w:tcW w:w="1275" w:type="dxa"/>
          </w:tcPr>
          <w:p w:rsidR="00795049" w:rsidRPr="00680B35" w:rsidRDefault="00795049" w:rsidP="00795049">
            <w:pPr>
              <w:tabs>
                <w:tab w:val="right" w:leader="dot" w:pos="9628"/>
              </w:tabs>
              <w:suppressAutoHyphens/>
              <w:spacing w:after="0" w:line="240" w:lineRule="auto"/>
              <w:jc w:val="both"/>
              <w:rPr>
                <w:rFonts w:ascii="Times New Roman" w:eastAsia="Malgun Gothic" w:hAnsi="Times New Roman"/>
                <w:noProof/>
                <w:sz w:val="28"/>
                <w:szCs w:val="28"/>
                <w:lang w:eastAsia="ar-SA"/>
              </w:rPr>
            </w:pPr>
          </w:p>
        </w:tc>
      </w:tr>
      <w:tr w:rsidR="00795049" w:rsidRPr="00680B35" w:rsidTr="009B6897">
        <w:tc>
          <w:tcPr>
            <w:tcW w:w="8364" w:type="dxa"/>
          </w:tcPr>
          <w:p w:rsidR="009B6897" w:rsidRDefault="00053327" w:rsidP="009B6897">
            <w:pPr>
              <w:pStyle w:val="a5"/>
              <w:shd w:val="clear" w:color="auto" w:fill="FFFFFF"/>
              <w:tabs>
                <w:tab w:val="left" w:pos="0"/>
              </w:tabs>
              <w:contextualSpacing/>
              <w:textAlignment w:val="baseline"/>
              <w:rPr>
                <w:rFonts w:eastAsia="Batang"/>
                <w:color w:val="000000"/>
                <w:sz w:val="28"/>
                <w:szCs w:val="28"/>
              </w:rPr>
            </w:pPr>
            <w:r>
              <w:rPr>
                <w:sz w:val="28"/>
                <w:szCs w:val="28"/>
              </w:rPr>
              <w:t>5</w:t>
            </w:r>
            <w:r w:rsidRPr="00633148">
              <w:rPr>
                <w:sz w:val="28"/>
                <w:szCs w:val="28"/>
              </w:rPr>
              <w:t>.</w:t>
            </w:r>
            <w:r w:rsidR="00184465">
              <w:rPr>
                <w:sz w:val="28"/>
                <w:szCs w:val="28"/>
              </w:rPr>
              <w:t>1</w:t>
            </w:r>
            <w:r w:rsidR="00AB13FE">
              <w:rPr>
                <w:sz w:val="28"/>
                <w:szCs w:val="28"/>
              </w:rPr>
              <w:t xml:space="preserve"> </w:t>
            </w:r>
            <w:r w:rsidR="003A5CE1">
              <w:rPr>
                <w:sz w:val="28"/>
                <w:szCs w:val="28"/>
              </w:rPr>
              <w:t xml:space="preserve"> </w:t>
            </w:r>
            <w:r w:rsidR="00184465" w:rsidRPr="001418FC">
              <w:rPr>
                <w:sz w:val="28"/>
                <w:szCs w:val="28"/>
              </w:rPr>
              <w:t xml:space="preserve">Мониторинг </w:t>
            </w:r>
            <w:r w:rsidR="00184465">
              <w:rPr>
                <w:sz w:val="28"/>
                <w:szCs w:val="28"/>
              </w:rPr>
              <w:t xml:space="preserve">доминирующих </w:t>
            </w:r>
            <w:r w:rsidR="00184465">
              <w:rPr>
                <w:rFonts w:eastAsia="Batang"/>
                <w:color w:val="000000"/>
                <w:sz w:val="28"/>
                <w:szCs w:val="28"/>
              </w:rPr>
              <w:t xml:space="preserve">водохранилищ китайской </w:t>
            </w:r>
          </w:p>
          <w:p w:rsidR="00795049" w:rsidRPr="00680B35" w:rsidRDefault="00184465" w:rsidP="009B6897">
            <w:pPr>
              <w:pStyle w:val="a5"/>
              <w:shd w:val="clear" w:color="auto" w:fill="FFFFFF"/>
              <w:tabs>
                <w:tab w:val="left" w:pos="0"/>
              </w:tabs>
              <w:contextualSpacing/>
              <w:textAlignment w:val="baseline"/>
              <w:rPr>
                <w:rFonts w:eastAsia="Malgun Gothic"/>
                <w:noProof/>
                <w:sz w:val="28"/>
                <w:szCs w:val="28"/>
                <w:lang w:eastAsia="ar-SA"/>
              </w:rPr>
            </w:pPr>
            <w:r>
              <w:rPr>
                <w:rFonts w:eastAsia="Batang"/>
                <w:color w:val="000000"/>
                <w:sz w:val="28"/>
                <w:szCs w:val="28"/>
              </w:rPr>
              <w:t>части бассейна р. Иле (Капшагайское,Жарынтайское) и расхода воды в р.Иле</w:t>
            </w:r>
            <w:r w:rsidR="009B6897">
              <w:rPr>
                <w:rFonts w:eastAsia="Batang"/>
                <w:color w:val="000000"/>
                <w:sz w:val="28"/>
                <w:szCs w:val="28"/>
              </w:rPr>
              <w:t>………………………………….………………………….</w:t>
            </w:r>
          </w:p>
        </w:tc>
        <w:tc>
          <w:tcPr>
            <w:tcW w:w="1275" w:type="dxa"/>
          </w:tcPr>
          <w:p w:rsidR="00795049" w:rsidRDefault="00795049" w:rsidP="00795049">
            <w:pPr>
              <w:tabs>
                <w:tab w:val="right" w:leader="dot" w:pos="9628"/>
              </w:tabs>
              <w:suppressAutoHyphens/>
              <w:spacing w:after="0" w:line="240" w:lineRule="auto"/>
              <w:jc w:val="both"/>
              <w:rPr>
                <w:rFonts w:ascii="Times New Roman" w:eastAsia="Malgun Gothic" w:hAnsi="Times New Roman"/>
                <w:noProof/>
                <w:sz w:val="28"/>
                <w:szCs w:val="28"/>
                <w:lang w:eastAsia="ar-SA"/>
              </w:rPr>
            </w:pPr>
          </w:p>
          <w:p w:rsidR="009B6897" w:rsidRDefault="009B6897" w:rsidP="00795049">
            <w:pPr>
              <w:tabs>
                <w:tab w:val="right" w:leader="dot" w:pos="9628"/>
              </w:tabs>
              <w:suppressAutoHyphens/>
              <w:spacing w:after="0" w:line="240" w:lineRule="auto"/>
              <w:jc w:val="both"/>
              <w:rPr>
                <w:rFonts w:ascii="Times New Roman" w:eastAsia="Malgun Gothic" w:hAnsi="Times New Roman"/>
                <w:noProof/>
                <w:sz w:val="28"/>
                <w:szCs w:val="28"/>
                <w:lang w:eastAsia="ar-SA"/>
              </w:rPr>
            </w:pPr>
          </w:p>
          <w:p w:rsidR="009B6897" w:rsidRPr="00680B35" w:rsidRDefault="009B6897" w:rsidP="00795049">
            <w:pPr>
              <w:tabs>
                <w:tab w:val="right" w:leader="dot" w:pos="9628"/>
              </w:tabs>
              <w:suppressAutoHyphens/>
              <w:spacing w:after="0" w:line="240" w:lineRule="auto"/>
              <w:jc w:val="both"/>
              <w:rPr>
                <w:rFonts w:ascii="Times New Roman" w:eastAsia="Malgun Gothic" w:hAnsi="Times New Roman"/>
                <w:noProof/>
                <w:sz w:val="28"/>
                <w:szCs w:val="28"/>
                <w:lang w:eastAsia="ar-SA"/>
              </w:rPr>
            </w:pPr>
            <w:r>
              <w:rPr>
                <w:rFonts w:ascii="Times New Roman" w:eastAsia="Malgun Gothic" w:hAnsi="Times New Roman"/>
                <w:noProof/>
                <w:sz w:val="28"/>
                <w:szCs w:val="28"/>
                <w:lang w:eastAsia="ar-SA"/>
              </w:rPr>
              <w:t>26-30</w:t>
            </w:r>
          </w:p>
        </w:tc>
      </w:tr>
      <w:tr w:rsidR="00184465" w:rsidRPr="00680B35" w:rsidTr="009B6897">
        <w:tc>
          <w:tcPr>
            <w:tcW w:w="8364" w:type="dxa"/>
          </w:tcPr>
          <w:p w:rsidR="009B6897" w:rsidRDefault="00184465" w:rsidP="009B6897">
            <w:pPr>
              <w:pStyle w:val="a5"/>
              <w:shd w:val="clear" w:color="auto" w:fill="FFFFFF"/>
              <w:tabs>
                <w:tab w:val="left" w:pos="0"/>
              </w:tabs>
              <w:contextualSpacing/>
              <w:textAlignment w:val="baseline"/>
              <w:rPr>
                <w:sz w:val="28"/>
                <w:szCs w:val="28"/>
              </w:rPr>
            </w:pPr>
            <w:r>
              <w:rPr>
                <w:sz w:val="28"/>
                <w:szCs w:val="28"/>
              </w:rPr>
              <w:t>5.2</w:t>
            </w:r>
            <w:r w:rsidR="00AB13FE">
              <w:rPr>
                <w:sz w:val="28"/>
                <w:szCs w:val="28"/>
              </w:rPr>
              <w:t xml:space="preserve"> </w:t>
            </w:r>
            <w:r w:rsidR="003A5CE1">
              <w:rPr>
                <w:sz w:val="28"/>
                <w:szCs w:val="28"/>
              </w:rPr>
              <w:t xml:space="preserve"> </w:t>
            </w:r>
            <w:r>
              <w:rPr>
                <w:sz w:val="28"/>
                <w:szCs w:val="28"/>
              </w:rPr>
              <w:t xml:space="preserve">Оценка пропускной способности воднотранспортной </w:t>
            </w:r>
          </w:p>
          <w:p w:rsidR="009B6897" w:rsidRDefault="00184465" w:rsidP="009B6897">
            <w:pPr>
              <w:pStyle w:val="a5"/>
              <w:shd w:val="clear" w:color="auto" w:fill="FFFFFF"/>
              <w:tabs>
                <w:tab w:val="left" w:pos="0"/>
              </w:tabs>
              <w:contextualSpacing/>
              <w:textAlignment w:val="baseline"/>
              <w:rPr>
                <w:sz w:val="28"/>
                <w:szCs w:val="28"/>
              </w:rPr>
            </w:pPr>
            <w:r>
              <w:rPr>
                <w:sz w:val="28"/>
                <w:szCs w:val="28"/>
              </w:rPr>
              <w:t xml:space="preserve">системы р.Кара-Ертис–Джунгарская равнина </w:t>
            </w:r>
          </w:p>
          <w:p w:rsidR="00184465" w:rsidRDefault="00184465" w:rsidP="009B6897">
            <w:pPr>
              <w:pStyle w:val="a5"/>
              <w:shd w:val="clear" w:color="auto" w:fill="FFFFFF"/>
              <w:tabs>
                <w:tab w:val="left" w:pos="0"/>
              </w:tabs>
              <w:contextualSpacing/>
              <w:textAlignment w:val="baseline"/>
              <w:rPr>
                <w:sz w:val="28"/>
                <w:szCs w:val="28"/>
              </w:rPr>
            </w:pPr>
            <w:r>
              <w:rPr>
                <w:sz w:val="28"/>
                <w:szCs w:val="28"/>
              </w:rPr>
              <w:t>(каналы Кара-Ертис- Карамай и Кара-Ертис – Урумчи)</w:t>
            </w:r>
            <w:r w:rsidR="009B6897">
              <w:rPr>
                <w:sz w:val="28"/>
                <w:szCs w:val="28"/>
              </w:rPr>
              <w:t>………….…</w:t>
            </w:r>
          </w:p>
        </w:tc>
        <w:tc>
          <w:tcPr>
            <w:tcW w:w="1275" w:type="dxa"/>
          </w:tcPr>
          <w:p w:rsidR="00184465" w:rsidRDefault="00184465" w:rsidP="00795049">
            <w:pPr>
              <w:tabs>
                <w:tab w:val="right" w:leader="dot" w:pos="9628"/>
              </w:tabs>
              <w:suppressAutoHyphens/>
              <w:spacing w:after="0" w:line="240" w:lineRule="auto"/>
              <w:jc w:val="both"/>
              <w:rPr>
                <w:rFonts w:ascii="Times New Roman" w:eastAsia="Malgun Gothic" w:hAnsi="Times New Roman"/>
                <w:noProof/>
                <w:sz w:val="28"/>
                <w:szCs w:val="28"/>
                <w:lang w:eastAsia="ar-SA"/>
              </w:rPr>
            </w:pPr>
          </w:p>
          <w:p w:rsidR="009B6897" w:rsidRDefault="009B6897" w:rsidP="00795049">
            <w:pPr>
              <w:tabs>
                <w:tab w:val="right" w:leader="dot" w:pos="9628"/>
              </w:tabs>
              <w:suppressAutoHyphens/>
              <w:spacing w:after="0" w:line="240" w:lineRule="auto"/>
              <w:jc w:val="both"/>
              <w:rPr>
                <w:rFonts w:ascii="Times New Roman" w:eastAsia="Malgun Gothic" w:hAnsi="Times New Roman"/>
                <w:noProof/>
                <w:sz w:val="28"/>
                <w:szCs w:val="28"/>
                <w:lang w:eastAsia="ar-SA"/>
              </w:rPr>
            </w:pPr>
          </w:p>
          <w:p w:rsidR="009B6897" w:rsidRPr="00680B35" w:rsidRDefault="009B6897" w:rsidP="00795049">
            <w:pPr>
              <w:tabs>
                <w:tab w:val="right" w:leader="dot" w:pos="9628"/>
              </w:tabs>
              <w:suppressAutoHyphens/>
              <w:spacing w:after="0" w:line="240" w:lineRule="auto"/>
              <w:jc w:val="both"/>
              <w:rPr>
                <w:rFonts w:ascii="Times New Roman" w:eastAsia="Malgun Gothic" w:hAnsi="Times New Roman"/>
                <w:noProof/>
                <w:sz w:val="28"/>
                <w:szCs w:val="28"/>
                <w:lang w:eastAsia="ar-SA"/>
              </w:rPr>
            </w:pPr>
            <w:r>
              <w:rPr>
                <w:rFonts w:ascii="Times New Roman" w:eastAsia="Malgun Gothic" w:hAnsi="Times New Roman"/>
                <w:noProof/>
                <w:sz w:val="28"/>
                <w:szCs w:val="28"/>
                <w:lang w:eastAsia="ar-SA"/>
              </w:rPr>
              <w:t>30-31</w:t>
            </w:r>
          </w:p>
        </w:tc>
      </w:tr>
      <w:tr w:rsidR="00184465" w:rsidRPr="00680B35" w:rsidTr="009B6897">
        <w:tc>
          <w:tcPr>
            <w:tcW w:w="8364" w:type="dxa"/>
          </w:tcPr>
          <w:p w:rsidR="009B6897" w:rsidRDefault="00184465" w:rsidP="009B6897">
            <w:pPr>
              <w:pStyle w:val="a5"/>
              <w:shd w:val="clear" w:color="auto" w:fill="FFFFFF"/>
              <w:tabs>
                <w:tab w:val="left" w:pos="0"/>
              </w:tabs>
              <w:contextualSpacing/>
              <w:textAlignment w:val="baseline"/>
              <w:rPr>
                <w:sz w:val="28"/>
                <w:szCs w:val="28"/>
              </w:rPr>
            </w:pPr>
            <w:r>
              <w:rPr>
                <w:sz w:val="28"/>
                <w:szCs w:val="28"/>
              </w:rPr>
              <w:t>5.3</w:t>
            </w:r>
            <w:r w:rsidR="00AB13FE">
              <w:rPr>
                <w:sz w:val="28"/>
                <w:szCs w:val="28"/>
              </w:rPr>
              <w:t xml:space="preserve"> </w:t>
            </w:r>
            <w:r w:rsidR="003A5CE1">
              <w:rPr>
                <w:sz w:val="28"/>
                <w:szCs w:val="28"/>
              </w:rPr>
              <w:t xml:space="preserve"> </w:t>
            </w:r>
            <w:r w:rsidRPr="001418FC">
              <w:rPr>
                <w:sz w:val="28"/>
                <w:szCs w:val="28"/>
              </w:rPr>
              <w:t>Мониторинг оз</w:t>
            </w:r>
            <w:r>
              <w:rPr>
                <w:sz w:val="28"/>
                <w:szCs w:val="28"/>
              </w:rPr>
              <w:t xml:space="preserve">ёр Джунгарской равнины СУАР КНР </w:t>
            </w:r>
          </w:p>
          <w:p w:rsidR="00184465" w:rsidRDefault="00184465" w:rsidP="009B6897">
            <w:pPr>
              <w:pStyle w:val="a5"/>
              <w:shd w:val="clear" w:color="auto" w:fill="FFFFFF"/>
              <w:tabs>
                <w:tab w:val="left" w:pos="0"/>
              </w:tabs>
              <w:contextualSpacing/>
              <w:textAlignment w:val="baseline"/>
              <w:rPr>
                <w:sz w:val="28"/>
                <w:szCs w:val="28"/>
              </w:rPr>
            </w:pPr>
            <w:r>
              <w:rPr>
                <w:sz w:val="28"/>
                <w:szCs w:val="28"/>
              </w:rPr>
              <w:t>(</w:t>
            </w:r>
            <w:r w:rsidRPr="001418FC">
              <w:rPr>
                <w:sz w:val="28"/>
                <w:szCs w:val="28"/>
              </w:rPr>
              <w:t>Эби-Нур</w:t>
            </w:r>
            <w:r>
              <w:rPr>
                <w:sz w:val="28"/>
                <w:szCs w:val="28"/>
              </w:rPr>
              <w:t>, Манас)</w:t>
            </w:r>
            <w:r w:rsidR="009B6897">
              <w:rPr>
                <w:sz w:val="28"/>
                <w:szCs w:val="28"/>
              </w:rPr>
              <w:t>……………..………………………………………..</w:t>
            </w:r>
          </w:p>
        </w:tc>
        <w:tc>
          <w:tcPr>
            <w:tcW w:w="1275" w:type="dxa"/>
          </w:tcPr>
          <w:p w:rsidR="00184465" w:rsidRDefault="00184465" w:rsidP="00795049">
            <w:pPr>
              <w:tabs>
                <w:tab w:val="right" w:leader="dot" w:pos="9628"/>
              </w:tabs>
              <w:suppressAutoHyphens/>
              <w:spacing w:after="0" w:line="240" w:lineRule="auto"/>
              <w:jc w:val="both"/>
              <w:rPr>
                <w:rFonts w:ascii="Times New Roman" w:eastAsia="Malgun Gothic" w:hAnsi="Times New Roman"/>
                <w:noProof/>
                <w:sz w:val="28"/>
                <w:szCs w:val="28"/>
                <w:lang w:eastAsia="ar-SA"/>
              </w:rPr>
            </w:pPr>
          </w:p>
          <w:p w:rsidR="009B6897" w:rsidRPr="00680B35" w:rsidRDefault="009B6897" w:rsidP="00795049">
            <w:pPr>
              <w:tabs>
                <w:tab w:val="right" w:leader="dot" w:pos="9628"/>
              </w:tabs>
              <w:suppressAutoHyphens/>
              <w:spacing w:after="0" w:line="240" w:lineRule="auto"/>
              <w:jc w:val="both"/>
              <w:rPr>
                <w:rFonts w:ascii="Times New Roman" w:eastAsia="Malgun Gothic" w:hAnsi="Times New Roman"/>
                <w:noProof/>
                <w:sz w:val="28"/>
                <w:szCs w:val="28"/>
                <w:lang w:eastAsia="ar-SA"/>
              </w:rPr>
            </w:pPr>
            <w:r>
              <w:rPr>
                <w:rFonts w:ascii="Times New Roman" w:eastAsia="Malgun Gothic" w:hAnsi="Times New Roman"/>
                <w:noProof/>
                <w:sz w:val="28"/>
                <w:szCs w:val="28"/>
                <w:lang w:eastAsia="ar-SA"/>
              </w:rPr>
              <w:t>31-35</w:t>
            </w:r>
          </w:p>
        </w:tc>
      </w:tr>
      <w:tr w:rsidR="00184465" w:rsidRPr="00680B35" w:rsidTr="009B6897">
        <w:tc>
          <w:tcPr>
            <w:tcW w:w="8364" w:type="dxa"/>
          </w:tcPr>
          <w:p w:rsidR="009B6897" w:rsidRDefault="00184465" w:rsidP="009B6897">
            <w:pPr>
              <w:pStyle w:val="a5"/>
              <w:shd w:val="clear" w:color="auto" w:fill="FFFFFF"/>
              <w:tabs>
                <w:tab w:val="left" w:pos="0"/>
              </w:tabs>
              <w:contextualSpacing/>
              <w:textAlignment w:val="baseline"/>
              <w:rPr>
                <w:sz w:val="28"/>
                <w:szCs w:val="28"/>
              </w:rPr>
            </w:pPr>
            <w:r>
              <w:rPr>
                <w:sz w:val="28"/>
                <w:szCs w:val="28"/>
              </w:rPr>
              <w:t>5.4</w:t>
            </w:r>
            <w:r w:rsidR="00AB13FE">
              <w:rPr>
                <w:sz w:val="28"/>
                <w:szCs w:val="28"/>
              </w:rPr>
              <w:t xml:space="preserve"> </w:t>
            </w:r>
            <w:r w:rsidR="003A5CE1">
              <w:rPr>
                <w:sz w:val="28"/>
                <w:szCs w:val="28"/>
              </w:rPr>
              <w:t xml:space="preserve"> </w:t>
            </w:r>
            <w:r w:rsidRPr="00C5191D">
              <w:rPr>
                <w:sz w:val="28"/>
                <w:szCs w:val="28"/>
              </w:rPr>
              <w:t>Мониторинг с/х земель в бассейн</w:t>
            </w:r>
            <w:r>
              <w:rPr>
                <w:sz w:val="28"/>
                <w:szCs w:val="28"/>
              </w:rPr>
              <w:t xml:space="preserve">ахреки Иле (КНР), </w:t>
            </w:r>
          </w:p>
          <w:p w:rsidR="00184465" w:rsidRDefault="00184465" w:rsidP="009B6897">
            <w:pPr>
              <w:pStyle w:val="a5"/>
              <w:shd w:val="clear" w:color="auto" w:fill="FFFFFF"/>
              <w:tabs>
                <w:tab w:val="left" w:pos="0"/>
              </w:tabs>
              <w:contextualSpacing/>
              <w:textAlignment w:val="baseline"/>
              <w:rPr>
                <w:sz w:val="28"/>
                <w:szCs w:val="28"/>
              </w:rPr>
            </w:pPr>
            <w:r w:rsidRPr="00C5191D">
              <w:rPr>
                <w:sz w:val="28"/>
                <w:szCs w:val="28"/>
              </w:rPr>
              <w:t>оз</w:t>
            </w:r>
            <w:r>
              <w:rPr>
                <w:sz w:val="28"/>
                <w:szCs w:val="28"/>
              </w:rPr>
              <w:t xml:space="preserve">ер </w:t>
            </w:r>
            <w:r w:rsidRPr="00C5191D">
              <w:rPr>
                <w:sz w:val="28"/>
                <w:szCs w:val="28"/>
              </w:rPr>
              <w:t>Эби-Нур</w:t>
            </w:r>
            <w:r>
              <w:rPr>
                <w:rFonts w:eastAsia="Batang"/>
                <w:color w:val="000000"/>
                <w:sz w:val="28"/>
                <w:szCs w:val="28"/>
              </w:rPr>
              <w:t xml:space="preserve"> и Манас</w:t>
            </w:r>
            <w:r w:rsidR="009B6897">
              <w:rPr>
                <w:rFonts w:eastAsia="Batang"/>
                <w:color w:val="000000"/>
                <w:sz w:val="28"/>
                <w:szCs w:val="28"/>
              </w:rPr>
              <w:t>…………….……………………………………</w:t>
            </w:r>
          </w:p>
        </w:tc>
        <w:tc>
          <w:tcPr>
            <w:tcW w:w="1275" w:type="dxa"/>
          </w:tcPr>
          <w:p w:rsidR="00184465" w:rsidRDefault="00184465" w:rsidP="00795049">
            <w:pPr>
              <w:tabs>
                <w:tab w:val="right" w:leader="dot" w:pos="9628"/>
              </w:tabs>
              <w:suppressAutoHyphens/>
              <w:spacing w:after="0" w:line="240" w:lineRule="auto"/>
              <w:jc w:val="both"/>
              <w:rPr>
                <w:rFonts w:ascii="Times New Roman" w:eastAsia="Malgun Gothic" w:hAnsi="Times New Roman"/>
                <w:noProof/>
                <w:sz w:val="28"/>
                <w:szCs w:val="28"/>
                <w:lang w:eastAsia="ar-SA"/>
              </w:rPr>
            </w:pPr>
          </w:p>
          <w:p w:rsidR="009B6897" w:rsidRPr="00680B35" w:rsidRDefault="009B6897" w:rsidP="00795049">
            <w:pPr>
              <w:tabs>
                <w:tab w:val="right" w:leader="dot" w:pos="9628"/>
              </w:tabs>
              <w:suppressAutoHyphens/>
              <w:spacing w:after="0" w:line="240" w:lineRule="auto"/>
              <w:jc w:val="both"/>
              <w:rPr>
                <w:rFonts w:ascii="Times New Roman" w:eastAsia="Malgun Gothic" w:hAnsi="Times New Roman"/>
                <w:noProof/>
                <w:sz w:val="28"/>
                <w:szCs w:val="28"/>
                <w:lang w:eastAsia="ar-SA"/>
              </w:rPr>
            </w:pPr>
            <w:r>
              <w:rPr>
                <w:rFonts w:ascii="Times New Roman" w:eastAsia="Malgun Gothic" w:hAnsi="Times New Roman"/>
                <w:noProof/>
                <w:sz w:val="28"/>
                <w:szCs w:val="28"/>
                <w:lang w:eastAsia="ar-SA"/>
              </w:rPr>
              <w:t>3</w:t>
            </w:r>
            <w:r w:rsidR="000C0F7F">
              <w:rPr>
                <w:rFonts w:ascii="Times New Roman" w:eastAsia="Malgun Gothic" w:hAnsi="Times New Roman"/>
                <w:noProof/>
                <w:sz w:val="28"/>
                <w:szCs w:val="28"/>
                <w:lang w:eastAsia="ar-SA"/>
              </w:rPr>
              <w:t>5</w:t>
            </w:r>
            <w:r>
              <w:rPr>
                <w:rFonts w:ascii="Times New Roman" w:eastAsia="Malgun Gothic" w:hAnsi="Times New Roman"/>
                <w:noProof/>
                <w:sz w:val="28"/>
                <w:szCs w:val="28"/>
                <w:lang w:eastAsia="ar-SA"/>
              </w:rPr>
              <w:t>-39</w:t>
            </w:r>
          </w:p>
        </w:tc>
      </w:tr>
      <w:tr w:rsidR="00795049" w:rsidRPr="00680B35" w:rsidTr="009B6897">
        <w:tc>
          <w:tcPr>
            <w:tcW w:w="8364" w:type="dxa"/>
          </w:tcPr>
          <w:p w:rsidR="00795049" w:rsidRPr="00680B35" w:rsidRDefault="007C5F6A" w:rsidP="00795049">
            <w:pPr>
              <w:tabs>
                <w:tab w:val="right" w:leader="dot" w:pos="9628"/>
              </w:tabs>
              <w:suppressAutoHyphens/>
              <w:spacing w:after="0" w:line="240" w:lineRule="auto"/>
              <w:jc w:val="both"/>
              <w:rPr>
                <w:rFonts w:ascii="Times New Roman" w:eastAsia="Malgun Gothic" w:hAnsi="Times New Roman"/>
                <w:noProof/>
                <w:sz w:val="28"/>
                <w:szCs w:val="28"/>
                <w:lang w:eastAsia="ar-SA"/>
              </w:rPr>
            </w:pPr>
            <w:hyperlink w:anchor="_Toc369772955" w:history="1">
              <w:r w:rsidR="00795049" w:rsidRPr="00680B35">
                <w:rPr>
                  <w:rFonts w:ascii="Times New Roman" w:eastAsia="Malgun Gothic" w:hAnsi="Times New Roman"/>
                  <w:noProof/>
                  <w:sz w:val="28"/>
                  <w:szCs w:val="28"/>
                  <w:lang w:val="kk-KZ" w:eastAsia="ar-SA"/>
                </w:rPr>
                <w:t>ЗАКЛЮЧЕНИЕ</w:t>
              </w:r>
            </w:hyperlink>
            <w:r w:rsidR="009B6897">
              <w:rPr>
                <w:rFonts w:ascii="Times New Roman" w:eastAsia="Malgun Gothic" w:hAnsi="Times New Roman"/>
                <w:noProof/>
                <w:sz w:val="28"/>
                <w:szCs w:val="28"/>
                <w:lang w:val="kk-KZ" w:eastAsia="ar-SA"/>
              </w:rPr>
              <w:t>........................................................................................</w:t>
            </w:r>
          </w:p>
        </w:tc>
        <w:tc>
          <w:tcPr>
            <w:tcW w:w="1275" w:type="dxa"/>
          </w:tcPr>
          <w:p w:rsidR="00795049" w:rsidRPr="00680B35" w:rsidRDefault="009B6897" w:rsidP="00795049">
            <w:pPr>
              <w:tabs>
                <w:tab w:val="right" w:leader="dot" w:pos="9628"/>
              </w:tabs>
              <w:suppressAutoHyphens/>
              <w:spacing w:after="0" w:line="240" w:lineRule="auto"/>
              <w:jc w:val="both"/>
              <w:rPr>
                <w:rFonts w:ascii="Times New Roman" w:eastAsia="Malgun Gothic" w:hAnsi="Times New Roman"/>
                <w:noProof/>
                <w:sz w:val="28"/>
                <w:szCs w:val="28"/>
                <w:lang w:eastAsia="ar-SA"/>
              </w:rPr>
            </w:pPr>
            <w:r>
              <w:rPr>
                <w:rFonts w:ascii="Times New Roman" w:eastAsia="Malgun Gothic" w:hAnsi="Times New Roman"/>
                <w:noProof/>
                <w:sz w:val="28"/>
                <w:szCs w:val="28"/>
                <w:lang w:eastAsia="ar-SA"/>
              </w:rPr>
              <w:t>40</w:t>
            </w:r>
          </w:p>
        </w:tc>
      </w:tr>
      <w:tr w:rsidR="00795049" w:rsidRPr="00680B35" w:rsidTr="009B6897">
        <w:tc>
          <w:tcPr>
            <w:tcW w:w="8364" w:type="dxa"/>
          </w:tcPr>
          <w:p w:rsidR="00795049" w:rsidRPr="00680B35" w:rsidRDefault="007C5F6A" w:rsidP="004416A3">
            <w:pPr>
              <w:tabs>
                <w:tab w:val="right" w:leader="dot" w:pos="9628"/>
              </w:tabs>
              <w:suppressAutoHyphens/>
              <w:spacing w:after="0" w:line="240" w:lineRule="auto"/>
              <w:rPr>
                <w:rFonts w:ascii="Times New Roman" w:eastAsia="Malgun Gothic" w:hAnsi="Times New Roman"/>
                <w:noProof/>
                <w:sz w:val="28"/>
                <w:szCs w:val="28"/>
                <w:lang w:eastAsia="ar-SA"/>
              </w:rPr>
            </w:pPr>
            <w:hyperlink w:anchor="_Toc369772956" w:history="1">
              <w:r w:rsidR="00795049" w:rsidRPr="00680B35">
                <w:rPr>
                  <w:rFonts w:ascii="Times New Roman" w:eastAsia="Malgun Gothic" w:hAnsi="Times New Roman"/>
                  <w:noProof/>
                  <w:sz w:val="28"/>
                  <w:szCs w:val="28"/>
                  <w:lang w:val="kk-KZ" w:eastAsia="ar-SA"/>
                </w:rPr>
                <w:t>СПИСОК</w:t>
              </w:r>
            </w:hyperlink>
            <w:r w:rsidR="00795049" w:rsidRPr="00680B35">
              <w:rPr>
                <w:rFonts w:ascii="Times New Roman" w:eastAsia="Malgun Gothic" w:hAnsi="Times New Roman"/>
                <w:noProof/>
                <w:sz w:val="28"/>
                <w:szCs w:val="28"/>
                <w:lang w:val="kk-KZ" w:eastAsia="ar-SA"/>
              </w:rPr>
              <w:t xml:space="preserve"> ИСПОЛЬЗОВАННЫХ ИСТОЧНИКОВ</w:t>
            </w:r>
            <w:r w:rsidR="009B6897">
              <w:rPr>
                <w:rFonts w:ascii="Times New Roman" w:eastAsia="Malgun Gothic" w:hAnsi="Times New Roman"/>
                <w:noProof/>
                <w:sz w:val="28"/>
                <w:szCs w:val="28"/>
                <w:lang w:val="kk-KZ" w:eastAsia="ar-SA"/>
              </w:rPr>
              <w:t>..............</w:t>
            </w:r>
            <w:r w:rsidR="004416A3">
              <w:rPr>
                <w:rFonts w:ascii="Times New Roman" w:eastAsia="Malgun Gothic" w:hAnsi="Times New Roman"/>
                <w:noProof/>
                <w:sz w:val="28"/>
                <w:szCs w:val="28"/>
                <w:lang w:val="kk-KZ" w:eastAsia="ar-SA"/>
              </w:rPr>
              <w:t>.</w:t>
            </w:r>
            <w:r w:rsidR="009B6897">
              <w:rPr>
                <w:rFonts w:ascii="Times New Roman" w:eastAsia="Malgun Gothic" w:hAnsi="Times New Roman"/>
                <w:noProof/>
                <w:sz w:val="28"/>
                <w:szCs w:val="28"/>
                <w:lang w:val="kk-KZ" w:eastAsia="ar-SA"/>
              </w:rPr>
              <w:t>................</w:t>
            </w:r>
          </w:p>
        </w:tc>
        <w:tc>
          <w:tcPr>
            <w:tcW w:w="1275" w:type="dxa"/>
          </w:tcPr>
          <w:p w:rsidR="00795049" w:rsidRPr="00680B35" w:rsidRDefault="009B6897" w:rsidP="00795049">
            <w:pPr>
              <w:tabs>
                <w:tab w:val="right" w:leader="dot" w:pos="9628"/>
              </w:tabs>
              <w:suppressAutoHyphens/>
              <w:spacing w:after="0" w:line="240" w:lineRule="auto"/>
              <w:jc w:val="both"/>
              <w:rPr>
                <w:rFonts w:ascii="Times New Roman" w:eastAsia="Malgun Gothic" w:hAnsi="Times New Roman"/>
                <w:noProof/>
                <w:sz w:val="28"/>
                <w:szCs w:val="28"/>
                <w:lang w:eastAsia="ar-SA"/>
              </w:rPr>
            </w:pPr>
            <w:r>
              <w:rPr>
                <w:rFonts w:ascii="Times New Roman" w:eastAsia="Malgun Gothic" w:hAnsi="Times New Roman"/>
                <w:noProof/>
                <w:sz w:val="28"/>
                <w:szCs w:val="28"/>
                <w:lang w:eastAsia="ar-SA"/>
              </w:rPr>
              <w:t>41-42</w:t>
            </w:r>
          </w:p>
        </w:tc>
      </w:tr>
      <w:tr w:rsidR="00795049" w:rsidRPr="00680B35" w:rsidTr="009B6897">
        <w:tc>
          <w:tcPr>
            <w:tcW w:w="8364" w:type="dxa"/>
          </w:tcPr>
          <w:p w:rsidR="00795049" w:rsidRPr="00680B35" w:rsidRDefault="007C5F6A" w:rsidP="004416A3">
            <w:pPr>
              <w:tabs>
                <w:tab w:val="right" w:leader="dot" w:pos="9628"/>
              </w:tabs>
              <w:suppressAutoHyphens/>
              <w:spacing w:after="0" w:line="240" w:lineRule="auto"/>
              <w:rPr>
                <w:rFonts w:ascii="Times New Roman" w:eastAsia="Malgun Gothic" w:hAnsi="Times New Roman"/>
                <w:noProof/>
                <w:sz w:val="28"/>
                <w:szCs w:val="28"/>
                <w:lang w:eastAsia="ar-SA"/>
              </w:rPr>
            </w:pPr>
            <w:hyperlink w:anchor="_Toc369772957" w:history="1">
              <w:r w:rsidR="00795049" w:rsidRPr="00680B35">
                <w:rPr>
                  <w:rFonts w:ascii="Times New Roman" w:eastAsia="Malgun Gothic" w:hAnsi="Times New Roman"/>
                  <w:noProof/>
                  <w:sz w:val="28"/>
                  <w:szCs w:val="28"/>
                  <w:lang w:val="kk-KZ" w:eastAsia="ar-SA"/>
                </w:rPr>
                <w:t>П</w:t>
              </w:r>
              <w:r w:rsidR="00795049" w:rsidRPr="00680B35">
                <w:rPr>
                  <w:rFonts w:ascii="Times New Roman" w:eastAsia="Malgun Gothic" w:hAnsi="Times New Roman"/>
                  <w:noProof/>
                  <w:sz w:val="28"/>
                  <w:szCs w:val="28"/>
                  <w:lang w:eastAsia="ar-SA"/>
                </w:rPr>
                <w:t>РИЛОЖЕНИЕ</w:t>
              </w:r>
              <w:r w:rsidR="00795049" w:rsidRPr="00680B35">
                <w:rPr>
                  <w:rFonts w:ascii="Times New Roman" w:eastAsia="Malgun Gothic" w:hAnsi="Times New Roman"/>
                  <w:noProof/>
                  <w:sz w:val="28"/>
                  <w:szCs w:val="28"/>
                  <w:lang w:val="kk-KZ" w:eastAsia="ar-SA"/>
                </w:rPr>
                <w:t xml:space="preserve"> А</w:t>
              </w:r>
              <w:r w:rsidR="00DE7EA2">
                <w:rPr>
                  <w:rFonts w:ascii="Times New Roman" w:eastAsia="Malgun Gothic" w:hAnsi="Times New Roman"/>
                  <w:noProof/>
                  <w:sz w:val="28"/>
                  <w:szCs w:val="28"/>
                  <w:lang w:val="kk-KZ" w:eastAsia="ar-SA"/>
                </w:rPr>
                <w:t>.</w:t>
              </w:r>
              <w:r w:rsidR="00AB13FE" w:rsidRPr="00184465">
                <w:rPr>
                  <w:rFonts w:ascii="Times New Roman" w:eastAsia="Malgun Gothic" w:hAnsi="Times New Roman"/>
                  <w:noProof/>
                  <w:sz w:val="28"/>
                  <w:szCs w:val="28"/>
                  <w:lang w:eastAsia="ar-SA"/>
                </w:rPr>
                <w:t xml:space="preserve"> Календарный план и техническое задание</w:t>
              </w:r>
            </w:hyperlink>
            <w:r w:rsidR="00AB13FE">
              <w:rPr>
                <w:rFonts w:ascii="Times New Roman" w:eastAsia="Malgun Gothic" w:hAnsi="Times New Roman"/>
                <w:noProof/>
                <w:sz w:val="28"/>
                <w:szCs w:val="28"/>
                <w:lang w:eastAsia="ar-SA"/>
              </w:rPr>
              <w:t>…</w:t>
            </w:r>
            <w:r w:rsidR="009B6897">
              <w:rPr>
                <w:rFonts w:ascii="Times New Roman" w:eastAsia="Malgun Gothic" w:hAnsi="Times New Roman"/>
                <w:noProof/>
                <w:sz w:val="28"/>
                <w:szCs w:val="28"/>
                <w:lang w:eastAsia="ar-SA"/>
              </w:rPr>
              <w:t>…...</w:t>
            </w:r>
          </w:p>
        </w:tc>
        <w:tc>
          <w:tcPr>
            <w:tcW w:w="1275" w:type="dxa"/>
          </w:tcPr>
          <w:p w:rsidR="00795049" w:rsidRPr="00680B35" w:rsidRDefault="009B6897" w:rsidP="00795049">
            <w:pPr>
              <w:tabs>
                <w:tab w:val="right" w:leader="dot" w:pos="9628"/>
              </w:tabs>
              <w:suppressAutoHyphens/>
              <w:spacing w:after="0" w:line="240" w:lineRule="auto"/>
              <w:jc w:val="both"/>
              <w:rPr>
                <w:rFonts w:ascii="Times New Roman" w:eastAsia="Malgun Gothic" w:hAnsi="Times New Roman"/>
                <w:noProof/>
                <w:sz w:val="28"/>
                <w:szCs w:val="28"/>
                <w:lang w:eastAsia="ar-SA"/>
              </w:rPr>
            </w:pPr>
            <w:r>
              <w:rPr>
                <w:rFonts w:ascii="Times New Roman" w:eastAsia="Malgun Gothic" w:hAnsi="Times New Roman"/>
                <w:noProof/>
                <w:sz w:val="28"/>
                <w:szCs w:val="28"/>
                <w:lang w:eastAsia="ar-SA"/>
              </w:rPr>
              <w:t>43-</w:t>
            </w:r>
            <w:r w:rsidR="00DC1AE2">
              <w:rPr>
                <w:rFonts w:ascii="Times New Roman" w:eastAsia="Malgun Gothic" w:hAnsi="Times New Roman"/>
                <w:noProof/>
                <w:sz w:val="28"/>
                <w:szCs w:val="28"/>
                <w:lang w:eastAsia="ar-SA"/>
              </w:rPr>
              <w:t>53</w:t>
            </w:r>
          </w:p>
        </w:tc>
      </w:tr>
      <w:tr w:rsidR="00795049" w:rsidRPr="00680B35" w:rsidTr="009B6897">
        <w:tc>
          <w:tcPr>
            <w:tcW w:w="8364" w:type="dxa"/>
          </w:tcPr>
          <w:p w:rsidR="00795049" w:rsidRPr="00680B35" w:rsidRDefault="007C5F6A" w:rsidP="004416A3">
            <w:pPr>
              <w:tabs>
                <w:tab w:val="right" w:leader="dot" w:pos="9628"/>
              </w:tabs>
              <w:suppressAutoHyphens/>
              <w:spacing w:after="0" w:line="240" w:lineRule="auto"/>
            </w:pPr>
            <w:hyperlink w:anchor="_Toc369772957" w:history="1">
              <w:r w:rsidR="00795049" w:rsidRPr="00680B35">
                <w:rPr>
                  <w:rFonts w:ascii="Times New Roman" w:eastAsia="Malgun Gothic" w:hAnsi="Times New Roman"/>
                  <w:noProof/>
                  <w:sz w:val="28"/>
                  <w:szCs w:val="28"/>
                  <w:lang w:val="kk-KZ" w:eastAsia="ar-SA"/>
                </w:rPr>
                <w:t>П</w:t>
              </w:r>
              <w:r w:rsidR="00795049" w:rsidRPr="00680B35">
                <w:rPr>
                  <w:rFonts w:ascii="Times New Roman" w:eastAsia="Malgun Gothic" w:hAnsi="Times New Roman"/>
                  <w:noProof/>
                  <w:sz w:val="28"/>
                  <w:szCs w:val="28"/>
                  <w:lang w:eastAsia="ar-SA"/>
                </w:rPr>
                <w:t xml:space="preserve">РИЛОЖЕНИЕ </w:t>
              </w:r>
              <w:r w:rsidR="00795049" w:rsidRPr="00680B35">
                <w:rPr>
                  <w:rFonts w:ascii="Times New Roman" w:eastAsia="Malgun Gothic" w:hAnsi="Times New Roman"/>
                  <w:noProof/>
                  <w:sz w:val="28"/>
                  <w:szCs w:val="28"/>
                  <w:lang w:val="kk-KZ" w:eastAsia="ar-SA"/>
                </w:rPr>
                <w:t>Б</w:t>
              </w:r>
              <w:r w:rsidR="00DE7EA2">
                <w:rPr>
                  <w:rFonts w:ascii="Times New Roman" w:eastAsia="Malgun Gothic" w:hAnsi="Times New Roman"/>
                  <w:noProof/>
                  <w:sz w:val="28"/>
                  <w:szCs w:val="28"/>
                  <w:lang w:val="kk-KZ" w:eastAsia="ar-SA"/>
                </w:rPr>
                <w:t>.</w:t>
              </w:r>
              <w:r w:rsidR="00AB13FE">
                <w:rPr>
                  <w:rFonts w:ascii="Times New Roman" w:eastAsia="Malgun Gothic" w:hAnsi="Times New Roman"/>
                  <w:noProof/>
                  <w:sz w:val="28"/>
                  <w:szCs w:val="28"/>
                  <w:lang w:val="kk-KZ" w:eastAsia="ar-SA"/>
                </w:rPr>
                <w:t xml:space="preserve"> </w:t>
              </w:r>
              <w:r w:rsidR="00AB13FE" w:rsidRPr="00AB13FE">
                <w:rPr>
                  <w:rFonts w:ascii="Times New Roman" w:eastAsia="Malgun Gothic" w:hAnsi="Times New Roman"/>
                  <w:noProof/>
                  <w:sz w:val="28"/>
                  <w:szCs w:val="28"/>
                  <w:lang w:val="kk-KZ" w:eastAsia="ar-SA"/>
                </w:rPr>
                <w:t xml:space="preserve">Список публикаций по проекту </w:t>
              </w:r>
            </w:hyperlink>
            <w:r w:rsidR="00AB13FE">
              <w:rPr>
                <w:rFonts w:ascii="Times New Roman" w:eastAsia="Malgun Gothic" w:hAnsi="Times New Roman"/>
                <w:noProof/>
                <w:sz w:val="28"/>
                <w:szCs w:val="28"/>
                <w:lang w:eastAsia="ar-SA"/>
              </w:rPr>
              <w:t>..</w:t>
            </w:r>
            <w:r w:rsidR="009B6897">
              <w:rPr>
                <w:rFonts w:ascii="Times New Roman" w:eastAsia="Malgun Gothic" w:hAnsi="Times New Roman"/>
                <w:noProof/>
                <w:sz w:val="28"/>
                <w:szCs w:val="28"/>
                <w:lang w:eastAsia="ar-SA"/>
              </w:rPr>
              <w:t>……</w:t>
            </w:r>
            <w:r w:rsidR="004416A3">
              <w:rPr>
                <w:rFonts w:ascii="Times New Roman" w:eastAsia="Malgun Gothic" w:hAnsi="Times New Roman"/>
                <w:noProof/>
                <w:sz w:val="28"/>
                <w:szCs w:val="28"/>
                <w:lang w:eastAsia="ar-SA"/>
              </w:rPr>
              <w:t>.</w:t>
            </w:r>
            <w:r w:rsidR="009B6897">
              <w:rPr>
                <w:rFonts w:ascii="Times New Roman" w:eastAsia="Malgun Gothic" w:hAnsi="Times New Roman"/>
                <w:noProof/>
                <w:sz w:val="28"/>
                <w:szCs w:val="28"/>
                <w:lang w:eastAsia="ar-SA"/>
              </w:rPr>
              <w:t>………….</w:t>
            </w:r>
          </w:p>
        </w:tc>
        <w:tc>
          <w:tcPr>
            <w:tcW w:w="1275" w:type="dxa"/>
          </w:tcPr>
          <w:p w:rsidR="00795049" w:rsidRPr="004416A3" w:rsidRDefault="00DC1AE2" w:rsidP="00795049">
            <w:pPr>
              <w:tabs>
                <w:tab w:val="right" w:leader="dot" w:pos="9628"/>
              </w:tabs>
              <w:suppressAutoHyphens/>
              <w:spacing w:after="0" w:line="240" w:lineRule="auto"/>
              <w:jc w:val="both"/>
              <w:rPr>
                <w:rFonts w:ascii="Times New Roman" w:eastAsia="Malgun Gothic" w:hAnsi="Times New Roman"/>
                <w:noProof/>
                <w:sz w:val="28"/>
                <w:szCs w:val="28"/>
                <w:lang w:eastAsia="ar-SA"/>
              </w:rPr>
            </w:pPr>
            <w:r>
              <w:rPr>
                <w:rFonts w:ascii="Times New Roman" w:eastAsia="Malgun Gothic" w:hAnsi="Times New Roman"/>
                <w:noProof/>
                <w:sz w:val="28"/>
                <w:szCs w:val="28"/>
                <w:lang w:eastAsia="ar-SA"/>
              </w:rPr>
              <w:t>54</w:t>
            </w:r>
            <w:r w:rsidR="009B6897" w:rsidRPr="004416A3">
              <w:rPr>
                <w:rFonts w:ascii="Times New Roman" w:eastAsia="Malgun Gothic" w:hAnsi="Times New Roman"/>
                <w:noProof/>
                <w:sz w:val="28"/>
                <w:szCs w:val="28"/>
                <w:lang w:eastAsia="ar-SA"/>
              </w:rPr>
              <w:t>-</w:t>
            </w:r>
            <w:r w:rsidR="000C0F7F">
              <w:rPr>
                <w:rFonts w:ascii="Times New Roman" w:eastAsia="Malgun Gothic" w:hAnsi="Times New Roman"/>
                <w:noProof/>
                <w:sz w:val="28"/>
                <w:szCs w:val="28"/>
                <w:lang w:eastAsia="ar-SA"/>
              </w:rPr>
              <w:t>5</w:t>
            </w:r>
            <w:r>
              <w:rPr>
                <w:rFonts w:ascii="Times New Roman" w:eastAsia="Malgun Gothic" w:hAnsi="Times New Roman"/>
                <w:noProof/>
                <w:sz w:val="28"/>
                <w:szCs w:val="28"/>
                <w:lang w:eastAsia="ar-SA"/>
              </w:rPr>
              <w:t>5</w:t>
            </w:r>
          </w:p>
        </w:tc>
      </w:tr>
      <w:tr w:rsidR="00795049" w:rsidRPr="00680B35" w:rsidTr="009B6897">
        <w:tc>
          <w:tcPr>
            <w:tcW w:w="8364" w:type="dxa"/>
          </w:tcPr>
          <w:p w:rsidR="00795049" w:rsidRPr="00680B35" w:rsidRDefault="00795049" w:rsidP="004416A3">
            <w:pPr>
              <w:tabs>
                <w:tab w:val="right" w:leader="dot" w:pos="9628"/>
              </w:tabs>
              <w:suppressAutoHyphens/>
              <w:spacing w:after="0" w:line="240" w:lineRule="auto"/>
            </w:pPr>
            <w:r w:rsidRPr="00680B35">
              <w:rPr>
                <w:rFonts w:ascii="Times New Roman" w:eastAsia="Malgun Gothic" w:hAnsi="Times New Roman"/>
                <w:noProof/>
                <w:sz w:val="28"/>
                <w:szCs w:val="28"/>
                <w:lang w:eastAsia="ar-SA"/>
              </w:rPr>
              <w:t xml:space="preserve">ПРИЛОЖЕНИЕ </w:t>
            </w:r>
            <w:r w:rsidR="00053327">
              <w:rPr>
                <w:rFonts w:ascii="Times New Roman" w:eastAsia="Malgun Gothic" w:hAnsi="Times New Roman"/>
                <w:noProof/>
                <w:sz w:val="28"/>
                <w:szCs w:val="28"/>
                <w:lang w:eastAsia="ar-SA"/>
              </w:rPr>
              <w:t>В</w:t>
            </w:r>
            <w:r w:rsidR="00DE7EA2">
              <w:rPr>
                <w:rFonts w:ascii="Times New Roman" w:eastAsia="Malgun Gothic" w:hAnsi="Times New Roman"/>
                <w:noProof/>
                <w:sz w:val="28"/>
                <w:szCs w:val="28"/>
                <w:lang w:eastAsia="ar-SA"/>
              </w:rPr>
              <w:t>.</w:t>
            </w:r>
            <w:r w:rsidR="00AB13FE">
              <w:rPr>
                <w:rFonts w:ascii="Times New Roman" w:eastAsia="Malgun Gothic" w:hAnsi="Times New Roman"/>
                <w:noProof/>
                <w:sz w:val="28"/>
                <w:szCs w:val="28"/>
                <w:lang w:eastAsia="ar-SA"/>
              </w:rPr>
              <w:t xml:space="preserve"> Оттиски публикаций по проекту…………</w:t>
            </w:r>
            <w:r w:rsidR="009B6897">
              <w:rPr>
                <w:rFonts w:ascii="Times New Roman" w:eastAsia="Malgun Gothic" w:hAnsi="Times New Roman"/>
                <w:noProof/>
                <w:sz w:val="28"/>
                <w:szCs w:val="28"/>
                <w:lang w:eastAsia="ar-SA"/>
              </w:rPr>
              <w:t>…</w:t>
            </w:r>
            <w:r w:rsidR="004416A3">
              <w:rPr>
                <w:rFonts w:ascii="Times New Roman" w:eastAsia="Malgun Gothic" w:hAnsi="Times New Roman"/>
                <w:noProof/>
                <w:sz w:val="28"/>
                <w:szCs w:val="28"/>
                <w:lang w:eastAsia="ar-SA"/>
              </w:rPr>
              <w:t>.</w:t>
            </w:r>
            <w:r w:rsidR="009B6897">
              <w:rPr>
                <w:rFonts w:ascii="Times New Roman" w:eastAsia="Malgun Gothic" w:hAnsi="Times New Roman"/>
                <w:noProof/>
                <w:sz w:val="28"/>
                <w:szCs w:val="28"/>
                <w:lang w:eastAsia="ar-SA"/>
              </w:rPr>
              <w:t>…..</w:t>
            </w:r>
          </w:p>
        </w:tc>
        <w:tc>
          <w:tcPr>
            <w:tcW w:w="1275" w:type="dxa"/>
          </w:tcPr>
          <w:p w:rsidR="00795049" w:rsidRPr="009B6897" w:rsidRDefault="000C0F7F" w:rsidP="00795049">
            <w:pPr>
              <w:tabs>
                <w:tab w:val="right" w:leader="dot" w:pos="9628"/>
              </w:tabs>
              <w:suppressAutoHyphens/>
              <w:spacing w:after="0" w:line="240" w:lineRule="auto"/>
              <w:jc w:val="both"/>
              <w:rPr>
                <w:rFonts w:ascii="Times New Roman" w:eastAsia="Malgun Gothic" w:hAnsi="Times New Roman"/>
                <w:noProof/>
                <w:sz w:val="28"/>
                <w:szCs w:val="28"/>
                <w:lang w:eastAsia="ar-SA"/>
              </w:rPr>
            </w:pPr>
            <w:r>
              <w:rPr>
                <w:rFonts w:ascii="Times New Roman" w:eastAsia="Malgun Gothic" w:hAnsi="Times New Roman"/>
                <w:noProof/>
                <w:sz w:val="28"/>
                <w:szCs w:val="28"/>
                <w:lang w:eastAsia="ar-SA"/>
              </w:rPr>
              <w:t>5</w:t>
            </w:r>
            <w:r w:rsidR="00DC1AE2">
              <w:rPr>
                <w:rFonts w:ascii="Times New Roman" w:eastAsia="Malgun Gothic" w:hAnsi="Times New Roman"/>
                <w:noProof/>
                <w:sz w:val="28"/>
                <w:szCs w:val="28"/>
                <w:lang w:eastAsia="ar-SA"/>
              </w:rPr>
              <w:t>6</w:t>
            </w:r>
            <w:r w:rsidR="009B6897" w:rsidRPr="009B6897">
              <w:rPr>
                <w:rFonts w:ascii="Times New Roman" w:eastAsia="Malgun Gothic" w:hAnsi="Times New Roman"/>
                <w:noProof/>
                <w:sz w:val="28"/>
                <w:szCs w:val="28"/>
                <w:lang w:eastAsia="ar-SA"/>
              </w:rPr>
              <w:t>-</w:t>
            </w:r>
            <w:r w:rsidR="00DC1AE2">
              <w:rPr>
                <w:rFonts w:ascii="Times New Roman" w:eastAsia="Malgun Gothic" w:hAnsi="Times New Roman"/>
                <w:noProof/>
                <w:sz w:val="28"/>
                <w:szCs w:val="28"/>
                <w:lang w:eastAsia="ar-SA"/>
              </w:rPr>
              <w:t>90</w:t>
            </w:r>
          </w:p>
        </w:tc>
      </w:tr>
      <w:tr w:rsidR="003A5CE1" w:rsidRPr="00680B35" w:rsidTr="009B6897">
        <w:tc>
          <w:tcPr>
            <w:tcW w:w="8364" w:type="dxa"/>
          </w:tcPr>
          <w:p w:rsidR="003A5CE1" w:rsidRPr="00680B35" w:rsidRDefault="003A5CE1" w:rsidP="003A5CE1">
            <w:pPr>
              <w:tabs>
                <w:tab w:val="right" w:leader="dot" w:pos="9628"/>
              </w:tabs>
              <w:suppressAutoHyphens/>
              <w:spacing w:after="0" w:line="240" w:lineRule="auto"/>
            </w:pPr>
            <w:r w:rsidRPr="00680B35">
              <w:rPr>
                <w:rFonts w:ascii="Times New Roman" w:eastAsia="Malgun Gothic" w:hAnsi="Times New Roman"/>
                <w:noProof/>
                <w:sz w:val="28"/>
                <w:szCs w:val="28"/>
                <w:lang w:eastAsia="ar-SA"/>
              </w:rPr>
              <w:t xml:space="preserve">ПРИЛОЖЕНИЕ </w:t>
            </w:r>
            <w:r>
              <w:rPr>
                <w:rFonts w:ascii="Times New Roman" w:eastAsia="Malgun Gothic" w:hAnsi="Times New Roman"/>
                <w:noProof/>
                <w:sz w:val="28"/>
                <w:szCs w:val="28"/>
                <w:lang w:eastAsia="ar-SA"/>
              </w:rPr>
              <w:t>Г. Список использованных зарубежных информационных ресурсов…………….……………………………....</w:t>
            </w:r>
          </w:p>
        </w:tc>
        <w:tc>
          <w:tcPr>
            <w:tcW w:w="1275" w:type="dxa"/>
          </w:tcPr>
          <w:p w:rsidR="003A5CE1" w:rsidRDefault="003A5CE1" w:rsidP="003A5CE1">
            <w:pPr>
              <w:tabs>
                <w:tab w:val="right" w:leader="dot" w:pos="9628"/>
              </w:tabs>
              <w:suppressAutoHyphens/>
              <w:spacing w:after="0" w:line="240" w:lineRule="auto"/>
              <w:jc w:val="both"/>
              <w:rPr>
                <w:rFonts w:ascii="Times New Roman" w:eastAsia="Malgun Gothic" w:hAnsi="Times New Roman"/>
                <w:noProof/>
                <w:sz w:val="28"/>
                <w:szCs w:val="28"/>
                <w:lang w:eastAsia="ar-SA"/>
              </w:rPr>
            </w:pPr>
          </w:p>
          <w:p w:rsidR="00DC1AE2" w:rsidRDefault="00DC1AE2" w:rsidP="003A5CE1">
            <w:pPr>
              <w:tabs>
                <w:tab w:val="right" w:leader="dot" w:pos="9628"/>
              </w:tabs>
              <w:suppressAutoHyphens/>
              <w:spacing w:after="0" w:line="240" w:lineRule="auto"/>
              <w:jc w:val="both"/>
              <w:rPr>
                <w:rFonts w:ascii="Times New Roman" w:eastAsia="Malgun Gothic" w:hAnsi="Times New Roman"/>
                <w:noProof/>
                <w:sz w:val="28"/>
                <w:szCs w:val="28"/>
                <w:lang w:eastAsia="ar-SA"/>
              </w:rPr>
            </w:pPr>
            <w:r>
              <w:rPr>
                <w:rFonts w:ascii="Times New Roman" w:eastAsia="Malgun Gothic" w:hAnsi="Times New Roman"/>
                <w:noProof/>
                <w:sz w:val="28"/>
                <w:szCs w:val="28"/>
                <w:lang w:eastAsia="ar-SA"/>
              </w:rPr>
              <w:t>91</w:t>
            </w:r>
          </w:p>
        </w:tc>
      </w:tr>
    </w:tbl>
    <w:p w:rsidR="00535E97" w:rsidRPr="00680B35" w:rsidRDefault="00535E97" w:rsidP="001418FC">
      <w:pPr>
        <w:tabs>
          <w:tab w:val="right" w:leader="dot" w:pos="9628"/>
        </w:tabs>
        <w:suppressAutoHyphens/>
        <w:spacing w:after="0" w:line="240" w:lineRule="auto"/>
        <w:jc w:val="both"/>
        <w:rPr>
          <w:rFonts w:ascii="Times New Roman" w:eastAsia="Malgun Gothic" w:hAnsi="Times New Roman"/>
          <w:noProof/>
          <w:sz w:val="28"/>
          <w:szCs w:val="28"/>
          <w:lang w:eastAsia="ar-SA"/>
        </w:rPr>
      </w:pPr>
    </w:p>
    <w:p w:rsidR="00535E97" w:rsidRPr="00680B35" w:rsidRDefault="00535E97" w:rsidP="001418FC">
      <w:pPr>
        <w:tabs>
          <w:tab w:val="right" w:leader="dot" w:pos="9628"/>
        </w:tabs>
        <w:suppressAutoHyphens/>
        <w:spacing w:after="0" w:line="240" w:lineRule="auto"/>
        <w:jc w:val="both"/>
        <w:rPr>
          <w:rFonts w:ascii="Times New Roman" w:eastAsia="Malgun Gothic" w:hAnsi="Times New Roman"/>
          <w:noProof/>
          <w:sz w:val="28"/>
          <w:szCs w:val="28"/>
          <w:lang w:eastAsia="ar-SA"/>
        </w:rPr>
      </w:pPr>
    </w:p>
    <w:p w:rsidR="00535E97" w:rsidRPr="00680B35" w:rsidRDefault="00535E97" w:rsidP="001418FC">
      <w:pPr>
        <w:tabs>
          <w:tab w:val="right" w:leader="dot" w:pos="9628"/>
        </w:tabs>
        <w:suppressAutoHyphens/>
        <w:spacing w:after="0" w:line="240" w:lineRule="auto"/>
        <w:ind w:firstLine="567"/>
        <w:jc w:val="both"/>
        <w:rPr>
          <w:rFonts w:ascii="Times New Roman" w:eastAsia="Malgun Gothic" w:hAnsi="Times New Roman"/>
          <w:noProof/>
          <w:sz w:val="28"/>
          <w:szCs w:val="28"/>
          <w:lang w:eastAsia="ko-KR"/>
        </w:rPr>
      </w:pPr>
    </w:p>
    <w:p w:rsidR="00CA1445" w:rsidRDefault="002A2210" w:rsidP="00535E97">
      <w:pPr>
        <w:pStyle w:val="pboth"/>
        <w:spacing w:before="0" w:beforeAutospacing="0" w:after="0" w:afterAutospacing="0" w:line="360" w:lineRule="auto"/>
        <w:jc w:val="both"/>
        <w:textAlignment w:val="baseline"/>
        <w:rPr>
          <w:rFonts w:eastAsia="Malgun Gothic"/>
          <w:sz w:val="28"/>
          <w:lang w:eastAsia="ar-SA"/>
        </w:rPr>
      </w:pPr>
      <w:r w:rsidRPr="00680B35">
        <w:rPr>
          <w:rFonts w:eastAsia="Malgun Gothic"/>
          <w:sz w:val="28"/>
          <w:lang w:eastAsia="ar-SA"/>
        </w:rPr>
        <w:fldChar w:fldCharType="end"/>
      </w:r>
    </w:p>
    <w:p w:rsidR="00BB063E" w:rsidRDefault="00CA1445" w:rsidP="00535E97">
      <w:pPr>
        <w:pStyle w:val="pboth"/>
        <w:spacing w:before="0" w:beforeAutospacing="0" w:after="0" w:afterAutospacing="0" w:line="360" w:lineRule="auto"/>
        <w:jc w:val="both"/>
        <w:textAlignment w:val="baseline"/>
        <w:rPr>
          <w:color w:val="0070C0"/>
        </w:rPr>
      </w:pPr>
      <w:r>
        <w:rPr>
          <w:rFonts w:eastAsia="Malgun Gothic"/>
          <w:sz w:val="28"/>
          <w:lang w:eastAsia="ar-SA"/>
        </w:rPr>
        <w:br w:type="page"/>
      </w:r>
    </w:p>
    <w:p w:rsidR="008B1720" w:rsidRDefault="008B1720" w:rsidP="00AB13FE">
      <w:pPr>
        <w:pStyle w:val="p"/>
        <w:ind w:firstLine="567"/>
        <w:jc w:val="center"/>
        <w:outlineLvl w:val="4"/>
        <w:rPr>
          <w:sz w:val="28"/>
          <w:szCs w:val="28"/>
        </w:rPr>
      </w:pPr>
      <w:r>
        <w:rPr>
          <w:sz w:val="28"/>
          <w:szCs w:val="28"/>
        </w:rPr>
        <w:lastRenderedPageBreak/>
        <w:t>ОБОЗНАЧЕНИЯ И СОКРАЩЕНИЯ</w:t>
      </w:r>
    </w:p>
    <w:p w:rsidR="00AB13FE" w:rsidRDefault="00AB13FE" w:rsidP="00AB13FE">
      <w:pPr>
        <w:pStyle w:val="p"/>
        <w:jc w:val="center"/>
        <w:outlineLvl w:val="4"/>
        <w:rPr>
          <w:sz w:val="28"/>
          <w:szCs w:val="28"/>
        </w:rPr>
      </w:pPr>
    </w:p>
    <w:p w:rsidR="008B1720" w:rsidRDefault="0013523D" w:rsidP="0013523D">
      <w:pPr>
        <w:pStyle w:val="pboth"/>
        <w:spacing w:before="0" w:beforeAutospacing="0" w:after="0" w:afterAutospacing="0"/>
        <w:textAlignment w:val="baseline"/>
        <w:rPr>
          <w:sz w:val="28"/>
          <w:szCs w:val="28"/>
          <w:lang w:val="kk-KZ"/>
        </w:rPr>
      </w:pPr>
      <w:r>
        <w:rPr>
          <w:sz w:val="28"/>
          <w:szCs w:val="28"/>
          <w:lang w:val="kk-KZ"/>
        </w:rPr>
        <w:tab/>
      </w:r>
      <w:r w:rsidR="008B1720">
        <w:rPr>
          <w:sz w:val="28"/>
          <w:szCs w:val="28"/>
          <w:lang w:val="kk-KZ"/>
        </w:rPr>
        <w:t>КНР</w:t>
      </w:r>
      <w:r>
        <w:rPr>
          <w:sz w:val="28"/>
          <w:szCs w:val="28"/>
          <w:lang w:val="kk-KZ"/>
        </w:rPr>
        <w:t xml:space="preserve"> - Китайская Народная Республика.</w:t>
      </w:r>
    </w:p>
    <w:p w:rsidR="008B1720" w:rsidRDefault="0013523D" w:rsidP="0013523D">
      <w:pPr>
        <w:pStyle w:val="pboth"/>
        <w:spacing w:before="0" w:beforeAutospacing="0" w:after="0" w:afterAutospacing="0"/>
        <w:textAlignment w:val="baseline"/>
        <w:rPr>
          <w:color w:val="0070C0"/>
        </w:rPr>
      </w:pPr>
      <w:r>
        <w:rPr>
          <w:sz w:val="28"/>
          <w:szCs w:val="28"/>
          <w:lang w:val="kk-KZ"/>
        </w:rPr>
        <w:tab/>
      </w:r>
      <w:r w:rsidR="008B1720">
        <w:rPr>
          <w:sz w:val="28"/>
          <w:szCs w:val="28"/>
          <w:lang w:val="kk-KZ"/>
        </w:rPr>
        <w:t>СУАР</w:t>
      </w:r>
      <w:r w:rsidRPr="0013523D">
        <w:rPr>
          <w:sz w:val="28"/>
          <w:szCs w:val="28"/>
        </w:rPr>
        <w:t xml:space="preserve">-Синьцзян-Уйгурский  </w:t>
      </w:r>
      <w:r w:rsidR="004416A3">
        <w:rPr>
          <w:sz w:val="28"/>
          <w:szCs w:val="28"/>
        </w:rPr>
        <w:t>А</w:t>
      </w:r>
      <w:r w:rsidRPr="0013523D">
        <w:rPr>
          <w:sz w:val="28"/>
          <w:szCs w:val="28"/>
        </w:rPr>
        <w:t xml:space="preserve">втономный </w:t>
      </w:r>
      <w:r w:rsidR="004416A3">
        <w:rPr>
          <w:sz w:val="28"/>
          <w:szCs w:val="28"/>
        </w:rPr>
        <w:t>Р</w:t>
      </w:r>
      <w:r w:rsidRPr="0013523D">
        <w:rPr>
          <w:sz w:val="28"/>
          <w:szCs w:val="28"/>
        </w:rPr>
        <w:t>айон</w:t>
      </w:r>
      <w:r>
        <w:rPr>
          <w:sz w:val="28"/>
          <w:szCs w:val="28"/>
        </w:rPr>
        <w:t>.</w:t>
      </w:r>
    </w:p>
    <w:p w:rsidR="008B1720" w:rsidRPr="0013523D" w:rsidRDefault="0013523D" w:rsidP="0013523D">
      <w:pPr>
        <w:pStyle w:val="pboth"/>
        <w:spacing w:before="0" w:beforeAutospacing="0" w:after="0" w:afterAutospacing="0"/>
        <w:textAlignment w:val="baseline"/>
        <w:rPr>
          <w:sz w:val="28"/>
          <w:szCs w:val="28"/>
        </w:rPr>
      </w:pPr>
      <w:r>
        <w:rPr>
          <w:sz w:val="28"/>
          <w:szCs w:val="28"/>
          <w:lang w:val="kk-KZ"/>
        </w:rPr>
        <w:tab/>
      </w:r>
      <w:r w:rsidR="008B1720" w:rsidRPr="001418FC">
        <w:rPr>
          <w:sz w:val="28"/>
          <w:szCs w:val="28"/>
          <w:lang w:val="kk-KZ"/>
        </w:rPr>
        <w:t>LANDSAT-[OLI/TIRS]</w:t>
      </w:r>
      <w:r>
        <w:rPr>
          <w:sz w:val="28"/>
          <w:szCs w:val="28"/>
          <w:lang w:val="kk-KZ"/>
        </w:rPr>
        <w:t xml:space="preserve"> - обозначения сканирующей аппаратуры на спутниках системы </w:t>
      </w:r>
      <w:r>
        <w:rPr>
          <w:sz w:val="28"/>
          <w:szCs w:val="28"/>
          <w:lang w:val="en-US"/>
        </w:rPr>
        <w:t>LANDSAT</w:t>
      </w:r>
      <w:r>
        <w:rPr>
          <w:sz w:val="28"/>
          <w:szCs w:val="28"/>
        </w:rPr>
        <w:t>.</w:t>
      </w:r>
    </w:p>
    <w:p w:rsidR="0013523D" w:rsidRPr="0013523D" w:rsidRDefault="0013523D" w:rsidP="0013523D">
      <w:pPr>
        <w:pStyle w:val="pboth"/>
        <w:spacing w:before="0" w:beforeAutospacing="0" w:after="0" w:afterAutospacing="0"/>
        <w:textAlignment w:val="baseline"/>
        <w:rPr>
          <w:sz w:val="28"/>
          <w:szCs w:val="28"/>
        </w:rPr>
      </w:pPr>
      <w:r>
        <w:rPr>
          <w:sz w:val="28"/>
          <w:szCs w:val="28"/>
          <w:lang w:val="kk-KZ"/>
        </w:rPr>
        <w:tab/>
      </w:r>
      <w:r w:rsidR="008B1720" w:rsidRPr="001172D7">
        <w:rPr>
          <w:sz w:val="28"/>
          <w:szCs w:val="28"/>
          <w:lang w:val="kk-KZ"/>
        </w:rPr>
        <w:t>WRS2</w:t>
      </w:r>
      <w:r>
        <w:rPr>
          <w:sz w:val="28"/>
          <w:szCs w:val="28"/>
          <w:lang w:val="kk-KZ"/>
        </w:rPr>
        <w:t xml:space="preserve"> - глобальная система разграфки сцен спутника </w:t>
      </w:r>
      <w:r>
        <w:rPr>
          <w:sz w:val="28"/>
          <w:szCs w:val="28"/>
          <w:lang w:val="en-US"/>
        </w:rPr>
        <w:t>LANDSAT</w:t>
      </w:r>
      <w:r>
        <w:rPr>
          <w:sz w:val="28"/>
          <w:szCs w:val="28"/>
        </w:rPr>
        <w:t>.</w:t>
      </w:r>
    </w:p>
    <w:p w:rsidR="0013523D" w:rsidRPr="0013523D" w:rsidRDefault="0013523D" w:rsidP="0013523D">
      <w:pPr>
        <w:pStyle w:val="pboth"/>
        <w:spacing w:before="0" w:beforeAutospacing="0" w:after="0" w:afterAutospacing="0"/>
        <w:textAlignment w:val="baseline"/>
        <w:rPr>
          <w:sz w:val="28"/>
          <w:szCs w:val="28"/>
        </w:rPr>
      </w:pPr>
      <w:r w:rsidRPr="0013523D">
        <w:rPr>
          <w:sz w:val="28"/>
          <w:szCs w:val="28"/>
          <w:lang w:val="kk-KZ"/>
        </w:rPr>
        <w:tab/>
        <w:t>БС</w:t>
      </w:r>
      <w:r w:rsidRPr="0013523D">
        <w:rPr>
          <w:sz w:val="28"/>
          <w:szCs w:val="28"/>
        </w:rPr>
        <w:t xml:space="preserve"> - </w:t>
      </w:r>
      <w:r>
        <w:rPr>
          <w:sz w:val="28"/>
          <w:szCs w:val="28"/>
        </w:rPr>
        <w:t>балтийская система определения высоты над уровнем моря.</w:t>
      </w:r>
    </w:p>
    <w:p w:rsidR="0013523D" w:rsidRDefault="0013523D" w:rsidP="0013523D">
      <w:pPr>
        <w:pStyle w:val="pboth"/>
        <w:spacing w:before="0" w:beforeAutospacing="0" w:after="0" w:afterAutospacing="0"/>
        <w:textAlignment w:val="baseline"/>
        <w:rPr>
          <w:sz w:val="28"/>
          <w:szCs w:val="28"/>
          <w:lang w:val="kk-KZ"/>
        </w:rPr>
      </w:pPr>
      <w:r w:rsidRPr="0013523D">
        <w:rPr>
          <w:sz w:val="28"/>
          <w:szCs w:val="28"/>
          <w:lang w:val="kk-KZ"/>
        </w:rPr>
        <w:tab/>
      </w:r>
      <w:r w:rsidR="008B1720">
        <w:rPr>
          <w:sz w:val="28"/>
          <w:szCs w:val="28"/>
          <w:lang w:val="kk-KZ"/>
        </w:rPr>
        <w:t>вдхр.</w:t>
      </w:r>
      <w:r w:rsidR="00092E63">
        <w:rPr>
          <w:sz w:val="28"/>
          <w:szCs w:val="28"/>
          <w:lang w:val="kk-KZ"/>
        </w:rPr>
        <w:t xml:space="preserve"> - водохранилище.</w:t>
      </w:r>
    </w:p>
    <w:p w:rsidR="005A0721" w:rsidRDefault="0013523D" w:rsidP="0013523D">
      <w:pPr>
        <w:pStyle w:val="pboth"/>
        <w:spacing w:before="0" w:beforeAutospacing="0" w:after="0" w:afterAutospacing="0"/>
        <w:textAlignment w:val="baseline"/>
        <w:rPr>
          <w:sz w:val="28"/>
          <w:szCs w:val="28"/>
          <w:lang w:val="kk-KZ"/>
        </w:rPr>
      </w:pPr>
      <w:r>
        <w:rPr>
          <w:sz w:val="28"/>
          <w:szCs w:val="28"/>
          <w:lang w:val="kk-KZ"/>
        </w:rPr>
        <w:tab/>
        <w:t>с/х земли</w:t>
      </w:r>
      <w:r w:rsidR="00092E63">
        <w:rPr>
          <w:sz w:val="28"/>
          <w:szCs w:val="28"/>
          <w:lang w:val="kk-KZ"/>
        </w:rPr>
        <w:t xml:space="preserve"> - сел</w:t>
      </w:r>
      <w:r w:rsidR="005840AC">
        <w:rPr>
          <w:sz w:val="28"/>
          <w:szCs w:val="28"/>
          <w:lang w:val="kk-KZ"/>
        </w:rPr>
        <w:t>ь</w:t>
      </w:r>
      <w:r w:rsidR="00092E63">
        <w:rPr>
          <w:sz w:val="28"/>
          <w:szCs w:val="28"/>
          <w:lang w:val="kk-KZ"/>
        </w:rPr>
        <w:t>скохозяйственные земли.</w:t>
      </w:r>
    </w:p>
    <w:p w:rsidR="00A916C8" w:rsidRDefault="00A916C8" w:rsidP="0013523D">
      <w:pPr>
        <w:pStyle w:val="pboth"/>
        <w:spacing w:before="0" w:beforeAutospacing="0" w:after="0" w:afterAutospacing="0"/>
        <w:textAlignment w:val="baseline"/>
        <w:rPr>
          <w:sz w:val="28"/>
          <w:szCs w:val="28"/>
          <w:lang w:val="kk-KZ"/>
        </w:rPr>
      </w:pPr>
      <w:r>
        <w:rPr>
          <w:sz w:val="28"/>
          <w:szCs w:val="28"/>
          <w:lang w:val="kk-KZ"/>
        </w:rPr>
        <w:t xml:space="preserve">        ДДЗ – данные дистанционного зондировня.</w:t>
      </w:r>
    </w:p>
    <w:p w:rsidR="005A0721" w:rsidRDefault="005A0721" w:rsidP="00AB13FE">
      <w:pPr>
        <w:pStyle w:val="pboth"/>
        <w:spacing w:before="0" w:beforeAutospacing="0" w:after="0" w:afterAutospacing="0"/>
        <w:ind w:firstLine="567"/>
        <w:textAlignment w:val="baseline"/>
        <w:rPr>
          <w:sz w:val="28"/>
          <w:szCs w:val="28"/>
        </w:rPr>
      </w:pPr>
      <w:r>
        <w:rPr>
          <w:sz w:val="28"/>
          <w:szCs w:val="28"/>
          <w:lang w:val="en-US"/>
        </w:rPr>
        <w:t>eMODIS</w:t>
      </w:r>
      <w:r w:rsidR="00AB13FE">
        <w:rPr>
          <w:sz w:val="28"/>
          <w:szCs w:val="28"/>
        </w:rPr>
        <w:t xml:space="preserve"> </w:t>
      </w:r>
      <w:r>
        <w:rPr>
          <w:sz w:val="28"/>
          <w:szCs w:val="28"/>
          <w:lang w:val="en-US"/>
        </w:rPr>
        <w:t>NDVI</w:t>
      </w:r>
      <w:r w:rsidR="00CF137A">
        <w:rPr>
          <w:sz w:val="28"/>
          <w:szCs w:val="28"/>
        </w:rPr>
        <w:t xml:space="preserve"> </w:t>
      </w:r>
      <w:r w:rsidR="000F0053">
        <w:rPr>
          <w:sz w:val="28"/>
          <w:szCs w:val="28"/>
          <w:lang w:val="en-US"/>
        </w:rPr>
        <w:t>C</w:t>
      </w:r>
      <w:r w:rsidR="000F0053" w:rsidRPr="000F0053">
        <w:rPr>
          <w:sz w:val="28"/>
          <w:szCs w:val="28"/>
        </w:rPr>
        <w:t>6</w:t>
      </w:r>
      <w:r w:rsidRPr="005A0721">
        <w:rPr>
          <w:sz w:val="28"/>
          <w:szCs w:val="28"/>
        </w:rPr>
        <w:t xml:space="preserve"> -</w:t>
      </w:r>
      <w:r>
        <w:rPr>
          <w:sz w:val="28"/>
          <w:szCs w:val="28"/>
        </w:rPr>
        <w:t>нормализованный, разностный вегетационных</w:t>
      </w:r>
      <w:r w:rsidR="000F0053">
        <w:rPr>
          <w:sz w:val="28"/>
          <w:szCs w:val="28"/>
        </w:rPr>
        <w:t xml:space="preserve">, полученный со спектрометра </w:t>
      </w:r>
      <w:r w:rsidR="000F0053">
        <w:rPr>
          <w:sz w:val="28"/>
          <w:szCs w:val="28"/>
          <w:lang w:val="en-US"/>
        </w:rPr>
        <w:t>MODIS</w:t>
      </w:r>
      <w:r w:rsidR="000F0053">
        <w:rPr>
          <w:sz w:val="28"/>
          <w:szCs w:val="28"/>
        </w:rPr>
        <w:t>, коллекция 6 (стандартный спутниковый продукт)</w:t>
      </w:r>
      <w:r>
        <w:rPr>
          <w:sz w:val="28"/>
          <w:szCs w:val="28"/>
        </w:rPr>
        <w:t>.</w:t>
      </w:r>
    </w:p>
    <w:p w:rsidR="005A0721" w:rsidRDefault="005A0721" w:rsidP="00AB13FE">
      <w:pPr>
        <w:pStyle w:val="pboth"/>
        <w:spacing w:before="0" w:beforeAutospacing="0" w:after="0" w:afterAutospacing="0"/>
        <w:ind w:firstLine="567"/>
        <w:textAlignment w:val="baseline"/>
        <w:rPr>
          <w:sz w:val="28"/>
          <w:szCs w:val="28"/>
        </w:rPr>
      </w:pPr>
      <w:r>
        <w:rPr>
          <w:sz w:val="28"/>
          <w:szCs w:val="28"/>
          <w:lang w:val="en-US"/>
        </w:rPr>
        <w:t>VCI</w:t>
      </w:r>
      <w:r w:rsidRPr="005A0721">
        <w:rPr>
          <w:sz w:val="28"/>
          <w:szCs w:val="28"/>
        </w:rPr>
        <w:t xml:space="preserve"> – </w:t>
      </w:r>
      <w:r>
        <w:rPr>
          <w:sz w:val="28"/>
          <w:szCs w:val="28"/>
        </w:rPr>
        <w:t>индекс условий вегетации.</w:t>
      </w:r>
    </w:p>
    <w:p w:rsidR="005A0721" w:rsidRDefault="005A0721" w:rsidP="00AB13FE">
      <w:pPr>
        <w:pStyle w:val="pboth"/>
        <w:spacing w:before="0" w:beforeAutospacing="0" w:after="0" w:afterAutospacing="0"/>
        <w:ind w:firstLine="567"/>
        <w:textAlignment w:val="baseline"/>
        <w:rPr>
          <w:sz w:val="28"/>
          <w:szCs w:val="28"/>
        </w:rPr>
      </w:pPr>
      <w:r>
        <w:rPr>
          <w:sz w:val="28"/>
          <w:szCs w:val="28"/>
          <w:lang w:val="en-US"/>
        </w:rPr>
        <w:t>SD</w:t>
      </w:r>
      <w:r w:rsidRPr="005A0721">
        <w:rPr>
          <w:sz w:val="28"/>
          <w:szCs w:val="28"/>
        </w:rPr>
        <w:t xml:space="preserve"> – </w:t>
      </w:r>
      <w:r>
        <w:rPr>
          <w:sz w:val="28"/>
          <w:szCs w:val="28"/>
        </w:rPr>
        <w:t>высота снега (</w:t>
      </w:r>
      <w:r w:rsidR="007C72E2">
        <w:rPr>
          <w:sz w:val="28"/>
          <w:szCs w:val="28"/>
          <w:lang w:val="en-US"/>
        </w:rPr>
        <w:t>S</w:t>
      </w:r>
      <w:r>
        <w:rPr>
          <w:sz w:val="28"/>
          <w:szCs w:val="28"/>
          <w:lang w:val="en-US"/>
        </w:rPr>
        <w:t>now</w:t>
      </w:r>
      <w:r w:rsidR="00CF137A">
        <w:rPr>
          <w:sz w:val="28"/>
          <w:szCs w:val="28"/>
        </w:rPr>
        <w:t xml:space="preserve"> </w:t>
      </w:r>
      <w:r w:rsidR="007C72E2">
        <w:rPr>
          <w:sz w:val="28"/>
          <w:szCs w:val="28"/>
          <w:lang w:val="en-US"/>
        </w:rPr>
        <w:t>D</w:t>
      </w:r>
      <w:r>
        <w:rPr>
          <w:sz w:val="28"/>
          <w:szCs w:val="28"/>
          <w:lang w:val="en-US"/>
        </w:rPr>
        <w:t>epth</w:t>
      </w:r>
      <w:r w:rsidRPr="005A0721">
        <w:rPr>
          <w:sz w:val="28"/>
          <w:szCs w:val="28"/>
        </w:rPr>
        <w:t>)</w:t>
      </w:r>
      <w:r w:rsidR="000F0053">
        <w:rPr>
          <w:sz w:val="28"/>
          <w:szCs w:val="28"/>
        </w:rPr>
        <w:t xml:space="preserve"> – стандартный спутниковый продукт</w:t>
      </w:r>
      <w:r>
        <w:rPr>
          <w:sz w:val="28"/>
          <w:szCs w:val="28"/>
        </w:rPr>
        <w:t>.</w:t>
      </w:r>
    </w:p>
    <w:p w:rsidR="000F0053" w:rsidRDefault="005A0721" w:rsidP="00AB13FE">
      <w:pPr>
        <w:pStyle w:val="pboth"/>
        <w:spacing w:before="0" w:beforeAutospacing="0" w:after="0" w:afterAutospacing="0"/>
        <w:ind w:firstLine="567"/>
        <w:textAlignment w:val="baseline"/>
        <w:rPr>
          <w:sz w:val="28"/>
          <w:szCs w:val="28"/>
        </w:rPr>
      </w:pPr>
      <w:r>
        <w:rPr>
          <w:sz w:val="28"/>
          <w:szCs w:val="28"/>
          <w:lang w:val="en-US"/>
        </w:rPr>
        <w:t>SWEA</w:t>
      </w:r>
      <w:r w:rsidRPr="005A0721">
        <w:rPr>
          <w:sz w:val="28"/>
          <w:szCs w:val="28"/>
        </w:rPr>
        <w:t xml:space="preserve"> - </w:t>
      </w:r>
      <w:r>
        <w:rPr>
          <w:sz w:val="28"/>
          <w:szCs w:val="28"/>
        </w:rPr>
        <w:t>аномалии водн</w:t>
      </w:r>
      <w:r w:rsidR="000F0053">
        <w:rPr>
          <w:sz w:val="28"/>
          <w:szCs w:val="28"/>
        </w:rPr>
        <w:t>о</w:t>
      </w:r>
      <w:r>
        <w:rPr>
          <w:sz w:val="28"/>
          <w:szCs w:val="28"/>
        </w:rPr>
        <w:t>го эквивалента снега</w:t>
      </w:r>
      <w:r w:rsidR="007C72E2" w:rsidRPr="007C72E2">
        <w:rPr>
          <w:sz w:val="28"/>
          <w:szCs w:val="28"/>
        </w:rPr>
        <w:t xml:space="preserve"> (</w:t>
      </w:r>
      <w:r w:rsidR="007C72E2">
        <w:rPr>
          <w:sz w:val="28"/>
          <w:szCs w:val="28"/>
          <w:lang w:val="en-US"/>
        </w:rPr>
        <w:t>Snow</w:t>
      </w:r>
      <w:r w:rsidR="007C72E2" w:rsidRPr="007C72E2">
        <w:rPr>
          <w:sz w:val="28"/>
          <w:szCs w:val="28"/>
        </w:rPr>
        <w:t xml:space="preserve"> </w:t>
      </w:r>
      <w:r w:rsidR="007C72E2">
        <w:rPr>
          <w:sz w:val="28"/>
          <w:szCs w:val="28"/>
          <w:lang w:val="en-US"/>
        </w:rPr>
        <w:t>Water</w:t>
      </w:r>
      <w:r w:rsidR="007C72E2" w:rsidRPr="007C72E2">
        <w:rPr>
          <w:sz w:val="28"/>
          <w:szCs w:val="28"/>
        </w:rPr>
        <w:t xml:space="preserve"> </w:t>
      </w:r>
      <w:r w:rsidR="007C72E2">
        <w:rPr>
          <w:sz w:val="28"/>
          <w:szCs w:val="28"/>
          <w:lang w:val="en-US"/>
        </w:rPr>
        <w:t>Equivalent</w:t>
      </w:r>
      <w:r w:rsidR="007C72E2" w:rsidRPr="007C72E2">
        <w:rPr>
          <w:sz w:val="28"/>
          <w:szCs w:val="28"/>
        </w:rPr>
        <w:t xml:space="preserve"> </w:t>
      </w:r>
      <w:r w:rsidR="007C72E2">
        <w:rPr>
          <w:sz w:val="28"/>
          <w:szCs w:val="28"/>
          <w:lang w:val="en-US"/>
        </w:rPr>
        <w:t>Anomaly</w:t>
      </w:r>
      <w:r w:rsidR="007C72E2" w:rsidRPr="007C72E2">
        <w:rPr>
          <w:sz w:val="28"/>
          <w:szCs w:val="28"/>
        </w:rPr>
        <w:t>)</w:t>
      </w:r>
      <w:r w:rsidR="000F0053">
        <w:rPr>
          <w:sz w:val="28"/>
          <w:szCs w:val="28"/>
        </w:rPr>
        <w:t xml:space="preserve"> – стандартный спутниковый продукт.</w:t>
      </w:r>
    </w:p>
    <w:p w:rsidR="00480DDF" w:rsidRPr="00480DDF" w:rsidRDefault="00480DDF" w:rsidP="00AB13FE">
      <w:pPr>
        <w:pStyle w:val="pboth"/>
        <w:spacing w:before="0" w:beforeAutospacing="0" w:after="0" w:afterAutospacing="0"/>
        <w:ind w:firstLine="567"/>
        <w:textAlignment w:val="baseline"/>
        <w:rPr>
          <w:sz w:val="28"/>
          <w:szCs w:val="28"/>
        </w:rPr>
      </w:pPr>
      <w:r>
        <w:rPr>
          <w:sz w:val="28"/>
          <w:szCs w:val="28"/>
          <w:lang w:val="en-US"/>
        </w:rPr>
        <w:t>DEM</w:t>
      </w:r>
      <w:r w:rsidRPr="00480DDF">
        <w:rPr>
          <w:sz w:val="28"/>
          <w:szCs w:val="28"/>
        </w:rPr>
        <w:t xml:space="preserve"> – (</w:t>
      </w:r>
      <w:r w:rsidR="007C72E2">
        <w:rPr>
          <w:sz w:val="28"/>
          <w:szCs w:val="28"/>
          <w:lang w:val="en-US"/>
        </w:rPr>
        <w:t>D</w:t>
      </w:r>
      <w:r>
        <w:rPr>
          <w:sz w:val="28"/>
          <w:szCs w:val="28"/>
          <w:lang w:val="en-US"/>
        </w:rPr>
        <w:t>igital</w:t>
      </w:r>
      <w:r w:rsidR="00CF137A">
        <w:rPr>
          <w:sz w:val="28"/>
          <w:szCs w:val="28"/>
        </w:rPr>
        <w:t xml:space="preserve"> </w:t>
      </w:r>
      <w:r w:rsidR="007C72E2">
        <w:rPr>
          <w:sz w:val="28"/>
          <w:szCs w:val="28"/>
          <w:lang w:val="en-US"/>
        </w:rPr>
        <w:t>E</w:t>
      </w:r>
      <w:r>
        <w:rPr>
          <w:sz w:val="28"/>
          <w:szCs w:val="28"/>
          <w:lang w:val="en-US"/>
        </w:rPr>
        <w:t>levation</w:t>
      </w:r>
      <w:r w:rsidR="00CF137A">
        <w:rPr>
          <w:sz w:val="28"/>
          <w:szCs w:val="28"/>
        </w:rPr>
        <w:t xml:space="preserve"> </w:t>
      </w:r>
      <w:r w:rsidR="007C72E2">
        <w:rPr>
          <w:sz w:val="28"/>
          <w:szCs w:val="28"/>
          <w:lang w:val="en-US"/>
        </w:rPr>
        <w:t>M</w:t>
      </w:r>
      <w:r>
        <w:rPr>
          <w:sz w:val="28"/>
          <w:szCs w:val="28"/>
          <w:lang w:val="en-US"/>
        </w:rPr>
        <w:t>odel</w:t>
      </w:r>
      <w:r w:rsidRPr="00480DDF">
        <w:rPr>
          <w:sz w:val="28"/>
          <w:szCs w:val="28"/>
        </w:rPr>
        <w:t xml:space="preserve">) </w:t>
      </w:r>
      <w:r>
        <w:rPr>
          <w:sz w:val="28"/>
          <w:szCs w:val="28"/>
        </w:rPr>
        <w:t>цифровая модель рельефа местности.</w:t>
      </w:r>
    </w:p>
    <w:p w:rsidR="000F0053" w:rsidRDefault="000F0053" w:rsidP="00AB13FE">
      <w:pPr>
        <w:pStyle w:val="pboth"/>
        <w:spacing w:before="0" w:beforeAutospacing="0" w:after="0" w:afterAutospacing="0"/>
        <w:ind w:firstLine="567"/>
        <w:textAlignment w:val="baseline"/>
        <w:rPr>
          <w:sz w:val="28"/>
          <w:szCs w:val="28"/>
        </w:rPr>
      </w:pPr>
      <w:r>
        <w:rPr>
          <w:sz w:val="28"/>
          <w:szCs w:val="28"/>
          <w:lang w:val="en-US"/>
        </w:rPr>
        <w:t>SRTM</w:t>
      </w:r>
      <w:r w:rsidR="00A879F9">
        <w:rPr>
          <w:sz w:val="28"/>
          <w:szCs w:val="28"/>
        </w:rPr>
        <w:t xml:space="preserve"> </w:t>
      </w:r>
      <w:r>
        <w:rPr>
          <w:sz w:val="28"/>
          <w:szCs w:val="28"/>
          <w:lang w:val="en-US"/>
        </w:rPr>
        <w:t>v</w:t>
      </w:r>
      <w:r w:rsidRPr="000F0053">
        <w:rPr>
          <w:sz w:val="28"/>
          <w:szCs w:val="28"/>
        </w:rPr>
        <w:t xml:space="preserve">.2 – </w:t>
      </w:r>
      <w:r>
        <w:rPr>
          <w:sz w:val="28"/>
          <w:szCs w:val="28"/>
        </w:rPr>
        <w:t xml:space="preserve">глобальная модель рельефа местности. </w:t>
      </w:r>
    </w:p>
    <w:p w:rsidR="00BB063E" w:rsidRPr="003A5CE1" w:rsidRDefault="000F0053" w:rsidP="00AE538F">
      <w:pPr>
        <w:pStyle w:val="pboth"/>
        <w:spacing w:before="0" w:beforeAutospacing="0" w:after="0" w:afterAutospacing="0"/>
        <w:ind w:firstLine="567"/>
        <w:jc w:val="center"/>
        <w:textAlignment w:val="baseline"/>
        <w:rPr>
          <w:color w:val="0070C0"/>
          <w:sz w:val="28"/>
          <w:szCs w:val="28"/>
        </w:rPr>
      </w:pPr>
      <w:r>
        <w:rPr>
          <w:sz w:val="28"/>
          <w:szCs w:val="28"/>
          <w:lang w:val="en-US"/>
        </w:rPr>
        <w:t>ASTER</w:t>
      </w:r>
      <w:r w:rsidR="007C72E2">
        <w:rPr>
          <w:sz w:val="28"/>
          <w:szCs w:val="28"/>
        </w:rPr>
        <w:t xml:space="preserve"> </w:t>
      </w:r>
      <w:r>
        <w:rPr>
          <w:sz w:val="28"/>
          <w:szCs w:val="28"/>
          <w:lang w:val="en-US"/>
        </w:rPr>
        <w:t>GTM</w:t>
      </w:r>
      <w:r w:rsidRPr="000F0053">
        <w:rPr>
          <w:sz w:val="28"/>
          <w:szCs w:val="28"/>
        </w:rPr>
        <w:t xml:space="preserve"> - </w:t>
      </w:r>
      <w:r>
        <w:rPr>
          <w:sz w:val="28"/>
          <w:szCs w:val="28"/>
        </w:rPr>
        <w:t>глобальная модель рельефа местности.</w:t>
      </w:r>
      <w:r w:rsidR="00BB063E">
        <w:rPr>
          <w:color w:val="0070C0"/>
        </w:rPr>
        <w:br w:type="page"/>
      </w:r>
      <w:r w:rsidR="00C806EF">
        <w:rPr>
          <w:color w:val="0070C0"/>
        </w:rPr>
        <w:lastRenderedPageBreak/>
        <w:tab/>
      </w:r>
      <w:r w:rsidR="009E368C" w:rsidRPr="00AE538F">
        <w:rPr>
          <w:sz w:val="28"/>
          <w:szCs w:val="28"/>
        </w:rPr>
        <w:t>ВВЕДЕНИЕ</w:t>
      </w:r>
    </w:p>
    <w:p w:rsidR="00A916C8" w:rsidRDefault="001F5728" w:rsidP="001418FC">
      <w:pPr>
        <w:pStyle w:val="a5"/>
        <w:shd w:val="clear" w:color="auto" w:fill="FFFFFF"/>
        <w:tabs>
          <w:tab w:val="left" w:pos="0"/>
        </w:tabs>
        <w:ind w:firstLine="550"/>
        <w:contextualSpacing/>
        <w:jc w:val="both"/>
        <w:textAlignment w:val="baseline"/>
        <w:rPr>
          <w:sz w:val="28"/>
          <w:szCs w:val="28"/>
          <w:lang w:val="kk-KZ"/>
        </w:rPr>
      </w:pPr>
      <w:r>
        <w:rPr>
          <w:sz w:val="28"/>
          <w:szCs w:val="28"/>
          <w:lang w:val="kk-KZ"/>
        </w:rPr>
        <w:t xml:space="preserve">Программы </w:t>
      </w:r>
      <w:r w:rsidR="000F0053">
        <w:rPr>
          <w:sz w:val="28"/>
          <w:szCs w:val="28"/>
          <w:lang w:val="kk-KZ"/>
        </w:rPr>
        <w:t>практического спутникового мониторинга сопредельных</w:t>
      </w:r>
      <w:r>
        <w:rPr>
          <w:sz w:val="28"/>
          <w:szCs w:val="28"/>
          <w:lang w:val="kk-KZ"/>
        </w:rPr>
        <w:t xml:space="preserve"> территории СУАР </w:t>
      </w:r>
      <w:r w:rsidR="000F0053">
        <w:rPr>
          <w:sz w:val="28"/>
          <w:szCs w:val="28"/>
          <w:lang w:val="kk-KZ"/>
        </w:rPr>
        <w:t xml:space="preserve">КНР </w:t>
      </w:r>
      <w:r>
        <w:rPr>
          <w:sz w:val="28"/>
          <w:szCs w:val="28"/>
          <w:lang w:val="kk-KZ"/>
        </w:rPr>
        <w:t xml:space="preserve">в аспекте </w:t>
      </w:r>
      <w:r w:rsidR="000F0053">
        <w:rPr>
          <w:sz w:val="28"/>
          <w:szCs w:val="28"/>
          <w:lang w:val="kk-KZ"/>
        </w:rPr>
        <w:t xml:space="preserve">оценки водопользования трансграничными водными ресурсами на территории Китая ранее не проводились. Основной проблемой являлось отсутствие необходимого набора технологических и методических инструментов для </w:t>
      </w:r>
      <w:r w:rsidR="0050055A">
        <w:rPr>
          <w:sz w:val="28"/>
          <w:szCs w:val="28"/>
          <w:lang w:val="kk-KZ"/>
        </w:rPr>
        <w:t>анализа</w:t>
      </w:r>
      <w:r w:rsidR="000F0053">
        <w:rPr>
          <w:sz w:val="28"/>
          <w:szCs w:val="28"/>
          <w:lang w:val="kk-KZ"/>
        </w:rPr>
        <w:t xml:space="preserve"> спутниковых данных (снимков и продуктов) в задачах мониторинга </w:t>
      </w:r>
      <w:r w:rsidR="00A916C8">
        <w:rPr>
          <w:sz w:val="28"/>
          <w:szCs w:val="28"/>
          <w:lang w:val="kk-KZ"/>
        </w:rPr>
        <w:t>гидрологических объектов и водопотребления территорий. Данный проект направлен на развитие этого направления, на создание и отработку методик анализа ДДЗ</w:t>
      </w:r>
      <w:r w:rsidR="0050055A">
        <w:rPr>
          <w:sz w:val="28"/>
          <w:szCs w:val="28"/>
          <w:lang w:val="kk-KZ"/>
        </w:rPr>
        <w:t xml:space="preserve"> (снимков и продуктов)</w:t>
      </w:r>
      <w:r w:rsidR="00A916C8">
        <w:rPr>
          <w:sz w:val="28"/>
          <w:szCs w:val="28"/>
          <w:lang w:val="kk-KZ"/>
        </w:rPr>
        <w:t xml:space="preserve">, </w:t>
      </w:r>
      <w:r w:rsidR="000F0053">
        <w:rPr>
          <w:sz w:val="28"/>
          <w:szCs w:val="28"/>
          <w:lang w:val="kk-KZ"/>
        </w:rPr>
        <w:t>проведени</w:t>
      </w:r>
      <w:r w:rsidR="00A916C8">
        <w:rPr>
          <w:sz w:val="28"/>
          <w:szCs w:val="28"/>
          <w:lang w:val="kk-KZ"/>
        </w:rPr>
        <w:t xml:space="preserve">емониторинга, формирование наиболее важных гидрологических баз данных (спутниковые оценки). </w:t>
      </w:r>
    </w:p>
    <w:p w:rsidR="008F1227" w:rsidRDefault="008F1227" w:rsidP="001418FC">
      <w:pPr>
        <w:pStyle w:val="a5"/>
        <w:shd w:val="clear" w:color="auto" w:fill="FFFFFF"/>
        <w:tabs>
          <w:tab w:val="left" w:pos="0"/>
        </w:tabs>
        <w:ind w:firstLine="550"/>
        <w:contextualSpacing/>
        <w:jc w:val="both"/>
        <w:textAlignment w:val="baseline"/>
        <w:rPr>
          <w:sz w:val="28"/>
          <w:szCs w:val="28"/>
          <w:lang w:val="kk-KZ"/>
        </w:rPr>
      </w:pPr>
      <w:r>
        <w:rPr>
          <w:sz w:val="28"/>
          <w:szCs w:val="28"/>
          <w:lang w:val="kk-KZ"/>
        </w:rPr>
        <w:t xml:space="preserve">В настоящий момент происходит согласование позиций КНР и Казахстана по делению транграничных водных ресурсов, что делает важным развитие методов и технологий спутникового мониторинга и контроля над состоянием гидротехнической системы </w:t>
      </w:r>
      <w:r w:rsidR="0050055A">
        <w:rPr>
          <w:sz w:val="28"/>
          <w:szCs w:val="28"/>
          <w:lang w:val="kk-KZ"/>
        </w:rPr>
        <w:t xml:space="preserve">в </w:t>
      </w:r>
      <w:r>
        <w:rPr>
          <w:sz w:val="28"/>
          <w:szCs w:val="28"/>
          <w:lang w:val="kk-KZ"/>
        </w:rPr>
        <w:t>СУАР, особенно в аспекте межбассейновых перебросок речного стока из трансграничных рек во внутренние районы. Существующие канал</w:t>
      </w:r>
      <w:r w:rsidR="00A916C8">
        <w:rPr>
          <w:sz w:val="28"/>
          <w:szCs w:val="28"/>
          <w:lang w:val="kk-KZ"/>
        </w:rPr>
        <w:t>ы:</w:t>
      </w:r>
      <w:r>
        <w:rPr>
          <w:sz w:val="28"/>
          <w:szCs w:val="28"/>
          <w:lang w:val="kk-KZ"/>
        </w:rPr>
        <w:t xml:space="preserve"> Кара-Ертис </w:t>
      </w:r>
      <w:r w:rsidR="00A916C8">
        <w:rPr>
          <w:sz w:val="28"/>
          <w:szCs w:val="28"/>
          <w:lang w:val="kk-KZ"/>
        </w:rPr>
        <w:t>–</w:t>
      </w:r>
      <w:r>
        <w:rPr>
          <w:sz w:val="28"/>
          <w:szCs w:val="28"/>
          <w:lang w:val="kk-KZ"/>
        </w:rPr>
        <w:t xml:space="preserve"> Карамай</w:t>
      </w:r>
      <w:r w:rsidR="00A916C8">
        <w:rPr>
          <w:sz w:val="28"/>
          <w:szCs w:val="28"/>
          <w:lang w:val="kk-KZ"/>
        </w:rPr>
        <w:t>;</w:t>
      </w:r>
      <w:r>
        <w:rPr>
          <w:sz w:val="28"/>
          <w:szCs w:val="28"/>
          <w:lang w:val="kk-KZ"/>
        </w:rPr>
        <w:t xml:space="preserve"> Кара-Ертис </w:t>
      </w:r>
      <w:r w:rsidR="00A916C8">
        <w:rPr>
          <w:sz w:val="28"/>
          <w:szCs w:val="28"/>
          <w:lang w:val="kk-KZ"/>
        </w:rPr>
        <w:t>–</w:t>
      </w:r>
      <w:r>
        <w:rPr>
          <w:sz w:val="28"/>
          <w:szCs w:val="28"/>
          <w:lang w:val="kk-KZ"/>
        </w:rPr>
        <w:t xml:space="preserve"> Урумчи</w:t>
      </w:r>
      <w:r w:rsidR="00A916C8">
        <w:rPr>
          <w:sz w:val="28"/>
          <w:szCs w:val="28"/>
          <w:lang w:val="kk-KZ"/>
        </w:rPr>
        <w:t>,</w:t>
      </w:r>
      <w:r>
        <w:rPr>
          <w:sz w:val="28"/>
          <w:szCs w:val="28"/>
          <w:lang w:val="kk-KZ"/>
        </w:rPr>
        <w:t xml:space="preserve"> работают с 1999 года, однако подробная информация по </w:t>
      </w:r>
      <w:r w:rsidR="00A916C8">
        <w:rPr>
          <w:sz w:val="28"/>
          <w:szCs w:val="28"/>
          <w:lang w:val="kk-KZ"/>
        </w:rPr>
        <w:t>их</w:t>
      </w:r>
      <w:r>
        <w:rPr>
          <w:sz w:val="28"/>
          <w:szCs w:val="28"/>
          <w:lang w:val="kk-KZ"/>
        </w:rPr>
        <w:t xml:space="preserve"> технически</w:t>
      </w:r>
      <w:r w:rsidR="0050055A">
        <w:rPr>
          <w:sz w:val="28"/>
          <w:szCs w:val="28"/>
          <w:lang w:val="kk-KZ"/>
        </w:rPr>
        <w:t>м</w:t>
      </w:r>
      <w:r>
        <w:rPr>
          <w:sz w:val="28"/>
          <w:szCs w:val="28"/>
          <w:lang w:val="kk-KZ"/>
        </w:rPr>
        <w:t xml:space="preserve"> характеристик</w:t>
      </w:r>
      <w:r w:rsidR="00A916C8">
        <w:rPr>
          <w:sz w:val="28"/>
          <w:szCs w:val="28"/>
          <w:lang w:val="kk-KZ"/>
        </w:rPr>
        <w:t>а</w:t>
      </w:r>
      <w:r w:rsidR="0050055A">
        <w:rPr>
          <w:sz w:val="28"/>
          <w:szCs w:val="28"/>
          <w:lang w:val="kk-KZ"/>
        </w:rPr>
        <w:t>м</w:t>
      </w:r>
      <w:r w:rsidR="00A916C8">
        <w:rPr>
          <w:sz w:val="28"/>
          <w:szCs w:val="28"/>
          <w:lang w:val="kk-KZ"/>
        </w:rPr>
        <w:t>отстутсвует</w:t>
      </w:r>
      <w:r>
        <w:rPr>
          <w:sz w:val="28"/>
          <w:szCs w:val="28"/>
          <w:lang w:val="kk-KZ"/>
        </w:rPr>
        <w:t xml:space="preserve">. Другой важной проблемой является </w:t>
      </w:r>
      <w:r w:rsidR="0050055A">
        <w:rPr>
          <w:sz w:val="28"/>
          <w:szCs w:val="28"/>
          <w:lang w:val="kk-KZ"/>
        </w:rPr>
        <w:t xml:space="preserve">мониторинг </w:t>
      </w:r>
      <w:r>
        <w:rPr>
          <w:sz w:val="28"/>
          <w:szCs w:val="28"/>
          <w:lang w:val="kk-KZ"/>
        </w:rPr>
        <w:t>работ</w:t>
      </w:r>
      <w:r w:rsidR="0050055A">
        <w:rPr>
          <w:sz w:val="28"/>
          <w:szCs w:val="28"/>
          <w:lang w:val="kk-KZ"/>
        </w:rPr>
        <w:t>ы</w:t>
      </w:r>
      <w:r>
        <w:rPr>
          <w:sz w:val="28"/>
          <w:szCs w:val="28"/>
          <w:lang w:val="kk-KZ"/>
        </w:rPr>
        <w:t xml:space="preserve"> водохранилищ в </w:t>
      </w:r>
      <w:r w:rsidR="00A916C8">
        <w:rPr>
          <w:sz w:val="28"/>
          <w:szCs w:val="28"/>
          <w:lang w:val="kk-KZ"/>
        </w:rPr>
        <w:t xml:space="preserve">китайскойчасти </w:t>
      </w:r>
      <w:r>
        <w:rPr>
          <w:sz w:val="28"/>
          <w:szCs w:val="28"/>
          <w:lang w:val="kk-KZ"/>
        </w:rPr>
        <w:t>бассейн</w:t>
      </w:r>
      <w:r w:rsidR="00A916C8">
        <w:rPr>
          <w:sz w:val="28"/>
          <w:szCs w:val="28"/>
          <w:lang w:val="kk-KZ"/>
        </w:rPr>
        <w:t>а</w:t>
      </w:r>
      <w:r>
        <w:rPr>
          <w:sz w:val="28"/>
          <w:szCs w:val="28"/>
          <w:lang w:val="kk-KZ"/>
        </w:rPr>
        <w:t xml:space="preserve"> р.Иле. </w:t>
      </w:r>
      <w:r w:rsidR="00A916C8">
        <w:rPr>
          <w:sz w:val="28"/>
          <w:szCs w:val="28"/>
          <w:lang w:val="kk-KZ"/>
        </w:rPr>
        <w:t xml:space="preserve">Общий </w:t>
      </w:r>
      <w:r>
        <w:rPr>
          <w:sz w:val="28"/>
          <w:szCs w:val="28"/>
          <w:lang w:val="kk-KZ"/>
        </w:rPr>
        <w:t xml:space="preserve">объём </w:t>
      </w:r>
      <w:r w:rsidR="00A916C8">
        <w:rPr>
          <w:sz w:val="28"/>
          <w:szCs w:val="28"/>
          <w:lang w:val="kk-KZ"/>
        </w:rPr>
        <w:t xml:space="preserve">рабочих частей </w:t>
      </w:r>
      <w:r w:rsidR="0050055A">
        <w:rPr>
          <w:sz w:val="28"/>
          <w:szCs w:val="28"/>
          <w:lang w:val="kk-KZ"/>
        </w:rPr>
        <w:t xml:space="preserve">этих объектов </w:t>
      </w:r>
      <w:r w:rsidR="00A916C8">
        <w:rPr>
          <w:sz w:val="28"/>
          <w:szCs w:val="28"/>
          <w:lang w:val="kk-KZ"/>
        </w:rPr>
        <w:t>составляет свяше 3 куб. км, что составляет около</w:t>
      </w:r>
      <w:r>
        <w:rPr>
          <w:sz w:val="28"/>
          <w:szCs w:val="28"/>
          <w:lang w:val="kk-KZ"/>
        </w:rPr>
        <w:t xml:space="preserve"> 30% от годового стока реки</w:t>
      </w:r>
      <w:r w:rsidR="0050055A">
        <w:rPr>
          <w:sz w:val="28"/>
          <w:szCs w:val="28"/>
          <w:lang w:val="kk-KZ"/>
        </w:rPr>
        <w:t xml:space="preserve"> Иле на границе Казахстан - КНР</w:t>
      </w:r>
      <w:r w:rsidR="00A916C8">
        <w:rPr>
          <w:sz w:val="28"/>
          <w:szCs w:val="28"/>
          <w:lang w:val="kk-KZ"/>
        </w:rPr>
        <w:t>.</w:t>
      </w:r>
      <w:r w:rsidR="00AE538F">
        <w:rPr>
          <w:sz w:val="28"/>
          <w:szCs w:val="28"/>
          <w:lang w:val="kk-KZ"/>
        </w:rPr>
        <w:t xml:space="preserve"> </w:t>
      </w:r>
      <w:r w:rsidR="00A916C8">
        <w:rPr>
          <w:sz w:val="28"/>
          <w:szCs w:val="28"/>
          <w:lang w:val="kk-KZ"/>
        </w:rPr>
        <w:t>Р</w:t>
      </w:r>
      <w:r>
        <w:rPr>
          <w:sz w:val="28"/>
          <w:szCs w:val="28"/>
          <w:lang w:val="kk-KZ"/>
        </w:rPr>
        <w:t xml:space="preserve">ежимы работы </w:t>
      </w:r>
      <w:r w:rsidR="00A916C8">
        <w:rPr>
          <w:sz w:val="28"/>
          <w:szCs w:val="28"/>
          <w:lang w:val="kk-KZ"/>
        </w:rPr>
        <w:t>этих резервуаров значимо</w:t>
      </w:r>
      <w:r>
        <w:rPr>
          <w:sz w:val="28"/>
          <w:szCs w:val="28"/>
          <w:lang w:val="kk-KZ"/>
        </w:rPr>
        <w:t xml:space="preserve"> влия</w:t>
      </w:r>
      <w:r w:rsidR="00A916C8">
        <w:rPr>
          <w:sz w:val="28"/>
          <w:szCs w:val="28"/>
          <w:lang w:val="kk-KZ"/>
        </w:rPr>
        <w:t>ю</w:t>
      </w:r>
      <w:r>
        <w:rPr>
          <w:sz w:val="28"/>
          <w:szCs w:val="28"/>
          <w:lang w:val="kk-KZ"/>
        </w:rPr>
        <w:t xml:space="preserve">т на расход воды </w:t>
      </w:r>
      <w:r w:rsidR="00A916C8">
        <w:rPr>
          <w:sz w:val="28"/>
          <w:szCs w:val="28"/>
          <w:lang w:val="kk-KZ"/>
        </w:rPr>
        <w:t xml:space="preserve">в реке Иле </w:t>
      </w:r>
      <w:r>
        <w:rPr>
          <w:sz w:val="28"/>
          <w:szCs w:val="28"/>
          <w:lang w:val="kk-KZ"/>
        </w:rPr>
        <w:t>на границе Казахстана</w:t>
      </w:r>
      <w:r w:rsidR="00E0684A">
        <w:rPr>
          <w:sz w:val="28"/>
          <w:szCs w:val="28"/>
          <w:lang w:val="kk-KZ"/>
        </w:rPr>
        <w:t xml:space="preserve"> с КНР</w:t>
      </w:r>
      <w:r w:rsidR="0050055A">
        <w:rPr>
          <w:sz w:val="28"/>
          <w:szCs w:val="28"/>
          <w:lang w:val="kk-KZ"/>
        </w:rPr>
        <w:t>, особенно в маловодные и средние по водности годы</w:t>
      </w:r>
      <w:r w:rsidR="00E0684A">
        <w:rPr>
          <w:sz w:val="28"/>
          <w:szCs w:val="28"/>
          <w:lang w:val="kk-KZ"/>
        </w:rPr>
        <w:t xml:space="preserve">. Периодически </w:t>
      </w:r>
      <w:r w:rsidR="0050055A">
        <w:rPr>
          <w:sz w:val="28"/>
          <w:szCs w:val="28"/>
          <w:lang w:val="kk-KZ"/>
        </w:rPr>
        <w:t>возникают</w:t>
      </w:r>
      <w:r w:rsidR="00E0684A">
        <w:rPr>
          <w:sz w:val="28"/>
          <w:szCs w:val="28"/>
          <w:lang w:val="kk-KZ"/>
        </w:rPr>
        <w:t xml:space="preserve"> техногенные маловодья, обычно в условиях естетственнойо маловодности реки. Техногенные маловодья всегда неожиданы</w:t>
      </w:r>
      <w:r w:rsidR="0050055A">
        <w:rPr>
          <w:sz w:val="28"/>
          <w:szCs w:val="28"/>
          <w:lang w:val="kk-KZ"/>
        </w:rPr>
        <w:t xml:space="preserve">. Власти КНР не предупреждают  казахстанскую сторону </w:t>
      </w:r>
      <w:r w:rsidR="00E0684A">
        <w:rPr>
          <w:sz w:val="28"/>
          <w:szCs w:val="28"/>
          <w:lang w:val="kk-KZ"/>
        </w:rPr>
        <w:t xml:space="preserve">о </w:t>
      </w:r>
      <w:r w:rsidR="0050055A">
        <w:rPr>
          <w:sz w:val="28"/>
          <w:szCs w:val="28"/>
          <w:lang w:val="kk-KZ"/>
        </w:rPr>
        <w:t>возможности</w:t>
      </w:r>
      <w:r w:rsidR="00B73A66">
        <w:rPr>
          <w:sz w:val="28"/>
          <w:szCs w:val="28"/>
          <w:lang w:val="kk-KZ"/>
        </w:rPr>
        <w:t xml:space="preserve"> возникновения техногенного маловодья иего </w:t>
      </w:r>
      <w:r w:rsidR="00E0684A">
        <w:rPr>
          <w:sz w:val="28"/>
          <w:szCs w:val="28"/>
          <w:lang w:val="kk-KZ"/>
        </w:rPr>
        <w:t>предположительн</w:t>
      </w:r>
      <w:r w:rsidR="00B73A66">
        <w:rPr>
          <w:sz w:val="28"/>
          <w:szCs w:val="28"/>
          <w:lang w:val="kk-KZ"/>
        </w:rPr>
        <w:t>ой</w:t>
      </w:r>
      <w:r w:rsidR="00E0684A">
        <w:rPr>
          <w:sz w:val="28"/>
          <w:szCs w:val="28"/>
          <w:lang w:val="kk-KZ"/>
        </w:rPr>
        <w:t xml:space="preserve"> длительност</w:t>
      </w:r>
      <w:r w:rsidR="00B73A66">
        <w:rPr>
          <w:sz w:val="28"/>
          <w:szCs w:val="28"/>
          <w:lang w:val="kk-KZ"/>
        </w:rPr>
        <w:t>и</w:t>
      </w:r>
      <w:r w:rsidR="00E0684A">
        <w:rPr>
          <w:sz w:val="28"/>
          <w:szCs w:val="28"/>
          <w:lang w:val="kk-KZ"/>
        </w:rPr>
        <w:t xml:space="preserve">, что создает проблемы администрирования речным стоком Иле на территории Казахстана. </w:t>
      </w:r>
      <w:r w:rsidR="0050055A">
        <w:rPr>
          <w:sz w:val="28"/>
          <w:szCs w:val="28"/>
          <w:lang w:val="kk-KZ"/>
        </w:rPr>
        <w:t xml:space="preserve">В течение последних двух лет (2018 и 2019 гг.) подобные явления </w:t>
      </w:r>
      <w:r w:rsidR="00B73A66">
        <w:rPr>
          <w:sz w:val="28"/>
          <w:szCs w:val="28"/>
          <w:lang w:val="kk-KZ"/>
        </w:rPr>
        <w:t>имели место</w:t>
      </w:r>
      <w:r w:rsidR="0050055A">
        <w:rPr>
          <w:sz w:val="28"/>
          <w:szCs w:val="28"/>
          <w:lang w:val="kk-KZ"/>
        </w:rPr>
        <w:t>. В 2018 году  в августе-сентябре, в 2019 г</w:t>
      </w:r>
      <w:r w:rsidR="00B73A66">
        <w:rPr>
          <w:sz w:val="28"/>
          <w:szCs w:val="28"/>
          <w:lang w:val="kk-KZ"/>
        </w:rPr>
        <w:t>оду,</w:t>
      </w:r>
      <w:r w:rsidR="0050055A">
        <w:rPr>
          <w:sz w:val="28"/>
          <w:szCs w:val="28"/>
          <w:lang w:val="kk-KZ"/>
        </w:rPr>
        <w:t xml:space="preserve"> в июл</w:t>
      </w:r>
      <w:r w:rsidR="00B73A66">
        <w:rPr>
          <w:sz w:val="28"/>
          <w:szCs w:val="28"/>
          <w:lang w:val="kk-KZ"/>
        </w:rPr>
        <w:t>е</w:t>
      </w:r>
      <w:r w:rsidR="0050055A">
        <w:rPr>
          <w:sz w:val="28"/>
          <w:szCs w:val="28"/>
          <w:lang w:val="kk-KZ"/>
        </w:rPr>
        <w:t xml:space="preserve"> – августе.</w:t>
      </w:r>
    </w:p>
    <w:p w:rsidR="009B78DD" w:rsidRDefault="00E0684A" w:rsidP="001418FC">
      <w:pPr>
        <w:pStyle w:val="a5"/>
        <w:shd w:val="clear" w:color="auto" w:fill="FFFFFF"/>
        <w:tabs>
          <w:tab w:val="left" w:pos="0"/>
        </w:tabs>
        <w:ind w:firstLine="550"/>
        <w:contextualSpacing/>
        <w:jc w:val="both"/>
        <w:textAlignment w:val="baseline"/>
        <w:rPr>
          <w:sz w:val="28"/>
          <w:szCs w:val="28"/>
          <w:lang w:val="kk-KZ"/>
        </w:rPr>
      </w:pPr>
      <w:r>
        <w:rPr>
          <w:sz w:val="28"/>
          <w:szCs w:val="28"/>
          <w:lang w:val="kk-KZ"/>
        </w:rPr>
        <w:t>Осуществление</w:t>
      </w:r>
      <w:r w:rsidR="008F1227">
        <w:rPr>
          <w:sz w:val="28"/>
          <w:szCs w:val="28"/>
          <w:lang w:val="kk-KZ"/>
        </w:rPr>
        <w:t xml:space="preserve"> данного проекта</w:t>
      </w:r>
      <w:r>
        <w:rPr>
          <w:sz w:val="28"/>
          <w:szCs w:val="28"/>
          <w:lang w:val="kk-KZ"/>
        </w:rPr>
        <w:t xml:space="preserve"> весьма актуально</w:t>
      </w:r>
      <w:r w:rsidR="008F1227">
        <w:rPr>
          <w:sz w:val="28"/>
          <w:szCs w:val="28"/>
          <w:lang w:val="kk-KZ"/>
        </w:rPr>
        <w:t xml:space="preserve">. Планируется разработать </w:t>
      </w:r>
      <w:r>
        <w:rPr>
          <w:sz w:val="28"/>
          <w:szCs w:val="28"/>
          <w:lang w:val="kk-KZ"/>
        </w:rPr>
        <w:t xml:space="preserve">спутниковые </w:t>
      </w:r>
      <w:r w:rsidR="008F1227">
        <w:rPr>
          <w:sz w:val="28"/>
          <w:szCs w:val="28"/>
          <w:lang w:val="kk-KZ"/>
        </w:rPr>
        <w:t xml:space="preserve">методики оценки </w:t>
      </w:r>
      <w:r>
        <w:rPr>
          <w:sz w:val="28"/>
          <w:szCs w:val="28"/>
          <w:lang w:val="kk-KZ"/>
        </w:rPr>
        <w:t xml:space="preserve">различных </w:t>
      </w:r>
      <w:r w:rsidR="008F1227">
        <w:rPr>
          <w:sz w:val="28"/>
          <w:szCs w:val="28"/>
          <w:lang w:val="kk-KZ"/>
        </w:rPr>
        <w:t xml:space="preserve">технических характеристик </w:t>
      </w:r>
      <w:r>
        <w:rPr>
          <w:sz w:val="28"/>
          <w:szCs w:val="28"/>
          <w:lang w:val="kk-KZ"/>
        </w:rPr>
        <w:t xml:space="preserve">ряда основных </w:t>
      </w:r>
      <w:r w:rsidR="008F1227">
        <w:rPr>
          <w:sz w:val="28"/>
          <w:szCs w:val="28"/>
          <w:lang w:val="kk-KZ"/>
        </w:rPr>
        <w:t>гидротехнических объектов СУАР</w:t>
      </w:r>
      <w:r w:rsidR="001F5728">
        <w:rPr>
          <w:sz w:val="28"/>
          <w:szCs w:val="28"/>
          <w:lang w:val="kk-KZ"/>
        </w:rPr>
        <w:t xml:space="preserve">, </w:t>
      </w:r>
      <w:r>
        <w:rPr>
          <w:sz w:val="28"/>
          <w:szCs w:val="28"/>
          <w:lang w:val="kk-KZ"/>
        </w:rPr>
        <w:t>проводить</w:t>
      </w:r>
      <w:r w:rsidR="001F5728">
        <w:rPr>
          <w:sz w:val="28"/>
          <w:szCs w:val="28"/>
          <w:lang w:val="kk-KZ"/>
        </w:rPr>
        <w:t xml:space="preserve"> мониторинг их состояния </w:t>
      </w:r>
      <w:r w:rsidR="008F1227">
        <w:rPr>
          <w:sz w:val="28"/>
          <w:szCs w:val="28"/>
          <w:lang w:val="kk-KZ"/>
        </w:rPr>
        <w:t>и организовать свободный доступ к создаваемым оперативным гидрологическим базам</w:t>
      </w:r>
      <w:r w:rsidR="009B78DD">
        <w:rPr>
          <w:sz w:val="28"/>
          <w:szCs w:val="28"/>
          <w:lang w:val="kk-KZ"/>
        </w:rPr>
        <w:t xml:space="preserve"> данных</w:t>
      </w:r>
      <w:r>
        <w:rPr>
          <w:sz w:val="28"/>
          <w:szCs w:val="28"/>
          <w:lang w:val="kk-KZ"/>
        </w:rPr>
        <w:t>. В том числе:</w:t>
      </w:r>
      <w:r w:rsidR="00B73A66">
        <w:rPr>
          <w:sz w:val="28"/>
          <w:szCs w:val="28"/>
          <w:lang w:val="kk-KZ"/>
        </w:rPr>
        <w:t xml:space="preserve">к </w:t>
      </w:r>
      <w:r w:rsidR="008F1227">
        <w:rPr>
          <w:sz w:val="28"/>
          <w:szCs w:val="28"/>
          <w:lang w:val="kk-KZ"/>
        </w:rPr>
        <w:t>запас</w:t>
      </w:r>
      <w:r>
        <w:rPr>
          <w:sz w:val="28"/>
          <w:szCs w:val="28"/>
          <w:lang w:val="kk-KZ"/>
        </w:rPr>
        <w:t>ам</w:t>
      </w:r>
      <w:r w:rsidR="008F1227">
        <w:rPr>
          <w:sz w:val="28"/>
          <w:szCs w:val="28"/>
          <w:lang w:val="kk-KZ"/>
        </w:rPr>
        <w:t xml:space="preserve"> воды в </w:t>
      </w:r>
      <w:r>
        <w:rPr>
          <w:sz w:val="28"/>
          <w:szCs w:val="28"/>
          <w:lang w:val="kk-KZ"/>
        </w:rPr>
        <w:t>рабочих част</w:t>
      </w:r>
      <w:r w:rsidR="009B78DD">
        <w:rPr>
          <w:sz w:val="28"/>
          <w:szCs w:val="28"/>
          <w:lang w:val="kk-KZ"/>
        </w:rPr>
        <w:t>я</w:t>
      </w:r>
      <w:r>
        <w:rPr>
          <w:sz w:val="28"/>
          <w:szCs w:val="28"/>
          <w:lang w:val="kk-KZ"/>
        </w:rPr>
        <w:t xml:space="preserve">х </w:t>
      </w:r>
      <w:r w:rsidR="008F1227">
        <w:rPr>
          <w:sz w:val="28"/>
          <w:szCs w:val="28"/>
          <w:lang w:val="kk-KZ"/>
        </w:rPr>
        <w:t>водохранилищ бассейна р.Иле</w:t>
      </w:r>
      <w:r w:rsidR="00B73A66">
        <w:rPr>
          <w:sz w:val="28"/>
          <w:szCs w:val="28"/>
          <w:lang w:val="kk-KZ"/>
        </w:rPr>
        <w:t xml:space="preserve"> (Капшагайское р.Текес и Жарынтайское р. Каша) ;</w:t>
      </w:r>
      <w:r w:rsidR="008F1227">
        <w:rPr>
          <w:sz w:val="28"/>
          <w:szCs w:val="28"/>
          <w:lang w:val="kk-KZ"/>
        </w:rPr>
        <w:t xml:space="preserve"> параметр</w:t>
      </w:r>
      <w:r w:rsidR="009B78DD">
        <w:rPr>
          <w:sz w:val="28"/>
          <w:szCs w:val="28"/>
          <w:lang w:val="kk-KZ"/>
        </w:rPr>
        <w:t>ам</w:t>
      </w:r>
      <w:r w:rsidR="008F1227">
        <w:rPr>
          <w:sz w:val="28"/>
          <w:szCs w:val="28"/>
          <w:lang w:val="kk-KZ"/>
        </w:rPr>
        <w:t xml:space="preserve"> загрузки магистральных водных каналов</w:t>
      </w:r>
      <w:r w:rsidR="00B73A66">
        <w:rPr>
          <w:sz w:val="28"/>
          <w:szCs w:val="28"/>
          <w:lang w:val="kk-KZ"/>
        </w:rPr>
        <w:t xml:space="preserve"> (Кара-Ертис – Карамай и Кара-Ертис – Урумчи); расходу воды в р. Иле (основные притоки р.Текес и р.Каш) на границе Казахстан-КНР; площадям водных зеркал </w:t>
      </w:r>
      <w:r w:rsidR="008F1227">
        <w:rPr>
          <w:sz w:val="28"/>
          <w:szCs w:val="28"/>
          <w:lang w:val="kk-KZ"/>
        </w:rPr>
        <w:t>озер Джунгарской равнины</w:t>
      </w:r>
      <w:r w:rsidR="00B73A66">
        <w:rPr>
          <w:sz w:val="28"/>
          <w:szCs w:val="28"/>
          <w:lang w:val="kk-KZ"/>
        </w:rPr>
        <w:t xml:space="preserve"> (оз.Эби-Нур и оз.Манас</w:t>
      </w:r>
      <w:r w:rsidR="008F1227">
        <w:rPr>
          <w:sz w:val="28"/>
          <w:szCs w:val="28"/>
          <w:lang w:val="kk-KZ"/>
        </w:rPr>
        <w:t>)</w:t>
      </w:r>
      <w:r w:rsidR="00B73A66">
        <w:rPr>
          <w:sz w:val="28"/>
          <w:szCs w:val="28"/>
          <w:lang w:val="kk-KZ"/>
        </w:rPr>
        <w:t>;</w:t>
      </w:r>
      <w:r w:rsidR="00FB0B71">
        <w:rPr>
          <w:sz w:val="28"/>
          <w:szCs w:val="28"/>
          <w:lang w:val="kk-KZ"/>
        </w:rPr>
        <w:t xml:space="preserve">характеристикам </w:t>
      </w:r>
      <w:r w:rsidR="009B78DD">
        <w:rPr>
          <w:sz w:val="28"/>
          <w:szCs w:val="28"/>
          <w:lang w:val="kk-KZ"/>
        </w:rPr>
        <w:t>наиболее значимых</w:t>
      </w:r>
      <w:r w:rsidR="008F1227">
        <w:rPr>
          <w:sz w:val="28"/>
          <w:szCs w:val="28"/>
          <w:lang w:val="kk-KZ"/>
        </w:rPr>
        <w:t xml:space="preserve"> потребителей воды </w:t>
      </w:r>
      <w:r w:rsidR="001F5728">
        <w:rPr>
          <w:sz w:val="28"/>
          <w:szCs w:val="28"/>
          <w:lang w:val="kk-KZ"/>
        </w:rPr>
        <w:t>(</w:t>
      </w:r>
      <w:r w:rsidR="008F1227">
        <w:rPr>
          <w:sz w:val="28"/>
          <w:szCs w:val="28"/>
          <w:lang w:val="kk-KZ"/>
        </w:rPr>
        <w:t>обводненн</w:t>
      </w:r>
      <w:r>
        <w:rPr>
          <w:sz w:val="28"/>
          <w:szCs w:val="28"/>
          <w:lang w:val="kk-KZ"/>
        </w:rPr>
        <w:t>ая</w:t>
      </w:r>
      <w:r w:rsidR="008F1227">
        <w:rPr>
          <w:sz w:val="28"/>
          <w:szCs w:val="28"/>
          <w:lang w:val="kk-KZ"/>
        </w:rPr>
        <w:t xml:space="preserve"> пашн</w:t>
      </w:r>
      <w:r>
        <w:rPr>
          <w:sz w:val="28"/>
          <w:szCs w:val="28"/>
          <w:lang w:val="kk-KZ"/>
        </w:rPr>
        <w:t>я</w:t>
      </w:r>
      <w:r w:rsidR="00FB0B71">
        <w:rPr>
          <w:sz w:val="28"/>
          <w:szCs w:val="28"/>
          <w:lang w:val="kk-KZ"/>
        </w:rPr>
        <w:t xml:space="preserve"> долина р.Иле и Джунгарской равнины (предгорья Восточного Тянь-Шаня)</w:t>
      </w:r>
      <w:r w:rsidR="008F1227">
        <w:rPr>
          <w:sz w:val="28"/>
          <w:szCs w:val="28"/>
          <w:lang w:val="kk-KZ"/>
        </w:rPr>
        <w:t>).</w:t>
      </w:r>
    </w:p>
    <w:p w:rsidR="00481A01" w:rsidRDefault="00481A01" w:rsidP="00053327">
      <w:pPr>
        <w:pStyle w:val="a5"/>
        <w:shd w:val="clear" w:color="auto" w:fill="FFFFFF"/>
        <w:tabs>
          <w:tab w:val="left" w:pos="0"/>
        </w:tabs>
        <w:ind w:firstLine="550"/>
        <w:contextualSpacing/>
        <w:textAlignment w:val="baseline"/>
        <w:rPr>
          <w:sz w:val="28"/>
          <w:szCs w:val="28"/>
          <w:lang w:val="kk-KZ"/>
        </w:rPr>
      </w:pPr>
    </w:p>
    <w:p w:rsidR="006C03C3" w:rsidRPr="00AE538F" w:rsidRDefault="006C03C3" w:rsidP="00354D98">
      <w:pPr>
        <w:pStyle w:val="pboth"/>
        <w:numPr>
          <w:ilvl w:val="0"/>
          <w:numId w:val="18"/>
        </w:numPr>
        <w:spacing w:before="0" w:beforeAutospacing="0" w:after="0" w:afterAutospacing="0"/>
        <w:ind w:left="851" w:hanging="284"/>
        <w:jc w:val="both"/>
        <w:textAlignment w:val="baseline"/>
        <w:rPr>
          <w:sz w:val="28"/>
          <w:szCs w:val="28"/>
        </w:rPr>
      </w:pPr>
      <w:r w:rsidRPr="00AE538F">
        <w:rPr>
          <w:sz w:val="28"/>
          <w:szCs w:val="28"/>
        </w:rPr>
        <w:t>АРХИВЫ</w:t>
      </w:r>
      <w:r w:rsidR="00AB13FE" w:rsidRPr="00AE538F">
        <w:rPr>
          <w:sz w:val="28"/>
          <w:szCs w:val="28"/>
        </w:rPr>
        <w:t xml:space="preserve"> </w:t>
      </w:r>
      <w:r w:rsidRPr="00AE538F">
        <w:rPr>
          <w:sz w:val="28"/>
          <w:szCs w:val="28"/>
        </w:rPr>
        <w:t>СПУТНИКОВЫХ</w:t>
      </w:r>
      <w:r w:rsidR="00AB13FE" w:rsidRPr="00AE538F">
        <w:rPr>
          <w:sz w:val="28"/>
          <w:szCs w:val="28"/>
        </w:rPr>
        <w:t xml:space="preserve"> </w:t>
      </w:r>
      <w:r w:rsidRPr="00AE538F">
        <w:rPr>
          <w:sz w:val="28"/>
          <w:szCs w:val="28"/>
        </w:rPr>
        <w:t>СНИМКОВ</w:t>
      </w:r>
      <w:r w:rsidR="005D0263" w:rsidRPr="00AE538F">
        <w:rPr>
          <w:sz w:val="28"/>
          <w:szCs w:val="28"/>
        </w:rPr>
        <w:t xml:space="preserve"> И ПРОДУКТОВ</w:t>
      </w:r>
    </w:p>
    <w:p w:rsidR="001418FC" w:rsidRPr="001418FC" w:rsidRDefault="001418FC" w:rsidP="001418FC">
      <w:pPr>
        <w:pStyle w:val="pboth"/>
        <w:spacing w:before="0" w:beforeAutospacing="0" w:after="0" w:afterAutospacing="0"/>
        <w:ind w:left="720"/>
        <w:jc w:val="center"/>
        <w:textAlignment w:val="baseline"/>
        <w:rPr>
          <w:sz w:val="28"/>
          <w:szCs w:val="28"/>
        </w:rPr>
      </w:pPr>
    </w:p>
    <w:p w:rsidR="00CE7831" w:rsidRDefault="00CE7831" w:rsidP="001877E8">
      <w:pPr>
        <w:spacing w:after="0" w:line="240" w:lineRule="auto"/>
        <w:ind w:firstLine="567"/>
        <w:jc w:val="both"/>
        <w:rPr>
          <w:rFonts w:ascii="Times New Roman" w:hAnsi="Times New Roman"/>
          <w:sz w:val="28"/>
          <w:szCs w:val="28"/>
          <w:lang w:val="kk-KZ"/>
        </w:rPr>
      </w:pPr>
      <w:r>
        <w:rPr>
          <w:rFonts w:ascii="Times New Roman" w:hAnsi="Times New Roman"/>
          <w:sz w:val="28"/>
          <w:szCs w:val="28"/>
        </w:rPr>
        <w:t xml:space="preserve">Снимки сверхвысокого (субметрового) пространственного разрешения </w:t>
      </w:r>
      <w:r w:rsidRPr="001418FC">
        <w:rPr>
          <w:rFonts w:ascii="Times New Roman" w:hAnsi="Times New Roman"/>
          <w:sz w:val="28"/>
          <w:szCs w:val="28"/>
          <w:lang w:val="kk-KZ"/>
        </w:rPr>
        <w:t>на свободной основе</w:t>
      </w:r>
      <w:r>
        <w:rPr>
          <w:rFonts w:ascii="Times New Roman" w:hAnsi="Times New Roman"/>
          <w:sz w:val="28"/>
          <w:szCs w:val="28"/>
          <w:lang w:val="kk-KZ"/>
        </w:rPr>
        <w:t xml:space="preserve"> доступны в системе </w:t>
      </w:r>
      <w:r>
        <w:rPr>
          <w:rFonts w:ascii="Times New Roman" w:hAnsi="Times New Roman"/>
          <w:sz w:val="28"/>
          <w:szCs w:val="28"/>
          <w:lang w:val="en-US"/>
        </w:rPr>
        <w:t>Google</w:t>
      </w:r>
      <w:r w:rsidRPr="000C4497">
        <w:rPr>
          <w:rFonts w:ascii="Times New Roman" w:hAnsi="Times New Roman"/>
          <w:sz w:val="28"/>
          <w:szCs w:val="28"/>
        </w:rPr>
        <w:t>-</w:t>
      </w:r>
      <w:r>
        <w:rPr>
          <w:rFonts w:ascii="Times New Roman" w:hAnsi="Times New Roman"/>
          <w:sz w:val="28"/>
          <w:szCs w:val="28"/>
          <w:lang w:val="en-US"/>
        </w:rPr>
        <w:t>Earth</w:t>
      </w:r>
      <w:r w:rsidRPr="001418FC">
        <w:rPr>
          <w:rFonts w:ascii="Times New Roman" w:hAnsi="Times New Roman"/>
          <w:sz w:val="28"/>
          <w:szCs w:val="28"/>
          <w:lang w:val="kk-KZ"/>
        </w:rPr>
        <w:t>.</w:t>
      </w:r>
      <w:r w:rsidR="007B4BFF">
        <w:rPr>
          <w:rFonts w:ascii="Times New Roman" w:hAnsi="Times New Roman"/>
          <w:sz w:val="28"/>
          <w:szCs w:val="28"/>
          <w:lang w:val="kk-KZ"/>
        </w:rPr>
        <w:t>База э</w:t>
      </w:r>
      <w:r w:rsidR="00163909">
        <w:rPr>
          <w:rFonts w:ascii="Times New Roman" w:hAnsi="Times New Roman"/>
          <w:sz w:val="28"/>
          <w:szCs w:val="28"/>
          <w:lang w:val="kk-KZ"/>
        </w:rPr>
        <w:t>ти</w:t>
      </w:r>
      <w:r w:rsidR="007B4BFF">
        <w:rPr>
          <w:rFonts w:ascii="Times New Roman" w:hAnsi="Times New Roman"/>
          <w:sz w:val="28"/>
          <w:szCs w:val="28"/>
          <w:lang w:val="kk-KZ"/>
        </w:rPr>
        <w:t>х</w:t>
      </w:r>
      <w:r w:rsidR="00163909">
        <w:rPr>
          <w:rFonts w:ascii="Times New Roman" w:hAnsi="Times New Roman"/>
          <w:sz w:val="28"/>
          <w:szCs w:val="28"/>
          <w:lang w:val="kk-KZ"/>
        </w:rPr>
        <w:t xml:space="preserve"> с</w:t>
      </w:r>
      <w:r>
        <w:rPr>
          <w:rFonts w:ascii="Times New Roman" w:hAnsi="Times New Roman"/>
          <w:sz w:val="28"/>
          <w:szCs w:val="28"/>
          <w:lang w:val="kk-KZ"/>
        </w:rPr>
        <w:t>путниковы</w:t>
      </w:r>
      <w:r w:rsidR="007B4BFF">
        <w:rPr>
          <w:rFonts w:ascii="Times New Roman" w:hAnsi="Times New Roman"/>
          <w:sz w:val="28"/>
          <w:szCs w:val="28"/>
          <w:lang w:val="kk-KZ"/>
        </w:rPr>
        <w:t>х</w:t>
      </w:r>
      <w:r>
        <w:rPr>
          <w:rFonts w:ascii="Times New Roman" w:hAnsi="Times New Roman"/>
          <w:sz w:val="28"/>
          <w:szCs w:val="28"/>
          <w:lang w:val="kk-KZ"/>
        </w:rPr>
        <w:t xml:space="preserve"> данны</w:t>
      </w:r>
      <w:r w:rsidR="007B4BFF">
        <w:rPr>
          <w:rFonts w:ascii="Times New Roman" w:hAnsi="Times New Roman"/>
          <w:sz w:val="28"/>
          <w:szCs w:val="28"/>
          <w:lang w:val="kk-KZ"/>
        </w:rPr>
        <w:t>хбыла сформирована в 2018 году. Данные включали</w:t>
      </w:r>
      <w:r w:rsidR="00024172">
        <w:rPr>
          <w:rFonts w:ascii="Times New Roman" w:hAnsi="Times New Roman"/>
          <w:sz w:val="28"/>
          <w:szCs w:val="28"/>
          <w:lang w:val="kk-KZ"/>
        </w:rPr>
        <w:t>,</w:t>
      </w:r>
      <w:r w:rsidR="007B4BFF">
        <w:rPr>
          <w:rFonts w:ascii="Times New Roman" w:hAnsi="Times New Roman"/>
          <w:sz w:val="28"/>
          <w:szCs w:val="28"/>
          <w:lang w:val="kk-KZ"/>
        </w:rPr>
        <w:t xml:space="preserve"> соответственно</w:t>
      </w:r>
      <w:r w:rsidR="00024172">
        <w:rPr>
          <w:rFonts w:ascii="Times New Roman" w:hAnsi="Times New Roman"/>
          <w:sz w:val="28"/>
          <w:szCs w:val="28"/>
          <w:lang w:val="kk-KZ"/>
        </w:rPr>
        <w:t>,</w:t>
      </w:r>
      <w:r w:rsidR="007B4BFF">
        <w:rPr>
          <w:rFonts w:ascii="Times New Roman" w:hAnsi="Times New Roman"/>
          <w:sz w:val="28"/>
          <w:szCs w:val="28"/>
          <w:lang w:val="kk-KZ"/>
        </w:rPr>
        <w:t xml:space="preserve"> период 2002-2017 гг. Дополнение снимками 2018-19 гг. теоретически возможно, однако из-за малого размера ширины полосы сканирования (около 10 км), вероятность появления новых покрытия пустынных (малоинтересных широкой публике) территорий, где проходит магистральный водный канал </w:t>
      </w:r>
      <w:r w:rsidR="00024172">
        <w:rPr>
          <w:rFonts w:ascii="Times New Roman" w:hAnsi="Times New Roman"/>
          <w:sz w:val="28"/>
          <w:szCs w:val="28"/>
          <w:lang w:val="kk-KZ"/>
        </w:rPr>
        <w:t xml:space="preserve">в публичной системе </w:t>
      </w:r>
      <w:r w:rsidR="00024172">
        <w:rPr>
          <w:rFonts w:ascii="Times New Roman" w:hAnsi="Times New Roman"/>
          <w:sz w:val="28"/>
          <w:szCs w:val="28"/>
          <w:lang w:val="en-US"/>
        </w:rPr>
        <w:t>GoogleEarth</w:t>
      </w:r>
      <w:r w:rsidR="007B4BFF">
        <w:rPr>
          <w:rFonts w:ascii="Times New Roman" w:hAnsi="Times New Roman"/>
          <w:sz w:val="28"/>
          <w:szCs w:val="28"/>
          <w:lang w:val="kk-KZ"/>
        </w:rPr>
        <w:t>весьма мала. Спутниковые снимки с</w:t>
      </w:r>
      <w:r>
        <w:rPr>
          <w:rFonts w:ascii="Times New Roman" w:hAnsi="Times New Roman"/>
          <w:sz w:val="28"/>
          <w:szCs w:val="28"/>
          <w:lang w:val="kk-KZ"/>
        </w:rPr>
        <w:t>верхвысоко</w:t>
      </w:r>
      <w:r w:rsidR="007B4BFF">
        <w:rPr>
          <w:rFonts w:ascii="Times New Roman" w:hAnsi="Times New Roman"/>
          <w:sz w:val="28"/>
          <w:szCs w:val="28"/>
          <w:lang w:val="kk-KZ"/>
        </w:rPr>
        <w:t>го</w:t>
      </w:r>
      <w:r>
        <w:rPr>
          <w:rFonts w:ascii="Times New Roman" w:hAnsi="Times New Roman"/>
          <w:sz w:val="28"/>
          <w:szCs w:val="28"/>
          <w:lang w:val="kk-KZ"/>
        </w:rPr>
        <w:t xml:space="preserve"> пространственно</w:t>
      </w:r>
      <w:r w:rsidR="007B4BFF">
        <w:rPr>
          <w:rFonts w:ascii="Times New Roman" w:hAnsi="Times New Roman"/>
          <w:sz w:val="28"/>
          <w:szCs w:val="28"/>
          <w:lang w:val="kk-KZ"/>
        </w:rPr>
        <w:t>го</w:t>
      </w:r>
      <w:r>
        <w:rPr>
          <w:rFonts w:ascii="Times New Roman" w:hAnsi="Times New Roman"/>
          <w:sz w:val="28"/>
          <w:szCs w:val="28"/>
          <w:lang w:val="kk-KZ"/>
        </w:rPr>
        <w:t xml:space="preserve"> разрешени</w:t>
      </w:r>
      <w:r w:rsidR="007B4BFF">
        <w:rPr>
          <w:rFonts w:ascii="Times New Roman" w:hAnsi="Times New Roman"/>
          <w:sz w:val="28"/>
          <w:szCs w:val="28"/>
          <w:lang w:val="kk-KZ"/>
        </w:rPr>
        <w:t xml:space="preserve">яявляются единственным источником информации для </w:t>
      </w:r>
      <w:r w:rsidR="00471B81">
        <w:rPr>
          <w:rFonts w:ascii="Times New Roman" w:hAnsi="Times New Roman"/>
          <w:sz w:val="28"/>
          <w:szCs w:val="28"/>
          <w:lang w:val="kk-KZ"/>
        </w:rPr>
        <w:t xml:space="preserve">восстановления </w:t>
      </w:r>
      <w:r w:rsidR="00524164">
        <w:rPr>
          <w:rFonts w:ascii="Times New Roman" w:hAnsi="Times New Roman"/>
          <w:sz w:val="28"/>
          <w:szCs w:val="28"/>
          <w:lang w:val="kk-KZ"/>
        </w:rPr>
        <w:t xml:space="preserve"> н</w:t>
      </w:r>
      <w:r>
        <w:rPr>
          <w:rFonts w:ascii="Times New Roman" w:hAnsi="Times New Roman"/>
          <w:sz w:val="28"/>
          <w:szCs w:val="28"/>
          <w:lang w:val="kk-KZ"/>
        </w:rPr>
        <w:t>екоторы</w:t>
      </w:r>
      <w:r w:rsidR="00471B81">
        <w:rPr>
          <w:rFonts w:ascii="Times New Roman" w:hAnsi="Times New Roman"/>
          <w:sz w:val="28"/>
          <w:szCs w:val="28"/>
          <w:lang w:val="kk-KZ"/>
        </w:rPr>
        <w:t>х, критически важных</w:t>
      </w:r>
      <w:r>
        <w:rPr>
          <w:rFonts w:ascii="Times New Roman" w:hAnsi="Times New Roman"/>
          <w:sz w:val="28"/>
          <w:szCs w:val="28"/>
          <w:lang w:val="kk-KZ"/>
        </w:rPr>
        <w:t xml:space="preserve"> технически</w:t>
      </w:r>
      <w:r w:rsidR="00471B81">
        <w:rPr>
          <w:rFonts w:ascii="Times New Roman" w:hAnsi="Times New Roman"/>
          <w:sz w:val="28"/>
          <w:szCs w:val="28"/>
          <w:lang w:val="kk-KZ"/>
        </w:rPr>
        <w:t>х</w:t>
      </w:r>
      <w:r>
        <w:rPr>
          <w:rFonts w:ascii="Times New Roman" w:hAnsi="Times New Roman"/>
          <w:sz w:val="28"/>
          <w:szCs w:val="28"/>
          <w:lang w:val="kk-KZ"/>
        </w:rPr>
        <w:t xml:space="preserve"> характеристик</w:t>
      </w:r>
      <w:r w:rsidR="00471B81">
        <w:rPr>
          <w:rFonts w:ascii="Times New Roman" w:hAnsi="Times New Roman"/>
          <w:sz w:val="28"/>
          <w:szCs w:val="28"/>
          <w:lang w:val="kk-KZ"/>
        </w:rPr>
        <w:t xml:space="preserve"> водных каналов. Основн</w:t>
      </w:r>
      <w:r w:rsidR="00024172">
        <w:rPr>
          <w:rFonts w:ascii="Times New Roman" w:hAnsi="Times New Roman"/>
          <w:sz w:val="28"/>
          <w:szCs w:val="28"/>
          <w:lang w:val="kk-KZ"/>
        </w:rPr>
        <w:t>ые</w:t>
      </w:r>
      <w:r w:rsidR="00471B81">
        <w:rPr>
          <w:rFonts w:ascii="Times New Roman" w:hAnsi="Times New Roman"/>
          <w:sz w:val="28"/>
          <w:szCs w:val="28"/>
          <w:lang w:val="kk-KZ"/>
        </w:rPr>
        <w:t xml:space="preserve"> из которых</w:t>
      </w:r>
      <w:r w:rsidR="00024172">
        <w:rPr>
          <w:rFonts w:ascii="Times New Roman" w:hAnsi="Times New Roman"/>
          <w:sz w:val="28"/>
          <w:szCs w:val="28"/>
          <w:lang w:val="kk-KZ"/>
        </w:rPr>
        <w:t>,</w:t>
      </w:r>
      <w:r w:rsidR="00471B81">
        <w:rPr>
          <w:rFonts w:ascii="Times New Roman" w:hAnsi="Times New Roman"/>
          <w:sz w:val="28"/>
          <w:szCs w:val="28"/>
          <w:lang w:val="kk-KZ"/>
        </w:rPr>
        <w:t xml:space="preserve"> это геометрия профиля канала</w:t>
      </w:r>
      <w:r w:rsidR="00024172">
        <w:rPr>
          <w:rFonts w:ascii="Times New Roman" w:hAnsi="Times New Roman"/>
          <w:sz w:val="28"/>
          <w:szCs w:val="28"/>
          <w:lang w:val="kk-KZ"/>
        </w:rPr>
        <w:t xml:space="preserve"> и ширина канала по урезу воды</w:t>
      </w:r>
      <w:r w:rsidR="00471B81">
        <w:rPr>
          <w:rFonts w:ascii="Times New Roman" w:hAnsi="Times New Roman"/>
          <w:sz w:val="28"/>
          <w:szCs w:val="28"/>
          <w:lang w:val="kk-KZ"/>
        </w:rPr>
        <w:t>.</w:t>
      </w:r>
    </w:p>
    <w:p w:rsidR="00FF7FFB" w:rsidRDefault="00CE7831" w:rsidP="00913DC1">
      <w:pPr>
        <w:spacing w:after="0" w:line="240" w:lineRule="auto"/>
        <w:ind w:firstLine="567"/>
        <w:jc w:val="both"/>
        <w:rPr>
          <w:rFonts w:ascii="Times New Roman" w:hAnsi="Times New Roman"/>
          <w:sz w:val="28"/>
          <w:szCs w:val="28"/>
        </w:rPr>
      </w:pPr>
      <w:r>
        <w:rPr>
          <w:rFonts w:ascii="Times New Roman" w:hAnsi="Times New Roman"/>
          <w:sz w:val="28"/>
          <w:szCs w:val="28"/>
        </w:rPr>
        <w:t xml:space="preserve">Спутниковые данные высокого пространственного разрешения (10-30 м) </w:t>
      </w:r>
      <w:r w:rsidR="00471B81">
        <w:rPr>
          <w:rFonts w:ascii="Times New Roman" w:hAnsi="Times New Roman"/>
          <w:sz w:val="28"/>
          <w:szCs w:val="28"/>
        </w:rPr>
        <w:t xml:space="preserve">доступны на свободной основе в различных порталах. Наиболее значимые это порталы </w:t>
      </w:r>
      <w:r w:rsidR="000C4497">
        <w:rPr>
          <w:rFonts w:ascii="Times New Roman" w:hAnsi="Times New Roman"/>
          <w:sz w:val="28"/>
          <w:szCs w:val="28"/>
          <w:lang w:val="en-US"/>
        </w:rPr>
        <w:t>NAS</w:t>
      </w:r>
      <w:r w:rsidR="000C4497">
        <w:rPr>
          <w:rFonts w:ascii="Times New Roman" w:hAnsi="Times New Roman"/>
          <w:sz w:val="28"/>
          <w:szCs w:val="28"/>
        </w:rPr>
        <w:t>А</w:t>
      </w:r>
      <w:r w:rsidR="00471B81">
        <w:rPr>
          <w:rFonts w:ascii="Times New Roman" w:hAnsi="Times New Roman"/>
          <w:sz w:val="28"/>
          <w:szCs w:val="28"/>
        </w:rPr>
        <w:t xml:space="preserve"> и</w:t>
      </w:r>
      <w:r w:rsidR="003A5CE1">
        <w:rPr>
          <w:rFonts w:ascii="Times New Roman" w:hAnsi="Times New Roman"/>
          <w:sz w:val="28"/>
          <w:szCs w:val="28"/>
        </w:rPr>
        <w:t xml:space="preserve"> </w:t>
      </w:r>
      <w:r w:rsidR="000C4497">
        <w:rPr>
          <w:rFonts w:ascii="Times New Roman" w:hAnsi="Times New Roman"/>
          <w:sz w:val="28"/>
          <w:szCs w:val="28"/>
          <w:lang w:val="en-US"/>
        </w:rPr>
        <w:t>USGS</w:t>
      </w:r>
      <w:r w:rsidR="00471B81">
        <w:rPr>
          <w:rFonts w:ascii="Times New Roman" w:hAnsi="Times New Roman"/>
          <w:sz w:val="28"/>
          <w:szCs w:val="28"/>
        </w:rPr>
        <w:t xml:space="preserve"> (</w:t>
      </w:r>
      <w:r w:rsidR="00471B81">
        <w:rPr>
          <w:rFonts w:ascii="Times New Roman" w:hAnsi="Times New Roman"/>
          <w:sz w:val="28"/>
          <w:szCs w:val="28"/>
          <w:lang w:val="en-US"/>
        </w:rPr>
        <w:t>USA</w:t>
      </w:r>
      <w:r w:rsidR="00471B81" w:rsidRPr="00471B81">
        <w:rPr>
          <w:rFonts w:ascii="Times New Roman" w:hAnsi="Times New Roman"/>
          <w:sz w:val="28"/>
          <w:szCs w:val="28"/>
        </w:rPr>
        <w:t>)</w:t>
      </w:r>
      <w:r w:rsidR="00471B81">
        <w:rPr>
          <w:rFonts w:ascii="Times New Roman" w:hAnsi="Times New Roman"/>
          <w:sz w:val="28"/>
          <w:szCs w:val="28"/>
        </w:rPr>
        <w:t>, которые</w:t>
      </w:r>
      <w:r w:rsidR="000C4497">
        <w:rPr>
          <w:rFonts w:ascii="Times New Roman" w:hAnsi="Times New Roman"/>
          <w:sz w:val="28"/>
          <w:szCs w:val="28"/>
        </w:rPr>
        <w:t xml:space="preserve"> предлагают свободный доступ </w:t>
      </w:r>
      <w:r>
        <w:rPr>
          <w:rFonts w:ascii="Times New Roman" w:hAnsi="Times New Roman"/>
          <w:sz w:val="28"/>
          <w:szCs w:val="28"/>
        </w:rPr>
        <w:t>к сво</w:t>
      </w:r>
      <w:r w:rsidR="00471B81">
        <w:rPr>
          <w:rFonts w:ascii="Times New Roman" w:hAnsi="Times New Roman"/>
          <w:sz w:val="28"/>
          <w:szCs w:val="28"/>
        </w:rPr>
        <w:t>ей</w:t>
      </w:r>
      <w:r w:rsidR="007C72E2">
        <w:rPr>
          <w:rFonts w:ascii="Times New Roman" w:hAnsi="Times New Roman"/>
          <w:sz w:val="28"/>
          <w:szCs w:val="28"/>
        </w:rPr>
        <w:t xml:space="preserve"> </w:t>
      </w:r>
      <w:r w:rsidR="00471B81">
        <w:rPr>
          <w:rFonts w:ascii="Times New Roman" w:hAnsi="Times New Roman"/>
          <w:sz w:val="28"/>
          <w:szCs w:val="28"/>
        </w:rPr>
        <w:t>информации</w:t>
      </w:r>
      <w:r w:rsidR="007C72E2">
        <w:rPr>
          <w:rFonts w:ascii="Times New Roman" w:hAnsi="Times New Roman"/>
          <w:sz w:val="28"/>
          <w:szCs w:val="28"/>
        </w:rPr>
        <w:t xml:space="preserve"> </w:t>
      </w:r>
      <w:r w:rsidR="000C4497">
        <w:rPr>
          <w:rFonts w:ascii="Times New Roman" w:hAnsi="Times New Roman"/>
          <w:sz w:val="28"/>
          <w:szCs w:val="28"/>
        </w:rPr>
        <w:t>через интернет</w:t>
      </w:r>
      <w:r w:rsidR="007C72E2">
        <w:rPr>
          <w:rFonts w:ascii="Times New Roman" w:hAnsi="Times New Roman"/>
          <w:sz w:val="28"/>
          <w:szCs w:val="28"/>
        </w:rPr>
        <w:t xml:space="preserve">, </w:t>
      </w:r>
      <w:r w:rsidR="00471B81">
        <w:rPr>
          <w:rFonts w:ascii="Times New Roman" w:hAnsi="Times New Roman"/>
          <w:sz w:val="28"/>
          <w:szCs w:val="28"/>
          <w:lang w:val="kk-KZ"/>
        </w:rPr>
        <w:t xml:space="preserve">где </w:t>
      </w:r>
      <w:r w:rsidR="000C4497" w:rsidRPr="001418FC">
        <w:rPr>
          <w:rFonts w:ascii="Times New Roman" w:hAnsi="Times New Roman"/>
          <w:sz w:val="28"/>
          <w:szCs w:val="28"/>
          <w:lang w:val="kk-KZ"/>
        </w:rPr>
        <w:t xml:space="preserve">доступен </w:t>
      </w:r>
      <w:r w:rsidR="000C4497">
        <w:rPr>
          <w:rFonts w:ascii="Times New Roman" w:hAnsi="Times New Roman"/>
          <w:sz w:val="28"/>
          <w:szCs w:val="28"/>
          <w:lang w:val="kk-KZ"/>
        </w:rPr>
        <w:t xml:space="preserve">архив данных </w:t>
      </w:r>
      <w:r w:rsidR="000C4497">
        <w:rPr>
          <w:rFonts w:ascii="Times New Roman" w:hAnsi="Times New Roman"/>
          <w:sz w:val="28"/>
          <w:szCs w:val="28"/>
          <w:lang w:val="en-US"/>
        </w:rPr>
        <w:t>LANDSAT</w:t>
      </w:r>
      <w:r w:rsidR="000C4497" w:rsidRPr="000C4497">
        <w:rPr>
          <w:rFonts w:ascii="Times New Roman" w:hAnsi="Times New Roman"/>
          <w:sz w:val="28"/>
          <w:szCs w:val="28"/>
        </w:rPr>
        <w:t>-5,7,8</w:t>
      </w:r>
      <w:r w:rsidR="00481A01">
        <w:rPr>
          <w:rFonts w:ascii="Times New Roman" w:hAnsi="Times New Roman"/>
          <w:sz w:val="28"/>
          <w:szCs w:val="28"/>
        </w:rPr>
        <w:t xml:space="preserve"> (с 1983  года)</w:t>
      </w:r>
      <w:r w:rsidR="003A5CE1">
        <w:rPr>
          <w:rFonts w:ascii="Times New Roman" w:hAnsi="Times New Roman"/>
          <w:sz w:val="28"/>
          <w:szCs w:val="28"/>
        </w:rPr>
        <w:t xml:space="preserve"> </w:t>
      </w:r>
      <w:r w:rsidR="00481A01">
        <w:rPr>
          <w:rFonts w:ascii="Times New Roman" w:hAnsi="Times New Roman"/>
          <w:sz w:val="28"/>
          <w:szCs w:val="28"/>
        </w:rPr>
        <w:t xml:space="preserve">с пространственным разрешение 30 м, </w:t>
      </w:r>
      <w:r w:rsidR="000C4497">
        <w:rPr>
          <w:rFonts w:ascii="Times New Roman" w:hAnsi="Times New Roman"/>
          <w:sz w:val="28"/>
          <w:szCs w:val="28"/>
        </w:rPr>
        <w:t xml:space="preserve">и </w:t>
      </w:r>
      <w:r w:rsidR="000C4497">
        <w:rPr>
          <w:rFonts w:ascii="Times New Roman" w:hAnsi="Times New Roman"/>
          <w:sz w:val="28"/>
          <w:szCs w:val="28"/>
          <w:lang w:val="en-US"/>
        </w:rPr>
        <w:t>SENTINEL</w:t>
      </w:r>
      <w:r>
        <w:rPr>
          <w:rFonts w:ascii="Times New Roman" w:hAnsi="Times New Roman"/>
          <w:sz w:val="28"/>
          <w:szCs w:val="28"/>
        </w:rPr>
        <w:t>-</w:t>
      </w:r>
      <w:r w:rsidR="000C4497" w:rsidRPr="000C4497">
        <w:rPr>
          <w:rFonts w:ascii="Times New Roman" w:hAnsi="Times New Roman"/>
          <w:sz w:val="28"/>
          <w:szCs w:val="28"/>
        </w:rPr>
        <w:t>2</w:t>
      </w:r>
      <w:r w:rsidR="000C4497">
        <w:rPr>
          <w:rFonts w:ascii="Times New Roman" w:hAnsi="Times New Roman"/>
          <w:sz w:val="28"/>
          <w:szCs w:val="28"/>
          <w:lang w:val="en-US"/>
        </w:rPr>
        <w:t>A</w:t>
      </w:r>
      <w:r w:rsidR="00481A01">
        <w:rPr>
          <w:rFonts w:ascii="Times New Roman" w:hAnsi="Times New Roman"/>
          <w:sz w:val="28"/>
          <w:szCs w:val="28"/>
        </w:rPr>
        <w:t xml:space="preserve"> (с 2016 года)</w:t>
      </w:r>
      <w:r w:rsidR="003A5CE1">
        <w:rPr>
          <w:rFonts w:ascii="Times New Roman" w:hAnsi="Times New Roman"/>
          <w:sz w:val="28"/>
          <w:szCs w:val="28"/>
        </w:rPr>
        <w:t xml:space="preserve"> с </w:t>
      </w:r>
      <w:r w:rsidR="000C4497">
        <w:rPr>
          <w:rFonts w:ascii="Times New Roman" w:hAnsi="Times New Roman"/>
          <w:sz w:val="28"/>
          <w:szCs w:val="28"/>
        </w:rPr>
        <w:t>разрешение</w:t>
      </w:r>
      <w:r w:rsidR="003A5CE1">
        <w:rPr>
          <w:rFonts w:ascii="Times New Roman" w:hAnsi="Times New Roman"/>
          <w:sz w:val="28"/>
          <w:szCs w:val="28"/>
        </w:rPr>
        <w:t>м</w:t>
      </w:r>
      <w:r w:rsidR="000C4497">
        <w:rPr>
          <w:rFonts w:ascii="Times New Roman" w:hAnsi="Times New Roman"/>
          <w:sz w:val="28"/>
          <w:szCs w:val="28"/>
        </w:rPr>
        <w:t xml:space="preserve"> 20 метров</w:t>
      </w:r>
      <w:r w:rsidR="003A5CE1">
        <w:rPr>
          <w:rFonts w:ascii="Times New Roman" w:hAnsi="Times New Roman"/>
          <w:sz w:val="28"/>
          <w:szCs w:val="28"/>
        </w:rPr>
        <w:t xml:space="preserve"> и </w:t>
      </w:r>
      <w:r w:rsidR="000C4497">
        <w:rPr>
          <w:rFonts w:ascii="Times New Roman" w:hAnsi="Times New Roman"/>
          <w:sz w:val="28"/>
          <w:szCs w:val="28"/>
        </w:rPr>
        <w:t>относительно высокой частотой покрытия зоны интереса</w:t>
      </w:r>
      <w:r w:rsidR="00481A01">
        <w:rPr>
          <w:rFonts w:ascii="Times New Roman" w:hAnsi="Times New Roman"/>
          <w:sz w:val="28"/>
          <w:szCs w:val="28"/>
        </w:rPr>
        <w:t>. В</w:t>
      </w:r>
      <w:r w:rsidR="00471B81">
        <w:rPr>
          <w:rFonts w:ascii="Times New Roman" w:hAnsi="Times New Roman"/>
          <w:sz w:val="28"/>
          <w:szCs w:val="28"/>
        </w:rPr>
        <w:t xml:space="preserve"> зависимости от </w:t>
      </w:r>
      <w:r w:rsidR="00481A01">
        <w:rPr>
          <w:rFonts w:ascii="Times New Roman" w:hAnsi="Times New Roman"/>
          <w:sz w:val="28"/>
          <w:szCs w:val="28"/>
        </w:rPr>
        <w:t xml:space="preserve">уровня интереса владельцев спутниковой системы к определенной территории и </w:t>
      </w:r>
      <w:r w:rsidR="00471B81">
        <w:rPr>
          <w:rFonts w:ascii="Times New Roman" w:hAnsi="Times New Roman"/>
          <w:sz w:val="28"/>
          <w:szCs w:val="28"/>
        </w:rPr>
        <w:t>режима облачности</w:t>
      </w:r>
      <w:r w:rsidR="00481A01">
        <w:rPr>
          <w:rFonts w:ascii="Times New Roman" w:hAnsi="Times New Roman"/>
          <w:sz w:val="28"/>
          <w:szCs w:val="28"/>
        </w:rPr>
        <w:t xml:space="preserve">число покрытий может достигать </w:t>
      </w:r>
      <w:r w:rsidR="00024172">
        <w:rPr>
          <w:rFonts w:ascii="Times New Roman" w:hAnsi="Times New Roman"/>
          <w:sz w:val="28"/>
          <w:szCs w:val="28"/>
        </w:rPr>
        <w:t>40</w:t>
      </w:r>
      <w:r w:rsidR="00481A01">
        <w:rPr>
          <w:rFonts w:ascii="Times New Roman" w:hAnsi="Times New Roman"/>
          <w:sz w:val="28"/>
          <w:szCs w:val="28"/>
        </w:rPr>
        <w:t>-50</w:t>
      </w:r>
      <w:r w:rsidR="00024172">
        <w:rPr>
          <w:rFonts w:ascii="Times New Roman" w:hAnsi="Times New Roman"/>
          <w:sz w:val="28"/>
          <w:szCs w:val="28"/>
        </w:rPr>
        <w:t xml:space="preserve"> в год</w:t>
      </w:r>
      <w:r w:rsidR="000C4497">
        <w:rPr>
          <w:rFonts w:ascii="Times New Roman" w:hAnsi="Times New Roman"/>
          <w:sz w:val="28"/>
          <w:szCs w:val="28"/>
        </w:rPr>
        <w:t xml:space="preserve">. </w:t>
      </w:r>
      <w:r w:rsidR="00471B81">
        <w:rPr>
          <w:rFonts w:ascii="Times New Roman" w:hAnsi="Times New Roman"/>
          <w:sz w:val="28"/>
          <w:szCs w:val="28"/>
        </w:rPr>
        <w:t>В условиях 2019 года допустимый уровень облачности присутствовал, примерно в 13-15 покрытиях в период до октября</w:t>
      </w:r>
      <w:r w:rsidR="00481A01">
        <w:rPr>
          <w:rFonts w:ascii="Times New Roman" w:hAnsi="Times New Roman"/>
          <w:sz w:val="28"/>
          <w:szCs w:val="28"/>
        </w:rPr>
        <w:t xml:space="preserve"> для бассейна р.Иле (КНР)</w:t>
      </w:r>
      <w:r w:rsidR="005D0263">
        <w:rPr>
          <w:rFonts w:ascii="Times New Roman" w:hAnsi="Times New Roman"/>
          <w:sz w:val="28"/>
          <w:szCs w:val="28"/>
        </w:rPr>
        <w:t>. И</w:t>
      </w:r>
      <w:r w:rsidR="00471B81">
        <w:rPr>
          <w:rFonts w:ascii="Times New Roman" w:hAnsi="Times New Roman"/>
          <w:sz w:val="28"/>
          <w:szCs w:val="28"/>
        </w:rPr>
        <w:t xml:space="preserve">меются </w:t>
      </w:r>
      <w:r w:rsidR="005D0263">
        <w:rPr>
          <w:rFonts w:ascii="Times New Roman" w:hAnsi="Times New Roman"/>
          <w:sz w:val="28"/>
          <w:szCs w:val="28"/>
        </w:rPr>
        <w:t xml:space="preserve">малооблачные </w:t>
      </w:r>
      <w:r w:rsidR="00471B81">
        <w:rPr>
          <w:rFonts w:ascii="Times New Roman" w:hAnsi="Times New Roman"/>
          <w:sz w:val="28"/>
          <w:szCs w:val="28"/>
        </w:rPr>
        <w:t xml:space="preserve">покрытия на следующие дни </w:t>
      </w:r>
      <w:r w:rsidR="005D0263">
        <w:rPr>
          <w:rFonts w:ascii="Times New Roman" w:hAnsi="Times New Roman"/>
          <w:sz w:val="28"/>
          <w:szCs w:val="28"/>
        </w:rPr>
        <w:t xml:space="preserve">2019 </w:t>
      </w:r>
      <w:r w:rsidR="00471B81">
        <w:rPr>
          <w:rFonts w:ascii="Times New Roman" w:hAnsi="Times New Roman"/>
          <w:sz w:val="28"/>
          <w:szCs w:val="28"/>
        </w:rPr>
        <w:t>года:</w:t>
      </w:r>
      <w:r w:rsidR="005D0263">
        <w:rPr>
          <w:rFonts w:ascii="Times New Roman" w:hAnsi="Times New Roman"/>
          <w:sz w:val="28"/>
          <w:szCs w:val="28"/>
        </w:rPr>
        <w:t xml:space="preserve"> 87, 118, 138, 151, 157, 165, 182, 190, 197, 225, 239, 246, 255</w:t>
      </w:r>
      <w:r w:rsidR="00024172">
        <w:rPr>
          <w:rFonts w:ascii="Times New Roman" w:hAnsi="Times New Roman"/>
          <w:sz w:val="28"/>
          <w:szCs w:val="28"/>
        </w:rPr>
        <w:t>, 262, 278</w:t>
      </w:r>
      <w:r w:rsidR="00471B81">
        <w:rPr>
          <w:rFonts w:ascii="Times New Roman" w:hAnsi="Times New Roman"/>
          <w:sz w:val="28"/>
          <w:szCs w:val="28"/>
        </w:rPr>
        <w:t xml:space="preserve">. </w:t>
      </w:r>
      <w:r w:rsidR="00163909">
        <w:rPr>
          <w:rFonts w:ascii="Times New Roman" w:hAnsi="Times New Roman"/>
          <w:sz w:val="28"/>
          <w:szCs w:val="28"/>
        </w:rPr>
        <w:t>С</w:t>
      </w:r>
      <w:r w:rsidR="00FF7FFB" w:rsidRPr="001418FC">
        <w:rPr>
          <w:rFonts w:ascii="Times New Roman" w:hAnsi="Times New Roman"/>
          <w:sz w:val="28"/>
          <w:szCs w:val="28"/>
        </w:rPr>
        <w:t xml:space="preserve">путниковые данные </w:t>
      </w:r>
      <w:r w:rsidR="00471B81">
        <w:rPr>
          <w:rFonts w:ascii="Times New Roman" w:hAnsi="Times New Roman"/>
          <w:sz w:val="28"/>
          <w:szCs w:val="28"/>
        </w:rPr>
        <w:t xml:space="preserve">10-30 м пространственного разрешения </w:t>
      </w:r>
      <w:r w:rsidR="00FF7FFB" w:rsidRPr="001418FC">
        <w:rPr>
          <w:rFonts w:ascii="Times New Roman" w:hAnsi="Times New Roman"/>
          <w:sz w:val="28"/>
          <w:szCs w:val="28"/>
        </w:rPr>
        <w:t xml:space="preserve">являются важнейшим источником информации о состоянии </w:t>
      </w:r>
      <w:r w:rsidR="00471B81">
        <w:rPr>
          <w:rFonts w:ascii="Times New Roman" w:hAnsi="Times New Roman"/>
          <w:sz w:val="28"/>
          <w:szCs w:val="28"/>
        </w:rPr>
        <w:t>крупных объектов</w:t>
      </w:r>
      <w:r w:rsidR="00024172">
        <w:rPr>
          <w:rFonts w:ascii="Times New Roman" w:hAnsi="Times New Roman"/>
          <w:sz w:val="28"/>
          <w:szCs w:val="28"/>
        </w:rPr>
        <w:t>, в частности оценки</w:t>
      </w:r>
      <w:r w:rsidR="005D0263">
        <w:rPr>
          <w:rFonts w:ascii="Times New Roman" w:hAnsi="Times New Roman"/>
          <w:sz w:val="28"/>
          <w:szCs w:val="28"/>
        </w:rPr>
        <w:t>размер</w:t>
      </w:r>
      <w:r w:rsidR="00024172">
        <w:rPr>
          <w:rFonts w:ascii="Times New Roman" w:hAnsi="Times New Roman"/>
          <w:sz w:val="28"/>
          <w:szCs w:val="28"/>
        </w:rPr>
        <w:t>ов</w:t>
      </w:r>
      <w:r w:rsidR="00471B81">
        <w:rPr>
          <w:rFonts w:ascii="Times New Roman" w:hAnsi="Times New Roman"/>
          <w:sz w:val="28"/>
          <w:szCs w:val="28"/>
        </w:rPr>
        <w:t xml:space="preserve">водных зеркал озер и водохранилищ.  </w:t>
      </w:r>
    </w:p>
    <w:p w:rsidR="00795049" w:rsidRPr="00795049" w:rsidRDefault="00795049" w:rsidP="001418FC">
      <w:pPr>
        <w:spacing w:after="0" w:line="240" w:lineRule="auto"/>
        <w:ind w:firstLine="426"/>
        <w:jc w:val="both"/>
        <w:rPr>
          <w:rFonts w:ascii="Times New Roman" w:hAnsi="Times New Roman"/>
          <w:sz w:val="28"/>
          <w:szCs w:val="28"/>
        </w:rPr>
      </w:pPr>
      <w:r>
        <w:rPr>
          <w:rFonts w:ascii="Times New Roman" w:hAnsi="Times New Roman"/>
          <w:sz w:val="28"/>
          <w:szCs w:val="28"/>
        </w:rPr>
        <w:t xml:space="preserve">Снимки спутника </w:t>
      </w:r>
      <w:r>
        <w:rPr>
          <w:rFonts w:ascii="Times New Roman" w:hAnsi="Times New Roman"/>
          <w:sz w:val="28"/>
          <w:szCs w:val="28"/>
          <w:lang w:val="en-US"/>
        </w:rPr>
        <w:t>SENTINEL</w:t>
      </w:r>
      <w:r w:rsidRPr="00795049">
        <w:rPr>
          <w:rFonts w:ascii="Times New Roman" w:hAnsi="Times New Roman"/>
          <w:sz w:val="28"/>
          <w:szCs w:val="28"/>
        </w:rPr>
        <w:t xml:space="preserve"> 2</w:t>
      </w:r>
      <w:r>
        <w:rPr>
          <w:rFonts w:ascii="Times New Roman" w:hAnsi="Times New Roman"/>
          <w:sz w:val="28"/>
          <w:szCs w:val="28"/>
          <w:lang w:val="en-US"/>
        </w:rPr>
        <w:t>A</w:t>
      </w:r>
      <w:r>
        <w:rPr>
          <w:rFonts w:ascii="Times New Roman" w:hAnsi="Times New Roman"/>
          <w:sz w:val="28"/>
          <w:szCs w:val="28"/>
        </w:rPr>
        <w:t xml:space="preserve"> (разрешение 20 м) использовались для оценки расхода воды в реке Иле в районе границы Казахстан-КНР. Река Иле формируется на территории КНР</w:t>
      </w:r>
      <w:r w:rsidR="003770AE">
        <w:rPr>
          <w:rFonts w:ascii="Times New Roman" w:hAnsi="Times New Roman"/>
          <w:sz w:val="28"/>
          <w:szCs w:val="28"/>
        </w:rPr>
        <w:t>. Е</w:t>
      </w:r>
      <w:r>
        <w:rPr>
          <w:rFonts w:ascii="Times New Roman" w:hAnsi="Times New Roman"/>
          <w:sz w:val="28"/>
          <w:szCs w:val="28"/>
        </w:rPr>
        <w:t>е основными притоками являются реки Текес и Каш</w:t>
      </w:r>
      <w:r w:rsidR="003770AE">
        <w:rPr>
          <w:rFonts w:ascii="Times New Roman" w:hAnsi="Times New Roman"/>
          <w:sz w:val="28"/>
          <w:szCs w:val="28"/>
        </w:rPr>
        <w:t>, которые обеспечивают до 90% ее стока.</w:t>
      </w:r>
      <w:r w:rsidR="00481A01">
        <w:rPr>
          <w:rFonts w:ascii="Times New Roman" w:hAnsi="Times New Roman"/>
          <w:sz w:val="28"/>
          <w:szCs w:val="28"/>
        </w:rPr>
        <w:t xml:space="preserve">Приграничная (Казахстан-КНР) зона представляет больший интерес для владельцев спутниковой системы </w:t>
      </w:r>
      <w:r w:rsidR="00481A01">
        <w:rPr>
          <w:rFonts w:ascii="Times New Roman" w:hAnsi="Times New Roman"/>
          <w:sz w:val="28"/>
          <w:szCs w:val="28"/>
          <w:lang w:val="en-US"/>
        </w:rPr>
        <w:t>Sentinel</w:t>
      </w:r>
      <w:r w:rsidR="00481A01" w:rsidRPr="00481A01">
        <w:rPr>
          <w:rFonts w:ascii="Times New Roman" w:hAnsi="Times New Roman"/>
          <w:sz w:val="28"/>
          <w:szCs w:val="28"/>
        </w:rPr>
        <w:t>-2</w:t>
      </w:r>
      <w:r w:rsidR="00481A01">
        <w:rPr>
          <w:rFonts w:ascii="Times New Roman" w:hAnsi="Times New Roman"/>
          <w:sz w:val="28"/>
          <w:szCs w:val="28"/>
          <w:lang w:val="en-US"/>
        </w:rPr>
        <w:t>A</w:t>
      </w:r>
      <w:r w:rsidR="00481A01">
        <w:rPr>
          <w:rFonts w:ascii="Times New Roman" w:hAnsi="Times New Roman"/>
          <w:sz w:val="28"/>
          <w:szCs w:val="28"/>
        </w:rPr>
        <w:t>, поэтому а</w:t>
      </w:r>
      <w:r w:rsidR="00A579F1">
        <w:rPr>
          <w:rFonts w:ascii="Times New Roman" w:hAnsi="Times New Roman"/>
          <w:sz w:val="28"/>
          <w:szCs w:val="28"/>
        </w:rPr>
        <w:t xml:space="preserve">рхив данных 2019 года </w:t>
      </w:r>
      <w:r w:rsidR="00481A01">
        <w:rPr>
          <w:rFonts w:ascii="Times New Roman" w:hAnsi="Times New Roman"/>
          <w:sz w:val="28"/>
          <w:szCs w:val="28"/>
        </w:rPr>
        <w:t xml:space="preserve">периода март-сентябрь, </w:t>
      </w:r>
      <w:r w:rsidR="00A579F1">
        <w:rPr>
          <w:rFonts w:ascii="Times New Roman" w:hAnsi="Times New Roman"/>
          <w:sz w:val="28"/>
          <w:szCs w:val="28"/>
        </w:rPr>
        <w:t xml:space="preserve">включал </w:t>
      </w:r>
      <w:r w:rsidR="00481A01">
        <w:rPr>
          <w:rFonts w:ascii="Times New Roman" w:hAnsi="Times New Roman"/>
          <w:sz w:val="28"/>
          <w:szCs w:val="28"/>
        </w:rPr>
        <w:t>существенно больше покрытий (</w:t>
      </w:r>
      <w:r w:rsidR="00A579F1">
        <w:rPr>
          <w:rFonts w:ascii="Times New Roman" w:hAnsi="Times New Roman"/>
          <w:sz w:val="28"/>
          <w:szCs w:val="28"/>
        </w:rPr>
        <w:t>47 покрытий</w:t>
      </w:r>
      <w:r w:rsidR="00481A01">
        <w:rPr>
          <w:rFonts w:ascii="Times New Roman" w:hAnsi="Times New Roman"/>
          <w:sz w:val="28"/>
          <w:szCs w:val="28"/>
        </w:rPr>
        <w:t>), чем долина р.Иле</w:t>
      </w:r>
      <w:r w:rsidR="00A579F1">
        <w:rPr>
          <w:rFonts w:ascii="Times New Roman" w:hAnsi="Times New Roman"/>
          <w:sz w:val="28"/>
          <w:szCs w:val="28"/>
        </w:rPr>
        <w:t xml:space="preserve">. </w:t>
      </w:r>
      <w:r w:rsidR="00976B2B">
        <w:rPr>
          <w:rFonts w:ascii="Times New Roman" w:hAnsi="Times New Roman"/>
          <w:sz w:val="28"/>
          <w:szCs w:val="28"/>
        </w:rPr>
        <w:t xml:space="preserve">Пролеты ранее марта </w:t>
      </w:r>
      <w:r w:rsidR="00A579F1">
        <w:rPr>
          <w:rFonts w:ascii="Times New Roman" w:hAnsi="Times New Roman"/>
          <w:sz w:val="28"/>
          <w:szCs w:val="28"/>
        </w:rPr>
        <w:t xml:space="preserve">не </w:t>
      </w:r>
      <w:r w:rsidR="00976B2B">
        <w:rPr>
          <w:rFonts w:ascii="Times New Roman" w:hAnsi="Times New Roman"/>
          <w:sz w:val="28"/>
          <w:szCs w:val="28"/>
        </w:rPr>
        <w:t>привлекались</w:t>
      </w:r>
      <w:r w:rsidR="00A579F1">
        <w:rPr>
          <w:rFonts w:ascii="Times New Roman" w:hAnsi="Times New Roman"/>
          <w:sz w:val="28"/>
          <w:szCs w:val="28"/>
        </w:rPr>
        <w:t xml:space="preserve">, в виду возможного присутствия ледовых явлений и искажения зависимости между наполненностью русла от расхода воды. В архив </w:t>
      </w:r>
      <w:r w:rsidR="00976B2B">
        <w:rPr>
          <w:rFonts w:ascii="Times New Roman" w:hAnsi="Times New Roman"/>
          <w:sz w:val="28"/>
          <w:szCs w:val="28"/>
        </w:rPr>
        <w:t>дан</w:t>
      </w:r>
      <w:r w:rsidR="003C5DD0">
        <w:rPr>
          <w:rFonts w:ascii="Times New Roman" w:hAnsi="Times New Roman"/>
          <w:sz w:val="28"/>
          <w:szCs w:val="28"/>
        </w:rPr>
        <w:t>н</w:t>
      </w:r>
      <w:r w:rsidR="00976B2B">
        <w:rPr>
          <w:rFonts w:ascii="Times New Roman" w:hAnsi="Times New Roman"/>
          <w:sz w:val="28"/>
          <w:szCs w:val="28"/>
        </w:rPr>
        <w:t xml:space="preserve">ых </w:t>
      </w:r>
      <w:r w:rsidR="00976B2B">
        <w:rPr>
          <w:rFonts w:ascii="Times New Roman" w:hAnsi="Times New Roman"/>
          <w:sz w:val="28"/>
          <w:szCs w:val="28"/>
          <w:lang w:val="en-US"/>
        </w:rPr>
        <w:t>Sentinel</w:t>
      </w:r>
      <w:r w:rsidR="00976B2B" w:rsidRPr="00976B2B">
        <w:rPr>
          <w:rFonts w:ascii="Times New Roman" w:hAnsi="Times New Roman"/>
          <w:sz w:val="28"/>
          <w:szCs w:val="28"/>
        </w:rPr>
        <w:t xml:space="preserve"> 2</w:t>
      </w:r>
      <w:r w:rsidR="00976B2B">
        <w:rPr>
          <w:rFonts w:ascii="Times New Roman" w:hAnsi="Times New Roman"/>
          <w:sz w:val="28"/>
          <w:szCs w:val="28"/>
          <w:lang w:val="en-US"/>
        </w:rPr>
        <w:t>A</w:t>
      </w:r>
      <w:r w:rsidR="00A579F1">
        <w:rPr>
          <w:rFonts w:ascii="Times New Roman" w:hAnsi="Times New Roman"/>
          <w:sz w:val="28"/>
          <w:szCs w:val="28"/>
        </w:rPr>
        <w:t>были включены следующие снимки: за март (4,6.9,14,16,19,21,24,26,29), за апрель (3,5,8,13,15,20,23,28), за май (5,8,28,30), за июнь 9,14,17,19,22,27), за июль (2,12,17,19,22,24), за август (3,8,13,21,26,28,31), за сентябрь (7,12,15,17,22,27).</w:t>
      </w:r>
    </w:p>
    <w:p w:rsidR="000C4497" w:rsidRDefault="00E01327" w:rsidP="001877E8">
      <w:pPr>
        <w:spacing w:after="0" w:line="240" w:lineRule="auto"/>
        <w:ind w:firstLine="567"/>
        <w:jc w:val="both"/>
        <w:rPr>
          <w:rFonts w:ascii="Times New Roman" w:hAnsi="Times New Roman"/>
          <w:sz w:val="28"/>
          <w:szCs w:val="28"/>
        </w:rPr>
      </w:pPr>
      <w:r>
        <w:rPr>
          <w:rFonts w:ascii="Times New Roman" w:hAnsi="Times New Roman"/>
          <w:sz w:val="28"/>
          <w:szCs w:val="28"/>
          <w:lang w:val="kk-KZ"/>
        </w:rPr>
        <w:lastRenderedPageBreak/>
        <w:tab/>
      </w:r>
      <w:r w:rsidR="000C4497" w:rsidRPr="000C4497">
        <w:rPr>
          <w:rFonts w:ascii="Times New Roman" w:hAnsi="Times New Roman"/>
          <w:sz w:val="28"/>
          <w:szCs w:val="28"/>
          <w:lang w:val="kk-KZ"/>
        </w:rPr>
        <w:t xml:space="preserve">Гипсометрическая </w:t>
      </w:r>
      <w:r>
        <w:rPr>
          <w:rFonts w:ascii="Times New Roman" w:hAnsi="Times New Roman"/>
          <w:sz w:val="28"/>
          <w:szCs w:val="28"/>
          <w:lang w:val="kk-KZ"/>
        </w:rPr>
        <w:t>информация</w:t>
      </w:r>
      <w:r w:rsidR="005D0263">
        <w:rPr>
          <w:rFonts w:ascii="Times New Roman" w:hAnsi="Times New Roman"/>
          <w:sz w:val="28"/>
          <w:szCs w:val="28"/>
          <w:lang w:val="kk-KZ"/>
        </w:rPr>
        <w:t>,</w:t>
      </w:r>
      <w:r>
        <w:rPr>
          <w:rFonts w:ascii="Times New Roman" w:hAnsi="Times New Roman"/>
          <w:sz w:val="28"/>
          <w:szCs w:val="28"/>
          <w:lang w:val="kk-KZ"/>
        </w:rPr>
        <w:t xml:space="preserve"> необходимая для </w:t>
      </w:r>
      <w:r w:rsidR="005D0263">
        <w:rPr>
          <w:rFonts w:ascii="Times New Roman" w:hAnsi="Times New Roman"/>
          <w:sz w:val="28"/>
          <w:szCs w:val="28"/>
          <w:lang w:val="kk-KZ"/>
        </w:rPr>
        <w:t xml:space="preserve">уточнения морфометрических характеристик ложа Капшагайского и Жарынтайского вдхр., использовалась из открытых глобальных моделей - </w:t>
      </w:r>
      <w:r>
        <w:rPr>
          <w:rFonts w:ascii="Times New Roman" w:hAnsi="Times New Roman"/>
          <w:sz w:val="28"/>
          <w:szCs w:val="28"/>
          <w:lang w:val="en-US"/>
        </w:rPr>
        <w:t>SRTM</w:t>
      </w:r>
      <w:r w:rsidRPr="00E01327">
        <w:rPr>
          <w:rFonts w:ascii="Times New Roman" w:hAnsi="Times New Roman"/>
          <w:sz w:val="28"/>
          <w:szCs w:val="28"/>
        </w:rPr>
        <w:t>-2000</w:t>
      </w:r>
      <w:r w:rsidR="00552094">
        <w:rPr>
          <w:rFonts w:ascii="Times New Roman" w:hAnsi="Times New Roman"/>
          <w:sz w:val="28"/>
          <w:szCs w:val="28"/>
        </w:rPr>
        <w:t xml:space="preserve"> </w:t>
      </w:r>
      <w:r w:rsidR="005D0263">
        <w:rPr>
          <w:rFonts w:ascii="Times New Roman" w:hAnsi="Times New Roman"/>
          <w:sz w:val="28"/>
          <w:szCs w:val="28"/>
          <w:lang w:val="en-US"/>
        </w:rPr>
        <w:t>v</w:t>
      </w:r>
      <w:r w:rsidR="005D0263" w:rsidRPr="005D0263">
        <w:rPr>
          <w:rFonts w:ascii="Times New Roman" w:hAnsi="Times New Roman"/>
          <w:sz w:val="28"/>
          <w:szCs w:val="28"/>
        </w:rPr>
        <w:t>.2</w:t>
      </w:r>
      <w:r w:rsidR="005D0263">
        <w:rPr>
          <w:rFonts w:ascii="Times New Roman" w:hAnsi="Times New Roman"/>
          <w:sz w:val="28"/>
          <w:szCs w:val="28"/>
        </w:rPr>
        <w:t xml:space="preserve"> (горизонтальное пространственное разрешение 90 м) и </w:t>
      </w:r>
      <w:r w:rsidR="005D0263">
        <w:rPr>
          <w:rFonts w:ascii="Times New Roman" w:hAnsi="Times New Roman"/>
          <w:sz w:val="28"/>
          <w:szCs w:val="28"/>
          <w:lang w:val="en-US"/>
        </w:rPr>
        <w:t>ASTERGTM</w:t>
      </w:r>
      <w:r w:rsidR="005D0263">
        <w:rPr>
          <w:rFonts w:ascii="Times New Roman" w:hAnsi="Times New Roman"/>
          <w:sz w:val="28"/>
          <w:szCs w:val="28"/>
        </w:rPr>
        <w:t xml:space="preserve"> (30 м)</w:t>
      </w:r>
      <w:r w:rsidR="000C4497" w:rsidRPr="000C4497">
        <w:rPr>
          <w:rFonts w:ascii="Times New Roman" w:hAnsi="Times New Roman"/>
          <w:sz w:val="28"/>
          <w:szCs w:val="28"/>
          <w:lang w:val="kk-KZ"/>
        </w:rPr>
        <w:t>.</w:t>
      </w:r>
    </w:p>
    <w:p w:rsidR="00697235" w:rsidRDefault="00360897" w:rsidP="001877E8">
      <w:pPr>
        <w:spacing w:after="0" w:line="240" w:lineRule="auto"/>
        <w:ind w:firstLine="567"/>
        <w:jc w:val="both"/>
        <w:rPr>
          <w:rFonts w:ascii="Times New Roman" w:hAnsi="Times New Roman"/>
          <w:sz w:val="28"/>
          <w:szCs w:val="28"/>
        </w:rPr>
      </w:pPr>
      <w:r>
        <w:rPr>
          <w:rFonts w:ascii="Times New Roman" w:hAnsi="Times New Roman"/>
          <w:sz w:val="28"/>
          <w:szCs w:val="28"/>
        </w:rPr>
        <w:t>Для более детального описания состояния территории мониторинга привлекались следующие спутниковые продукты</w:t>
      </w:r>
      <w:r w:rsidRPr="00697235">
        <w:rPr>
          <w:rFonts w:ascii="Times New Roman" w:hAnsi="Times New Roman"/>
          <w:sz w:val="28"/>
          <w:szCs w:val="28"/>
        </w:rPr>
        <w:t xml:space="preserve">: </w:t>
      </w:r>
    </w:p>
    <w:p w:rsidR="00697235" w:rsidRDefault="00697235" w:rsidP="00697235">
      <w:pPr>
        <w:spacing w:after="0" w:line="240" w:lineRule="auto"/>
        <w:jc w:val="both"/>
        <w:rPr>
          <w:rFonts w:ascii="Times New Roman" w:hAnsi="Times New Roman"/>
          <w:sz w:val="28"/>
          <w:szCs w:val="28"/>
        </w:rPr>
      </w:pPr>
      <w:r>
        <w:rPr>
          <w:rFonts w:ascii="Times New Roman" w:hAnsi="Times New Roman"/>
          <w:sz w:val="28"/>
          <w:szCs w:val="28"/>
        </w:rPr>
        <w:t xml:space="preserve">- </w:t>
      </w:r>
      <w:r w:rsidR="00360897">
        <w:rPr>
          <w:rFonts w:ascii="Times New Roman" w:hAnsi="Times New Roman"/>
          <w:sz w:val="28"/>
          <w:szCs w:val="28"/>
          <w:lang w:val="en-US"/>
        </w:rPr>
        <w:t>eMODIS</w:t>
      </w:r>
      <w:r w:rsidR="00AB13FE">
        <w:rPr>
          <w:rFonts w:ascii="Times New Roman" w:hAnsi="Times New Roman"/>
          <w:sz w:val="28"/>
          <w:szCs w:val="28"/>
        </w:rPr>
        <w:t xml:space="preserve"> </w:t>
      </w:r>
      <w:r w:rsidR="00360897">
        <w:rPr>
          <w:rFonts w:ascii="Times New Roman" w:hAnsi="Times New Roman"/>
          <w:sz w:val="28"/>
          <w:szCs w:val="28"/>
          <w:lang w:val="en-US"/>
        </w:rPr>
        <w:t>NDVI</w:t>
      </w:r>
      <w:r w:rsidR="00AB13FE">
        <w:rPr>
          <w:rFonts w:ascii="Times New Roman" w:hAnsi="Times New Roman"/>
          <w:sz w:val="28"/>
          <w:szCs w:val="28"/>
        </w:rPr>
        <w:t xml:space="preserve"> </w:t>
      </w:r>
      <w:r w:rsidR="00360897">
        <w:rPr>
          <w:rFonts w:ascii="Times New Roman" w:hAnsi="Times New Roman"/>
          <w:sz w:val="28"/>
          <w:szCs w:val="28"/>
          <w:lang w:val="en-US"/>
        </w:rPr>
        <w:t>C</w:t>
      </w:r>
      <w:r w:rsidR="00360897" w:rsidRPr="00360897">
        <w:rPr>
          <w:rFonts w:ascii="Times New Roman" w:hAnsi="Times New Roman"/>
          <w:sz w:val="28"/>
          <w:szCs w:val="28"/>
        </w:rPr>
        <w:t xml:space="preserve">6 </w:t>
      </w:r>
      <w:r>
        <w:rPr>
          <w:rFonts w:ascii="Times New Roman" w:hAnsi="Times New Roman"/>
          <w:sz w:val="28"/>
          <w:szCs w:val="28"/>
        </w:rPr>
        <w:t xml:space="preserve">– декадный продукт вегетационного индекса, с архивом 2002–2019 гг., </w:t>
      </w:r>
      <w:r w:rsidR="00976B2B">
        <w:rPr>
          <w:rFonts w:ascii="Times New Roman" w:hAnsi="Times New Roman"/>
          <w:sz w:val="28"/>
          <w:szCs w:val="28"/>
        </w:rPr>
        <w:t xml:space="preserve">и </w:t>
      </w:r>
      <w:r>
        <w:rPr>
          <w:rFonts w:ascii="Times New Roman" w:hAnsi="Times New Roman"/>
          <w:sz w:val="28"/>
          <w:szCs w:val="28"/>
        </w:rPr>
        <w:t>пространственным разрешением 250 м</w:t>
      </w:r>
      <w:r w:rsidR="00976B2B">
        <w:rPr>
          <w:rFonts w:ascii="Times New Roman" w:hAnsi="Times New Roman"/>
          <w:sz w:val="28"/>
          <w:szCs w:val="28"/>
        </w:rPr>
        <w:t>. Сформированы архивы</w:t>
      </w:r>
      <w:r w:rsidR="00102BA3">
        <w:rPr>
          <w:rFonts w:ascii="Times New Roman" w:hAnsi="Times New Roman"/>
          <w:sz w:val="28"/>
          <w:szCs w:val="28"/>
        </w:rPr>
        <w:t xml:space="preserve"> 20 и 21 декады (11-31 июля)</w:t>
      </w:r>
      <w:r w:rsidR="00976B2B">
        <w:rPr>
          <w:rFonts w:ascii="Times New Roman" w:hAnsi="Times New Roman"/>
          <w:sz w:val="28"/>
          <w:szCs w:val="28"/>
        </w:rPr>
        <w:t xml:space="preserve"> всего доступного временного периода</w:t>
      </w:r>
      <w:r w:rsidR="00A879F9">
        <w:rPr>
          <w:rFonts w:ascii="Times New Roman" w:hAnsi="Times New Roman"/>
          <w:sz w:val="28"/>
          <w:szCs w:val="28"/>
        </w:rPr>
        <w:t>;</w:t>
      </w:r>
    </w:p>
    <w:p w:rsidR="00697235" w:rsidRDefault="00697235" w:rsidP="00697235">
      <w:pPr>
        <w:spacing w:after="0" w:line="240" w:lineRule="auto"/>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lang w:val="en-US"/>
        </w:rPr>
        <w:t>Snow</w:t>
      </w:r>
      <w:r w:rsidR="007C72E2">
        <w:rPr>
          <w:rFonts w:ascii="Times New Roman" w:hAnsi="Times New Roman"/>
          <w:sz w:val="28"/>
          <w:szCs w:val="28"/>
        </w:rPr>
        <w:t xml:space="preserve"> </w:t>
      </w:r>
      <w:r>
        <w:rPr>
          <w:rFonts w:ascii="Times New Roman" w:hAnsi="Times New Roman"/>
          <w:sz w:val="28"/>
          <w:szCs w:val="28"/>
          <w:lang w:val="en-US"/>
        </w:rPr>
        <w:t>Depth</w:t>
      </w:r>
      <w:r w:rsidRPr="00697235">
        <w:rPr>
          <w:rFonts w:ascii="Times New Roman" w:hAnsi="Times New Roman"/>
          <w:sz w:val="28"/>
          <w:szCs w:val="28"/>
        </w:rPr>
        <w:t xml:space="preserve"> - </w:t>
      </w:r>
      <w:r>
        <w:rPr>
          <w:rFonts w:ascii="Times New Roman" w:hAnsi="Times New Roman"/>
          <w:sz w:val="28"/>
          <w:szCs w:val="28"/>
        </w:rPr>
        <w:t>суточный продукт высоты снега, с разрешением 4х5 км</w:t>
      </w:r>
      <w:r w:rsidR="00102BA3">
        <w:rPr>
          <w:rFonts w:ascii="Times New Roman" w:hAnsi="Times New Roman"/>
          <w:sz w:val="28"/>
          <w:szCs w:val="28"/>
        </w:rPr>
        <w:t xml:space="preserve">, с архивом 2002-2019 гг. </w:t>
      </w:r>
      <w:r w:rsidR="00976B2B">
        <w:rPr>
          <w:rFonts w:ascii="Times New Roman" w:hAnsi="Times New Roman"/>
          <w:sz w:val="28"/>
          <w:szCs w:val="28"/>
        </w:rPr>
        <w:t>Сформированы архивы</w:t>
      </w:r>
      <w:r w:rsidR="00102BA3">
        <w:rPr>
          <w:rFonts w:ascii="Times New Roman" w:hAnsi="Times New Roman"/>
          <w:sz w:val="28"/>
          <w:szCs w:val="28"/>
        </w:rPr>
        <w:t xml:space="preserve"> периода 1 января – 30 апреля</w:t>
      </w:r>
      <w:r w:rsidR="00976B2B">
        <w:rPr>
          <w:rFonts w:ascii="Times New Roman" w:hAnsi="Times New Roman"/>
          <w:sz w:val="28"/>
          <w:szCs w:val="28"/>
        </w:rPr>
        <w:t xml:space="preserve"> для всех сезонов</w:t>
      </w:r>
      <w:r w:rsidR="00A879F9">
        <w:rPr>
          <w:rFonts w:ascii="Times New Roman" w:hAnsi="Times New Roman"/>
          <w:sz w:val="28"/>
          <w:szCs w:val="28"/>
        </w:rPr>
        <w:t>;</w:t>
      </w:r>
    </w:p>
    <w:p w:rsidR="005F518F" w:rsidRDefault="00697235" w:rsidP="005F518F">
      <w:pPr>
        <w:spacing w:after="0" w:line="240" w:lineRule="auto"/>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lang w:val="en-US"/>
        </w:rPr>
        <w:t>Snow</w:t>
      </w:r>
      <w:r w:rsidR="007C72E2">
        <w:rPr>
          <w:rFonts w:ascii="Times New Roman" w:hAnsi="Times New Roman"/>
          <w:sz w:val="28"/>
          <w:szCs w:val="28"/>
        </w:rPr>
        <w:t xml:space="preserve"> </w:t>
      </w:r>
      <w:r>
        <w:rPr>
          <w:rFonts w:ascii="Times New Roman" w:hAnsi="Times New Roman"/>
          <w:sz w:val="28"/>
          <w:szCs w:val="28"/>
          <w:lang w:val="en-US"/>
        </w:rPr>
        <w:t>Water</w:t>
      </w:r>
      <w:r w:rsidR="007C72E2">
        <w:rPr>
          <w:rFonts w:ascii="Times New Roman" w:hAnsi="Times New Roman"/>
          <w:sz w:val="28"/>
          <w:szCs w:val="28"/>
        </w:rPr>
        <w:t xml:space="preserve"> </w:t>
      </w:r>
      <w:r>
        <w:rPr>
          <w:rFonts w:ascii="Times New Roman" w:hAnsi="Times New Roman"/>
          <w:sz w:val="28"/>
          <w:szCs w:val="28"/>
          <w:lang w:val="en-US"/>
        </w:rPr>
        <w:t>Equivalent</w:t>
      </w:r>
      <w:r w:rsidR="007C72E2">
        <w:rPr>
          <w:rFonts w:ascii="Times New Roman" w:hAnsi="Times New Roman"/>
          <w:sz w:val="28"/>
          <w:szCs w:val="28"/>
        </w:rPr>
        <w:t xml:space="preserve"> </w:t>
      </w:r>
      <w:r>
        <w:rPr>
          <w:rFonts w:ascii="Times New Roman" w:hAnsi="Times New Roman"/>
          <w:sz w:val="28"/>
          <w:szCs w:val="28"/>
          <w:lang w:val="en-US"/>
        </w:rPr>
        <w:t>Anomaly</w:t>
      </w:r>
      <w:r w:rsidRPr="00697235">
        <w:rPr>
          <w:rFonts w:ascii="Times New Roman" w:hAnsi="Times New Roman"/>
          <w:sz w:val="28"/>
          <w:szCs w:val="28"/>
        </w:rPr>
        <w:t xml:space="preserve"> - </w:t>
      </w:r>
      <w:r>
        <w:rPr>
          <w:rFonts w:ascii="Times New Roman" w:hAnsi="Times New Roman"/>
          <w:sz w:val="28"/>
          <w:szCs w:val="28"/>
        </w:rPr>
        <w:t xml:space="preserve">суточный продукт, с разрешением 4х5 км. </w:t>
      </w:r>
      <w:r w:rsidR="00976B2B">
        <w:rPr>
          <w:rFonts w:ascii="Times New Roman" w:hAnsi="Times New Roman"/>
          <w:sz w:val="28"/>
          <w:szCs w:val="28"/>
        </w:rPr>
        <w:t>Был сформирован архив для</w:t>
      </w:r>
      <w:r w:rsidR="00102BA3">
        <w:rPr>
          <w:rFonts w:ascii="Times New Roman" w:hAnsi="Times New Roman"/>
          <w:sz w:val="28"/>
          <w:szCs w:val="28"/>
        </w:rPr>
        <w:t xml:space="preserve"> периода </w:t>
      </w:r>
      <w:r w:rsidR="00976B2B">
        <w:rPr>
          <w:rFonts w:ascii="Times New Roman" w:hAnsi="Times New Roman"/>
          <w:sz w:val="28"/>
          <w:szCs w:val="28"/>
        </w:rPr>
        <w:t xml:space="preserve">с </w:t>
      </w:r>
      <w:r w:rsidR="00102BA3">
        <w:rPr>
          <w:rFonts w:ascii="Times New Roman" w:hAnsi="Times New Roman"/>
          <w:sz w:val="28"/>
          <w:szCs w:val="28"/>
        </w:rPr>
        <w:t xml:space="preserve">1 января </w:t>
      </w:r>
      <w:r w:rsidR="00976B2B">
        <w:rPr>
          <w:rFonts w:ascii="Times New Roman" w:hAnsi="Times New Roman"/>
          <w:sz w:val="28"/>
          <w:szCs w:val="28"/>
        </w:rPr>
        <w:t>по</w:t>
      </w:r>
      <w:r w:rsidR="00102BA3">
        <w:rPr>
          <w:rFonts w:ascii="Times New Roman" w:hAnsi="Times New Roman"/>
          <w:sz w:val="28"/>
          <w:szCs w:val="28"/>
        </w:rPr>
        <w:t xml:space="preserve"> 30 апреля</w:t>
      </w:r>
      <w:r w:rsidR="006272CC">
        <w:rPr>
          <w:rFonts w:ascii="Times New Roman" w:hAnsi="Times New Roman"/>
          <w:sz w:val="28"/>
          <w:szCs w:val="28"/>
        </w:rPr>
        <w:t>,</w:t>
      </w:r>
      <w:r w:rsidR="00102BA3">
        <w:rPr>
          <w:rFonts w:ascii="Times New Roman" w:hAnsi="Times New Roman"/>
          <w:sz w:val="28"/>
          <w:szCs w:val="28"/>
        </w:rPr>
        <w:t xml:space="preserve"> для </w:t>
      </w:r>
      <w:r w:rsidR="006272CC">
        <w:rPr>
          <w:rFonts w:ascii="Times New Roman" w:hAnsi="Times New Roman"/>
          <w:sz w:val="28"/>
          <w:szCs w:val="28"/>
        </w:rPr>
        <w:t>всех имеющихся лет</w:t>
      </w:r>
      <w:r w:rsidR="00102BA3">
        <w:rPr>
          <w:rFonts w:ascii="Times New Roman" w:hAnsi="Times New Roman"/>
          <w:sz w:val="28"/>
          <w:szCs w:val="28"/>
        </w:rPr>
        <w:t>.</w:t>
      </w:r>
    </w:p>
    <w:p w:rsidR="005F518F" w:rsidRDefault="005F518F" w:rsidP="005F518F">
      <w:pPr>
        <w:spacing w:after="0" w:line="240" w:lineRule="auto"/>
        <w:jc w:val="both"/>
        <w:rPr>
          <w:rFonts w:ascii="Times New Roman" w:hAnsi="Times New Roman"/>
          <w:sz w:val="28"/>
          <w:szCs w:val="28"/>
        </w:rPr>
      </w:pPr>
    </w:p>
    <w:p w:rsidR="008E3FE1" w:rsidRDefault="008E3FE1">
      <w:pPr>
        <w:spacing w:after="0" w:line="240" w:lineRule="auto"/>
        <w:rPr>
          <w:rFonts w:ascii="Times New Roman" w:hAnsi="Times New Roman"/>
          <w:sz w:val="28"/>
          <w:szCs w:val="28"/>
        </w:rPr>
      </w:pPr>
      <w:r>
        <w:rPr>
          <w:rFonts w:ascii="Times New Roman" w:hAnsi="Times New Roman"/>
          <w:sz w:val="28"/>
          <w:szCs w:val="28"/>
        </w:rPr>
        <w:br w:type="page"/>
      </w:r>
    </w:p>
    <w:p w:rsidR="002E2D21" w:rsidRPr="00AE538F" w:rsidRDefault="002E2D21" w:rsidP="00913DC1">
      <w:pPr>
        <w:spacing w:after="0" w:line="240" w:lineRule="auto"/>
        <w:ind w:firstLine="550"/>
        <w:jc w:val="both"/>
        <w:rPr>
          <w:rFonts w:ascii="Times New Roman" w:hAnsi="Times New Roman"/>
          <w:sz w:val="28"/>
          <w:szCs w:val="28"/>
        </w:rPr>
      </w:pPr>
      <w:r w:rsidRPr="00AE538F">
        <w:rPr>
          <w:rFonts w:ascii="Times New Roman" w:hAnsi="Times New Roman"/>
          <w:sz w:val="28"/>
          <w:szCs w:val="28"/>
        </w:rPr>
        <w:lastRenderedPageBreak/>
        <w:t>2</w:t>
      </w:r>
      <w:r w:rsidR="00AB13FE" w:rsidRPr="00AE538F">
        <w:rPr>
          <w:rFonts w:ascii="Times New Roman" w:hAnsi="Times New Roman"/>
          <w:sz w:val="28"/>
          <w:szCs w:val="28"/>
        </w:rPr>
        <w:t xml:space="preserve"> </w:t>
      </w:r>
      <w:r w:rsidRPr="00AE538F">
        <w:rPr>
          <w:rFonts w:ascii="Times New Roman" w:hAnsi="Times New Roman"/>
          <w:sz w:val="28"/>
          <w:szCs w:val="28"/>
        </w:rPr>
        <w:t xml:space="preserve">МЕТОДИКА ОЦЕНКИ РАСХОДА ВОДЫ В </w:t>
      </w:r>
      <w:r w:rsidR="00E57ECF" w:rsidRPr="00AE538F">
        <w:rPr>
          <w:rFonts w:ascii="Times New Roman" w:hAnsi="Times New Roman"/>
          <w:sz w:val="28"/>
          <w:szCs w:val="28"/>
        </w:rPr>
        <w:t>МАГИСТРАЛЬНЫХ ВОДНЫХ КАНАЛА</w:t>
      </w:r>
      <w:r w:rsidRPr="00AE538F">
        <w:rPr>
          <w:rFonts w:ascii="Times New Roman" w:hAnsi="Times New Roman"/>
          <w:sz w:val="28"/>
          <w:szCs w:val="28"/>
        </w:rPr>
        <w:t xml:space="preserve">Х </w:t>
      </w:r>
    </w:p>
    <w:p w:rsidR="002E2D21" w:rsidRDefault="002E2D21" w:rsidP="00163E63">
      <w:pPr>
        <w:pStyle w:val="a5"/>
        <w:shd w:val="clear" w:color="auto" w:fill="FFFFFF"/>
        <w:tabs>
          <w:tab w:val="left" w:pos="0"/>
        </w:tabs>
        <w:spacing w:before="0" w:beforeAutospacing="0" w:after="0" w:afterAutospacing="0"/>
        <w:ind w:firstLine="550"/>
        <w:contextualSpacing/>
        <w:jc w:val="both"/>
        <w:textAlignment w:val="baseline"/>
        <w:rPr>
          <w:sz w:val="28"/>
          <w:szCs w:val="28"/>
        </w:rPr>
      </w:pPr>
    </w:p>
    <w:p w:rsidR="00CA20C8" w:rsidRDefault="00163E63" w:rsidP="00163E63">
      <w:pPr>
        <w:pStyle w:val="a5"/>
        <w:shd w:val="clear" w:color="auto" w:fill="FFFFFF"/>
        <w:tabs>
          <w:tab w:val="left" w:pos="0"/>
        </w:tabs>
        <w:spacing w:before="0" w:beforeAutospacing="0" w:after="0" w:afterAutospacing="0"/>
        <w:ind w:firstLine="550"/>
        <w:contextualSpacing/>
        <w:jc w:val="both"/>
        <w:textAlignment w:val="baseline"/>
        <w:rPr>
          <w:sz w:val="28"/>
          <w:szCs w:val="28"/>
        </w:rPr>
      </w:pPr>
      <w:r w:rsidRPr="00163E63">
        <w:rPr>
          <w:sz w:val="28"/>
          <w:szCs w:val="28"/>
        </w:rPr>
        <w:t xml:space="preserve">Задача спутниковой оценки расхода воды </w:t>
      </w:r>
      <w:r w:rsidR="00F64B25">
        <w:rPr>
          <w:sz w:val="28"/>
          <w:szCs w:val="28"/>
        </w:rPr>
        <w:t xml:space="preserve">в магистральных водных каналах переброски трансграничного речного стока во внутренние территории СУАР КНР имеет ключевое значение. Эта вода безвозвратно изымается из стока трансграничной реки. Спутниковые оценки объемов изъятий являются практически единственным объективным источником информации об этом параметре, который всегда является одним из наиболее важных в межгосударственных соглашениях об использовании трансграничного речного стока. </w:t>
      </w:r>
    </w:p>
    <w:p w:rsidR="00F64B25" w:rsidRDefault="00CA20C8" w:rsidP="00163E63">
      <w:pPr>
        <w:pStyle w:val="a5"/>
        <w:shd w:val="clear" w:color="auto" w:fill="FFFFFF"/>
        <w:tabs>
          <w:tab w:val="left" w:pos="0"/>
        </w:tabs>
        <w:spacing w:before="0" w:beforeAutospacing="0" w:after="0" w:afterAutospacing="0"/>
        <w:ind w:firstLine="550"/>
        <w:contextualSpacing/>
        <w:jc w:val="both"/>
        <w:textAlignment w:val="baseline"/>
        <w:rPr>
          <w:sz w:val="28"/>
          <w:szCs w:val="28"/>
        </w:rPr>
      </w:pPr>
      <w:r>
        <w:rPr>
          <w:sz w:val="28"/>
          <w:szCs w:val="28"/>
        </w:rPr>
        <w:t>Расчет пропускной способности магистрального водного канала базир</w:t>
      </w:r>
      <w:r w:rsidR="0034375A">
        <w:rPr>
          <w:sz w:val="28"/>
          <w:szCs w:val="28"/>
        </w:rPr>
        <w:t>овался</w:t>
      </w:r>
      <w:r>
        <w:rPr>
          <w:sz w:val="28"/>
          <w:szCs w:val="28"/>
        </w:rPr>
        <w:t xml:space="preserve"> на </w:t>
      </w:r>
      <w:r w:rsidR="00F158CF">
        <w:rPr>
          <w:sz w:val="28"/>
          <w:szCs w:val="28"/>
        </w:rPr>
        <w:t xml:space="preserve">стандартных </w:t>
      </w:r>
      <w:r>
        <w:rPr>
          <w:sz w:val="28"/>
          <w:szCs w:val="28"/>
        </w:rPr>
        <w:t>гидравлических расчетах</w:t>
      </w:r>
      <w:r w:rsidR="00A879F9">
        <w:rPr>
          <w:sz w:val="28"/>
          <w:szCs w:val="28"/>
        </w:rPr>
        <w:t xml:space="preserve"> </w:t>
      </w:r>
      <w:r w:rsidR="0034375A" w:rsidRPr="008E3FE1">
        <w:rPr>
          <w:sz w:val="28"/>
          <w:szCs w:val="28"/>
        </w:rPr>
        <w:t>[1]</w:t>
      </w:r>
      <w:r w:rsidRPr="008E3FE1">
        <w:rPr>
          <w:sz w:val="28"/>
          <w:szCs w:val="28"/>
        </w:rPr>
        <w:t xml:space="preserve">. </w:t>
      </w:r>
      <w:r>
        <w:rPr>
          <w:sz w:val="28"/>
          <w:szCs w:val="28"/>
        </w:rPr>
        <w:t xml:space="preserve">Для проведения такого расчета необходимо выполнение определенных условий и знание </w:t>
      </w:r>
      <w:r w:rsidR="00024172">
        <w:rPr>
          <w:sz w:val="28"/>
          <w:szCs w:val="28"/>
        </w:rPr>
        <w:t xml:space="preserve">ряда </w:t>
      </w:r>
      <w:r>
        <w:rPr>
          <w:sz w:val="28"/>
          <w:szCs w:val="28"/>
        </w:rPr>
        <w:t>параметров. Для корректности гидравлических расчетов предполагается, что</w:t>
      </w:r>
      <w:r w:rsidR="0034375A">
        <w:rPr>
          <w:sz w:val="28"/>
          <w:szCs w:val="28"/>
        </w:rPr>
        <w:t>:</w:t>
      </w:r>
      <w:r>
        <w:rPr>
          <w:sz w:val="28"/>
          <w:szCs w:val="28"/>
        </w:rPr>
        <w:t xml:space="preserve"> канал имеет одинаковый уклон</w:t>
      </w:r>
      <w:r w:rsidR="0034375A">
        <w:rPr>
          <w:sz w:val="28"/>
          <w:szCs w:val="28"/>
        </w:rPr>
        <w:t>;</w:t>
      </w:r>
      <w:r>
        <w:rPr>
          <w:sz w:val="28"/>
          <w:szCs w:val="28"/>
        </w:rPr>
        <w:t xml:space="preserve"> не имеет значимых отклонений от прямолинейного направления</w:t>
      </w:r>
      <w:r w:rsidR="0034375A">
        <w:rPr>
          <w:sz w:val="28"/>
          <w:szCs w:val="28"/>
        </w:rPr>
        <w:t>;</w:t>
      </w:r>
      <w:r>
        <w:rPr>
          <w:sz w:val="28"/>
          <w:szCs w:val="28"/>
        </w:rPr>
        <w:t xml:space="preserve"> имеет на всем протяжении одинаковый геометрический профиль и облицовку. </w:t>
      </w:r>
      <w:r w:rsidR="00F158CF">
        <w:rPr>
          <w:sz w:val="28"/>
          <w:szCs w:val="28"/>
        </w:rPr>
        <w:t>Если это так</w:t>
      </w:r>
      <w:r w:rsidR="0034375A">
        <w:rPr>
          <w:sz w:val="28"/>
          <w:szCs w:val="28"/>
        </w:rPr>
        <w:t>,</w:t>
      </w:r>
      <w:r w:rsidR="00F158CF">
        <w:rPr>
          <w:sz w:val="28"/>
          <w:szCs w:val="28"/>
        </w:rPr>
        <w:t xml:space="preserve"> или несоблюдением этих условий можно пренебречь, тогда дополнительно н</w:t>
      </w:r>
      <w:r>
        <w:rPr>
          <w:sz w:val="28"/>
          <w:szCs w:val="28"/>
        </w:rPr>
        <w:t>еобходима информация по следующим параметрам:</w:t>
      </w:r>
    </w:p>
    <w:p w:rsidR="00CA20C8" w:rsidRDefault="00CA20C8" w:rsidP="00163E63">
      <w:pPr>
        <w:pStyle w:val="a5"/>
        <w:shd w:val="clear" w:color="auto" w:fill="FFFFFF"/>
        <w:tabs>
          <w:tab w:val="left" w:pos="0"/>
        </w:tabs>
        <w:spacing w:before="0" w:beforeAutospacing="0" w:after="0" w:afterAutospacing="0"/>
        <w:ind w:firstLine="550"/>
        <w:contextualSpacing/>
        <w:jc w:val="both"/>
        <w:textAlignment w:val="baseline"/>
        <w:rPr>
          <w:sz w:val="28"/>
          <w:szCs w:val="28"/>
        </w:rPr>
      </w:pPr>
      <w:r>
        <w:rPr>
          <w:sz w:val="28"/>
          <w:szCs w:val="28"/>
        </w:rPr>
        <w:t>- гидравлический (географический)уклон русла;</w:t>
      </w:r>
    </w:p>
    <w:p w:rsidR="00CA20C8" w:rsidRDefault="00CA20C8" w:rsidP="00163E63">
      <w:pPr>
        <w:pStyle w:val="a5"/>
        <w:shd w:val="clear" w:color="auto" w:fill="FFFFFF"/>
        <w:tabs>
          <w:tab w:val="left" w:pos="0"/>
        </w:tabs>
        <w:spacing w:before="0" w:beforeAutospacing="0" w:after="0" w:afterAutospacing="0"/>
        <w:ind w:firstLine="550"/>
        <w:contextualSpacing/>
        <w:jc w:val="both"/>
        <w:textAlignment w:val="baseline"/>
        <w:rPr>
          <w:sz w:val="28"/>
          <w:szCs w:val="28"/>
        </w:rPr>
      </w:pPr>
      <w:r>
        <w:rPr>
          <w:sz w:val="28"/>
          <w:szCs w:val="28"/>
        </w:rPr>
        <w:t>- тип облицовки русла канала</w:t>
      </w:r>
      <w:r w:rsidR="00024172">
        <w:rPr>
          <w:sz w:val="28"/>
          <w:szCs w:val="28"/>
        </w:rPr>
        <w:t xml:space="preserve"> (определяет коэффициент шероховатости</w:t>
      </w:r>
      <w:r w:rsidR="00AB13FE">
        <w:rPr>
          <w:sz w:val="28"/>
          <w:szCs w:val="28"/>
        </w:rPr>
        <w:t xml:space="preserve"> </w:t>
      </w:r>
      <w:r w:rsidR="0034375A" w:rsidRPr="008E3FE1">
        <w:rPr>
          <w:sz w:val="28"/>
          <w:szCs w:val="28"/>
        </w:rPr>
        <w:t>[2]</w:t>
      </w:r>
      <w:r w:rsidR="00024172" w:rsidRPr="008E3FE1">
        <w:rPr>
          <w:sz w:val="28"/>
          <w:szCs w:val="28"/>
        </w:rPr>
        <w:t>)</w:t>
      </w:r>
      <w:r w:rsidRPr="008E3FE1">
        <w:rPr>
          <w:sz w:val="28"/>
          <w:szCs w:val="28"/>
        </w:rPr>
        <w:t>;</w:t>
      </w:r>
    </w:p>
    <w:p w:rsidR="00CA20C8" w:rsidRDefault="00CA20C8" w:rsidP="00163E63">
      <w:pPr>
        <w:pStyle w:val="a5"/>
        <w:shd w:val="clear" w:color="auto" w:fill="FFFFFF"/>
        <w:tabs>
          <w:tab w:val="left" w:pos="0"/>
        </w:tabs>
        <w:spacing w:before="0" w:beforeAutospacing="0" w:after="0" w:afterAutospacing="0"/>
        <w:ind w:firstLine="550"/>
        <w:contextualSpacing/>
        <w:jc w:val="both"/>
        <w:textAlignment w:val="baseline"/>
        <w:rPr>
          <w:sz w:val="28"/>
          <w:szCs w:val="28"/>
        </w:rPr>
      </w:pPr>
      <w:r>
        <w:rPr>
          <w:sz w:val="28"/>
          <w:szCs w:val="28"/>
        </w:rPr>
        <w:t>- геометрический профиль канала.</w:t>
      </w:r>
    </w:p>
    <w:p w:rsidR="00CA20C8" w:rsidRDefault="00CA20C8" w:rsidP="00CA20C8">
      <w:pPr>
        <w:pStyle w:val="a5"/>
        <w:shd w:val="clear" w:color="auto" w:fill="FFFFFF"/>
        <w:tabs>
          <w:tab w:val="left" w:pos="0"/>
        </w:tabs>
        <w:spacing w:before="0" w:beforeAutospacing="0" w:after="0" w:afterAutospacing="0"/>
        <w:contextualSpacing/>
        <w:jc w:val="both"/>
        <w:textAlignment w:val="baseline"/>
        <w:rPr>
          <w:sz w:val="28"/>
          <w:szCs w:val="28"/>
        </w:rPr>
      </w:pPr>
      <w:r>
        <w:rPr>
          <w:sz w:val="28"/>
          <w:szCs w:val="28"/>
        </w:rPr>
        <w:t xml:space="preserve">Знание этих параметров </w:t>
      </w:r>
      <w:r w:rsidR="0034375A">
        <w:rPr>
          <w:sz w:val="28"/>
          <w:szCs w:val="28"/>
        </w:rPr>
        <w:t>позволяет путем гидравлического расчета определить</w:t>
      </w:r>
      <w:r>
        <w:rPr>
          <w:sz w:val="28"/>
          <w:szCs w:val="28"/>
        </w:rPr>
        <w:t xml:space="preserve"> пропускную способность</w:t>
      </w:r>
      <w:r w:rsidR="00F158CF">
        <w:rPr>
          <w:sz w:val="28"/>
          <w:szCs w:val="28"/>
        </w:rPr>
        <w:t xml:space="preserve"> магистрального водного канала</w:t>
      </w:r>
      <w:r w:rsidR="00DE236D">
        <w:rPr>
          <w:sz w:val="28"/>
          <w:szCs w:val="28"/>
        </w:rPr>
        <w:t xml:space="preserve">. Если добавить информацию по режиму его фактического заполнения, тогда можно </w:t>
      </w:r>
      <w:r w:rsidR="0034375A">
        <w:rPr>
          <w:sz w:val="28"/>
          <w:szCs w:val="28"/>
        </w:rPr>
        <w:t>получать</w:t>
      </w:r>
      <w:r w:rsidR="00DE236D">
        <w:rPr>
          <w:sz w:val="28"/>
          <w:szCs w:val="28"/>
        </w:rPr>
        <w:t xml:space="preserve"> оценки объемов переброски воды.</w:t>
      </w:r>
    </w:p>
    <w:p w:rsidR="00024172" w:rsidRPr="00024172" w:rsidRDefault="00024172" w:rsidP="00024172">
      <w:pPr>
        <w:pStyle w:val="a5"/>
        <w:spacing w:before="0" w:beforeAutospacing="0" w:after="0" w:afterAutospacing="0"/>
        <w:ind w:firstLine="550"/>
        <w:jc w:val="both"/>
        <w:rPr>
          <w:sz w:val="28"/>
          <w:szCs w:val="28"/>
          <w:lang w:val="kk-KZ"/>
        </w:rPr>
      </w:pPr>
      <w:r>
        <w:rPr>
          <w:sz w:val="28"/>
          <w:szCs w:val="28"/>
        </w:rPr>
        <w:tab/>
      </w:r>
      <w:r w:rsidR="00763F9C">
        <w:rPr>
          <w:sz w:val="28"/>
          <w:szCs w:val="28"/>
        </w:rPr>
        <w:t xml:space="preserve">Гидротехническая система межбассейновой переброски воды из трансграничной реки Кара-Ертис включающая два магистральных водных каналов Кара-Ертис- Карамай и Кара-Ертис – Урумчи имеет общее плечо -   </w:t>
      </w:r>
      <w:r w:rsidR="00763F9C" w:rsidRPr="00024172">
        <w:rPr>
          <w:sz w:val="28"/>
          <w:szCs w:val="28"/>
          <w:lang w:val="kk-KZ"/>
        </w:rPr>
        <w:t>135 километрового участка от реки Кара-Ертис до реки Урунгу</w:t>
      </w:r>
      <w:r w:rsidR="00763F9C">
        <w:rPr>
          <w:sz w:val="28"/>
          <w:szCs w:val="28"/>
          <w:lang w:val="kk-KZ"/>
        </w:rPr>
        <w:t xml:space="preserve">. Поэтому оценка технических характеристик этой системы </w:t>
      </w:r>
      <w:r w:rsidRPr="00024172">
        <w:rPr>
          <w:sz w:val="28"/>
          <w:szCs w:val="28"/>
          <w:lang w:val="kk-KZ"/>
        </w:rPr>
        <w:t xml:space="preserve">оценивались для </w:t>
      </w:r>
      <w:r w:rsidR="00763F9C">
        <w:rPr>
          <w:sz w:val="28"/>
          <w:szCs w:val="28"/>
          <w:lang w:val="kk-KZ"/>
        </w:rPr>
        <w:t xml:space="preserve">этого </w:t>
      </w:r>
      <w:r w:rsidRPr="00024172">
        <w:rPr>
          <w:sz w:val="28"/>
          <w:szCs w:val="28"/>
          <w:lang w:val="kk-KZ"/>
        </w:rPr>
        <w:t>общего плеча</w:t>
      </w:r>
      <w:r w:rsidR="00763F9C">
        <w:rPr>
          <w:sz w:val="28"/>
          <w:szCs w:val="28"/>
          <w:lang w:val="kk-KZ"/>
        </w:rPr>
        <w:t>.</w:t>
      </w:r>
      <w:r w:rsidRPr="00024172">
        <w:rPr>
          <w:sz w:val="28"/>
          <w:szCs w:val="28"/>
          <w:lang w:val="kk-KZ"/>
        </w:rPr>
        <w:t xml:space="preserve"> Этот участок определяет общую пропускную способность системы межбассейнового перераспределения стока р.Кара-Ертис – Джунгарская равнина, а также, фактические и потенциальные объемы безвозвратного изъятия воды из трансграничной реки Кара-Ертис с помощью этой системы. </w:t>
      </w:r>
    </w:p>
    <w:p w:rsidR="00763F9C" w:rsidRDefault="00763F9C" w:rsidP="00763F9C">
      <w:pPr>
        <w:pStyle w:val="a5"/>
        <w:shd w:val="clear" w:color="auto" w:fill="FFFFFF"/>
        <w:tabs>
          <w:tab w:val="left" w:pos="0"/>
        </w:tabs>
        <w:ind w:firstLine="550"/>
        <w:contextualSpacing/>
        <w:jc w:val="both"/>
        <w:textAlignment w:val="baseline"/>
        <w:rPr>
          <w:sz w:val="28"/>
          <w:szCs w:val="28"/>
        </w:rPr>
      </w:pPr>
      <w:r>
        <w:rPr>
          <w:sz w:val="28"/>
          <w:szCs w:val="28"/>
          <w:lang w:val="kk-KZ"/>
        </w:rPr>
        <w:tab/>
      </w:r>
      <w:r w:rsidR="00024172" w:rsidRPr="00024172">
        <w:rPr>
          <w:sz w:val="28"/>
          <w:szCs w:val="28"/>
          <w:lang w:val="kk-KZ"/>
        </w:rPr>
        <w:t xml:space="preserve">Профиль канала определялся по геометрической форме теней </w:t>
      </w:r>
      <w:r>
        <w:rPr>
          <w:sz w:val="28"/>
          <w:szCs w:val="28"/>
          <w:lang w:val="kk-KZ"/>
        </w:rPr>
        <w:t xml:space="preserve">от объектов пересекающих канал </w:t>
      </w:r>
      <w:r w:rsidR="00DB6A48">
        <w:rPr>
          <w:sz w:val="28"/>
          <w:szCs w:val="28"/>
          <w:lang w:val="kk-KZ"/>
        </w:rPr>
        <w:t xml:space="preserve">(Рисунок 2.1) </w:t>
      </w:r>
      <w:r w:rsidR="00024172" w:rsidRPr="00024172">
        <w:rPr>
          <w:sz w:val="28"/>
          <w:szCs w:val="28"/>
          <w:lang w:val="kk-KZ"/>
        </w:rPr>
        <w:t xml:space="preserve">в </w:t>
      </w:r>
      <w:r w:rsidR="00DB6A48">
        <w:rPr>
          <w:sz w:val="28"/>
          <w:szCs w:val="28"/>
          <w:lang w:val="kk-KZ"/>
        </w:rPr>
        <w:t xml:space="preserve">холодный </w:t>
      </w:r>
      <w:r w:rsidR="00024172" w:rsidRPr="00024172">
        <w:rPr>
          <w:sz w:val="28"/>
          <w:szCs w:val="28"/>
          <w:lang w:val="kk-KZ"/>
        </w:rPr>
        <w:t>период, рис</w:t>
      </w:r>
      <w:r w:rsidR="00552094">
        <w:rPr>
          <w:sz w:val="28"/>
          <w:szCs w:val="28"/>
          <w:lang w:val="kk-KZ"/>
        </w:rPr>
        <w:t xml:space="preserve">унок </w:t>
      </w:r>
      <w:r w:rsidR="00024172" w:rsidRPr="00024172">
        <w:rPr>
          <w:sz w:val="28"/>
          <w:szCs w:val="28"/>
          <w:lang w:val="kk-KZ"/>
        </w:rPr>
        <w:t>2</w:t>
      </w:r>
      <w:r w:rsidR="00024172">
        <w:rPr>
          <w:sz w:val="28"/>
          <w:szCs w:val="28"/>
          <w:lang w:val="kk-KZ"/>
        </w:rPr>
        <w:t>.2</w:t>
      </w:r>
      <w:r w:rsidR="00024172" w:rsidRPr="00480DDF">
        <w:rPr>
          <w:sz w:val="28"/>
          <w:szCs w:val="28"/>
          <w:lang w:val="kk-KZ"/>
        </w:rPr>
        <w:t>.</w:t>
      </w:r>
      <w:r w:rsidR="00480DDF" w:rsidRPr="00480DDF">
        <w:rPr>
          <w:sz w:val="28"/>
          <w:szCs w:val="28"/>
        </w:rPr>
        <w:t xml:space="preserve"> Пересекающие сухой канал тени от конструкции, расположенной над каналом, диагностируют геометрию </w:t>
      </w:r>
      <w:r>
        <w:rPr>
          <w:sz w:val="28"/>
          <w:szCs w:val="28"/>
        </w:rPr>
        <w:t xml:space="preserve">его </w:t>
      </w:r>
      <w:r w:rsidR="00480DDF" w:rsidRPr="00480DDF">
        <w:rPr>
          <w:sz w:val="28"/>
          <w:szCs w:val="28"/>
        </w:rPr>
        <w:t>профиля</w:t>
      </w:r>
      <w:r>
        <w:rPr>
          <w:sz w:val="28"/>
          <w:szCs w:val="28"/>
        </w:rPr>
        <w:t>. Было установлено, что профиль имеет</w:t>
      </w:r>
      <w:r w:rsidR="00480DDF" w:rsidRPr="00480DDF">
        <w:rPr>
          <w:sz w:val="28"/>
          <w:szCs w:val="28"/>
        </w:rPr>
        <w:t xml:space="preserve"> простую симметричную, трапециевидную форму. Эта форма является одной из наиболее </w:t>
      </w:r>
      <w:r>
        <w:rPr>
          <w:sz w:val="28"/>
          <w:szCs w:val="28"/>
        </w:rPr>
        <w:t xml:space="preserve">простых и </w:t>
      </w:r>
      <w:r w:rsidR="00480DDF" w:rsidRPr="00480DDF">
        <w:rPr>
          <w:sz w:val="28"/>
          <w:szCs w:val="28"/>
        </w:rPr>
        <w:t xml:space="preserve">часто использующихся в магистральных водных каналах. </w:t>
      </w:r>
      <w:r>
        <w:rPr>
          <w:sz w:val="28"/>
          <w:szCs w:val="28"/>
        </w:rPr>
        <w:t xml:space="preserve">Магистральные водные каналы </w:t>
      </w:r>
      <w:r w:rsidR="00480DDF" w:rsidRPr="00480DDF">
        <w:rPr>
          <w:sz w:val="28"/>
          <w:szCs w:val="28"/>
        </w:rPr>
        <w:t xml:space="preserve">позволяют обеспечивать равномерное, безнапорное движение воды при постоянстве уклона дна и шероховатости по </w:t>
      </w:r>
      <w:r w:rsidR="00480DDF" w:rsidRPr="00480DDF">
        <w:rPr>
          <w:sz w:val="28"/>
          <w:szCs w:val="28"/>
        </w:rPr>
        <w:lastRenderedPageBreak/>
        <w:t xml:space="preserve">длине канала. Глобальная </w:t>
      </w:r>
      <w:r w:rsidR="00480DDF" w:rsidRPr="00480DDF">
        <w:rPr>
          <w:sz w:val="28"/>
          <w:szCs w:val="28"/>
          <w:lang w:val="en-US"/>
        </w:rPr>
        <w:t>DEM</w:t>
      </w:r>
      <w:r w:rsidR="00480DDF" w:rsidRPr="00480DDF">
        <w:rPr>
          <w:sz w:val="28"/>
          <w:szCs w:val="28"/>
        </w:rPr>
        <w:t xml:space="preserve"> (</w:t>
      </w:r>
      <w:r w:rsidR="00480DDF" w:rsidRPr="00480DDF">
        <w:rPr>
          <w:sz w:val="28"/>
          <w:szCs w:val="28"/>
          <w:lang w:val="en-US"/>
        </w:rPr>
        <w:t>SRTM</w:t>
      </w:r>
      <w:r w:rsidR="00480DDF" w:rsidRPr="00480DDF">
        <w:rPr>
          <w:sz w:val="28"/>
          <w:szCs w:val="28"/>
        </w:rPr>
        <w:t xml:space="preserve">-2000 </w:t>
      </w:r>
      <w:r w:rsidR="00480DDF" w:rsidRPr="00480DDF">
        <w:rPr>
          <w:sz w:val="28"/>
          <w:szCs w:val="28"/>
          <w:lang w:val="en-US"/>
        </w:rPr>
        <w:t>v</w:t>
      </w:r>
      <w:r w:rsidR="00291159">
        <w:rPr>
          <w:sz w:val="28"/>
          <w:szCs w:val="28"/>
        </w:rPr>
        <w:t>.</w:t>
      </w:r>
      <w:r w:rsidR="00480DDF" w:rsidRPr="00480DDF">
        <w:rPr>
          <w:sz w:val="28"/>
          <w:szCs w:val="28"/>
        </w:rPr>
        <w:t xml:space="preserve">2) модель </w:t>
      </w:r>
      <w:r>
        <w:rPr>
          <w:sz w:val="28"/>
          <w:szCs w:val="28"/>
        </w:rPr>
        <w:t xml:space="preserve">рельефа </w:t>
      </w:r>
      <w:r w:rsidR="00480DDF" w:rsidRPr="00480DDF">
        <w:rPr>
          <w:sz w:val="28"/>
          <w:szCs w:val="28"/>
        </w:rPr>
        <w:t>местности о</w:t>
      </w:r>
      <w:r>
        <w:rPr>
          <w:sz w:val="28"/>
          <w:szCs w:val="28"/>
        </w:rPr>
        <w:t>ценила</w:t>
      </w:r>
      <w:r w:rsidR="00480DDF" w:rsidRPr="00480DDF">
        <w:rPr>
          <w:sz w:val="28"/>
          <w:szCs w:val="28"/>
        </w:rPr>
        <w:t xml:space="preserve"> уклон по маршруту канала как 0.0002</w:t>
      </w:r>
      <w:r w:rsidR="00AA7E56">
        <w:rPr>
          <w:sz w:val="28"/>
          <w:szCs w:val="28"/>
        </w:rPr>
        <w:t>, р</w:t>
      </w:r>
      <w:r w:rsidR="00AB13FE">
        <w:rPr>
          <w:sz w:val="28"/>
          <w:szCs w:val="28"/>
        </w:rPr>
        <w:t>исунок</w:t>
      </w:r>
      <w:r w:rsidR="00DB6A48">
        <w:rPr>
          <w:sz w:val="28"/>
          <w:szCs w:val="28"/>
        </w:rPr>
        <w:t xml:space="preserve"> </w:t>
      </w:r>
      <w:r w:rsidR="00480DDF" w:rsidRPr="00480DDF">
        <w:rPr>
          <w:sz w:val="28"/>
          <w:szCs w:val="28"/>
        </w:rPr>
        <w:t xml:space="preserve">2.1. Ширина канала в целом, по урезу воды (при ее наличии) и по дну (сухой канал) может быть прямо определена по спутниковым снимкам субметрового разрешения. </w:t>
      </w:r>
    </w:p>
    <w:p w:rsidR="00763F9C" w:rsidRPr="00480DDF" w:rsidRDefault="00763F9C" w:rsidP="00763F9C">
      <w:pPr>
        <w:pStyle w:val="a5"/>
        <w:shd w:val="clear" w:color="auto" w:fill="FFFFFF"/>
        <w:tabs>
          <w:tab w:val="left" w:pos="0"/>
        </w:tabs>
        <w:ind w:firstLine="550"/>
        <w:contextualSpacing/>
        <w:jc w:val="both"/>
        <w:textAlignment w:val="baseline"/>
        <w:rPr>
          <w:sz w:val="28"/>
          <w:szCs w:val="28"/>
        </w:rPr>
      </w:pPr>
      <w:r w:rsidRPr="00480DDF">
        <w:rPr>
          <w:sz w:val="28"/>
          <w:szCs w:val="28"/>
        </w:rPr>
        <w:t xml:space="preserve">Коэффициент заложения откоса – еще один ключевой параметр, определяющий технические параметры канала, может быть оценён двумя способами. Первый, симметричное, трапецеидальное тело канала, заглубленного в грунт, имеющее бетонную облицовку (как в случае рассматриваемого канала Кара-Ертис – Джунгаркая равнина, является устойчивым, если коэффициент заложения откоса соответствует естественному откосу вмещающего канал грунта.  Канал, по большей части, проходит по песчаным грунтам, включая пески Дзосотын-Элисун. Естественные откосы песка (крупного, среднего) варьируются от 1:2.25 до 1:1.5 в зависимости от его влажности. Чем круче откос, тем эффективнее работа канала. Влажный песок имеет максимальные откосы 1:1.5 и его использование наиболее экономически оправдано. </w:t>
      </w:r>
    </w:p>
    <w:p w:rsidR="00763F9C" w:rsidRPr="00BB5E4F" w:rsidRDefault="00763F9C" w:rsidP="00763F9C">
      <w:pPr>
        <w:pStyle w:val="a5"/>
        <w:shd w:val="clear" w:color="auto" w:fill="FFFFFF"/>
        <w:tabs>
          <w:tab w:val="left" w:pos="0"/>
        </w:tabs>
        <w:ind w:firstLine="550"/>
        <w:contextualSpacing/>
        <w:jc w:val="both"/>
        <w:textAlignment w:val="baseline"/>
        <w:rPr>
          <w:sz w:val="28"/>
          <w:szCs w:val="28"/>
        </w:rPr>
      </w:pPr>
      <w:r w:rsidRPr="00BB5E4F">
        <w:rPr>
          <w:sz w:val="28"/>
          <w:szCs w:val="28"/>
        </w:rPr>
        <w:t xml:space="preserve">Коэффициент заложения откоса при фиксированной ширине задает глубину канала. Предполагаемая глубина канала может быть верифицирована на спутниковых снимках субметрового разрешения сухого канала, через которые проходят тени. Форма теней зависит от глубины канала и при знании на момент пролета спутника локального времени (для гелиосинхронного спутника </w:t>
      </w:r>
      <w:r w:rsidRPr="00BB5E4F">
        <w:rPr>
          <w:sz w:val="28"/>
          <w:szCs w:val="28"/>
          <w:lang w:val="kk-KZ"/>
        </w:rPr>
        <w:t xml:space="preserve">QUICKBIRD-2 </w:t>
      </w:r>
      <w:r w:rsidRPr="00BB5E4F">
        <w:rPr>
          <w:sz w:val="28"/>
          <w:szCs w:val="28"/>
        </w:rPr>
        <w:t>это 10:30 утра местного времени), высоты возвышения Солнца, азимута на Солнце, направления на север на снимке, несложный геометрический расчёт покажет соответствие между ожидаемой и фактической глубиной канала. Форма тени от мостика через канал (</w:t>
      </w:r>
      <w:r w:rsidR="00AA7E56">
        <w:rPr>
          <w:sz w:val="28"/>
          <w:szCs w:val="28"/>
        </w:rPr>
        <w:t>Р</w:t>
      </w:r>
      <w:r w:rsidRPr="00BB5E4F">
        <w:rPr>
          <w:sz w:val="28"/>
          <w:szCs w:val="28"/>
        </w:rPr>
        <w:t>ис</w:t>
      </w:r>
      <w:r w:rsidR="00AA7E56">
        <w:rPr>
          <w:sz w:val="28"/>
          <w:szCs w:val="28"/>
        </w:rPr>
        <w:t>унок</w:t>
      </w:r>
      <w:r w:rsidRPr="00BB5E4F">
        <w:rPr>
          <w:sz w:val="28"/>
          <w:szCs w:val="28"/>
        </w:rPr>
        <w:t xml:space="preserve"> 2.2) подтверждает ожидаемый коэффициент заложения откоса в 1:1.5.    </w:t>
      </w:r>
    </w:p>
    <w:p w:rsidR="00763F9C" w:rsidRDefault="00763F9C" w:rsidP="00763F9C">
      <w:pPr>
        <w:pStyle w:val="a5"/>
        <w:shd w:val="clear" w:color="auto" w:fill="FFFFFF"/>
        <w:tabs>
          <w:tab w:val="left" w:pos="0"/>
        </w:tabs>
        <w:contextualSpacing/>
        <w:jc w:val="center"/>
        <w:textAlignment w:val="baseline"/>
      </w:pPr>
    </w:p>
    <w:p w:rsidR="00480DDF" w:rsidRPr="00480DDF" w:rsidRDefault="00480DDF" w:rsidP="00480DDF">
      <w:pPr>
        <w:pStyle w:val="a5"/>
        <w:shd w:val="clear" w:color="auto" w:fill="FFFFFF"/>
        <w:tabs>
          <w:tab w:val="left" w:pos="0"/>
        </w:tabs>
        <w:contextualSpacing/>
        <w:jc w:val="both"/>
        <w:textAlignment w:val="baseline"/>
        <w:rPr>
          <w:sz w:val="28"/>
          <w:szCs w:val="28"/>
        </w:rPr>
      </w:pPr>
    </w:p>
    <w:p w:rsidR="00024172" w:rsidRPr="00480DDF" w:rsidRDefault="00024172" w:rsidP="00024172">
      <w:pPr>
        <w:pStyle w:val="a5"/>
        <w:spacing w:before="0" w:beforeAutospacing="0" w:after="0" w:afterAutospacing="0"/>
        <w:ind w:firstLine="550"/>
        <w:jc w:val="both"/>
        <w:rPr>
          <w:sz w:val="28"/>
          <w:szCs w:val="28"/>
        </w:rPr>
      </w:pPr>
    </w:p>
    <w:p w:rsidR="00024172" w:rsidRDefault="00024172" w:rsidP="00CA20C8">
      <w:pPr>
        <w:pStyle w:val="a5"/>
        <w:shd w:val="clear" w:color="auto" w:fill="FFFFFF"/>
        <w:tabs>
          <w:tab w:val="left" w:pos="0"/>
        </w:tabs>
        <w:spacing w:before="0" w:beforeAutospacing="0" w:after="0" w:afterAutospacing="0"/>
        <w:contextualSpacing/>
        <w:jc w:val="both"/>
        <w:textAlignment w:val="baseline"/>
        <w:rPr>
          <w:sz w:val="28"/>
          <w:szCs w:val="28"/>
        </w:rPr>
      </w:pPr>
    </w:p>
    <w:p w:rsidR="00F64B25" w:rsidRDefault="00F64B25" w:rsidP="00DB6A48">
      <w:pPr>
        <w:pStyle w:val="a5"/>
        <w:shd w:val="clear" w:color="auto" w:fill="FFFFFF"/>
        <w:tabs>
          <w:tab w:val="left" w:pos="0"/>
        </w:tabs>
        <w:ind w:firstLine="142"/>
        <w:contextualSpacing/>
        <w:jc w:val="both"/>
        <w:textAlignment w:val="baseline"/>
        <w:rPr>
          <w:sz w:val="28"/>
          <w:szCs w:val="28"/>
        </w:rPr>
      </w:pPr>
      <w:r>
        <w:rPr>
          <w:noProof/>
        </w:rPr>
        <w:lastRenderedPageBreak/>
        <w:drawing>
          <wp:inline distT="0" distB="0" distL="0" distR="0">
            <wp:extent cx="5740400" cy="7361161"/>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0649" cy="7374303"/>
                    </a:xfrm>
                    <a:prstGeom prst="rect">
                      <a:avLst/>
                    </a:prstGeom>
                    <a:noFill/>
                    <a:ln>
                      <a:noFill/>
                    </a:ln>
                  </pic:spPr>
                </pic:pic>
              </a:graphicData>
            </a:graphic>
          </wp:inline>
        </w:drawing>
      </w:r>
    </w:p>
    <w:p w:rsidR="00F64B25" w:rsidRDefault="00F64B25" w:rsidP="009F25F4">
      <w:pPr>
        <w:pStyle w:val="a5"/>
        <w:shd w:val="clear" w:color="auto" w:fill="FFFFFF"/>
        <w:tabs>
          <w:tab w:val="left" w:pos="0"/>
        </w:tabs>
        <w:ind w:firstLine="550"/>
        <w:contextualSpacing/>
        <w:jc w:val="both"/>
        <w:textAlignment w:val="baseline"/>
        <w:rPr>
          <w:sz w:val="28"/>
          <w:szCs w:val="28"/>
        </w:rPr>
      </w:pPr>
    </w:p>
    <w:p w:rsidR="00763F9C" w:rsidRDefault="00763F9C" w:rsidP="00F64B25">
      <w:pPr>
        <w:pStyle w:val="a5"/>
        <w:shd w:val="clear" w:color="auto" w:fill="FFFFFF"/>
        <w:tabs>
          <w:tab w:val="left" w:pos="0"/>
        </w:tabs>
        <w:contextualSpacing/>
        <w:jc w:val="center"/>
        <w:textAlignment w:val="baseline"/>
        <w:rPr>
          <w:sz w:val="28"/>
          <w:szCs w:val="28"/>
        </w:rPr>
      </w:pPr>
    </w:p>
    <w:p w:rsidR="00F64B25" w:rsidRPr="00F6230C" w:rsidRDefault="00F64B25" w:rsidP="00F64B25">
      <w:pPr>
        <w:pStyle w:val="a5"/>
        <w:shd w:val="clear" w:color="auto" w:fill="FFFFFF"/>
        <w:tabs>
          <w:tab w:val="left" w:pos="0"/>
        </w:tabs>
        <w:contextualSpacing/>
        <w:jc w:val="center"/>
        <w:textAlignment w:val="baseline"/>
        <w:rPr>
          <w:sz w:val="28"/>
          <w:szCs w:val="28"/>
        </w:rPr>
      </w:pPr>
      <w:r w:rsidRPr="00F6230C">
        <w:rPr>
          <w:sz w:val="28"/>
          <w:szCs w:val="28"/>
        </w:rPr>
        <w:t>Рис</w:t>
      </w:r>
      <w:r w:rsidR="00F6230C">
        <w:rPr>
          <w:sz w:val="28"/>
          <w:szCs w:val="28"/>
        </w:rPr>
        <w:t>унок</w:t>
      </w:r>
      <w:r w:rsidRPr="00F6230C">
        <w:rPr>
          <w:sz w:val="28"/>
          <w:szCs w:val="28"/>
        </w:rPr>
        <w:t xml:space="preserve"> 2.</w:t>
      </w:r>
      <w:r w:rsidR="00CA20C8" w:rsidRPr="00F6230C">
        <w:rPr>
          <w:sz w:val="28"/>
          <w:szCs w:val="28"/>
        </w:rPr>
        <w:t>1</w:t>
      </w:r>
      <w:r w:rsidR="003C5DD0">
        <w:rPr>
          <w:sz w:val="28"/>
          <w:szCs w:val="28"/>
        </w:rPr>
        <w:t>-</w:t>
      </w:r>
      <w:r w:rsidRPr="00F6230C">
        <w:rPr>
          <w:sz w:val="28"/>
          <w:szCs w:val="28"/>
        </w:rPr>
        <w:t xml:space="preserve"> Спутниковая картосхема </w:t>
      </w:r>
      <w:r w:rsidRPr="00F6230C">
        <w:rPr>
          <w:sz w:val="28"/>
          <w:szCs w:val="28"/>
          <w:lang w:val="kk-KZ"/>
        </w:rPr>
        <w:t xml:space="preserve">система межбассейнового перераспределения стока р.Кара-Ертис – Джунгарская равнина </w:t>
      </w:r>
    </w:p>
    <w:p w:rsidR="00F64B25" w:rsidRDefault="00F64B25" w:rsidP="009F25F4">
      <w:pPr>
        <w:pStyle w:val="a5"/>
        <w:shd w:val="clear" w:color="auto" w:fill="FFFFFF"/>
        <w:tabs>
          <w:tab w:val="left" w:pos="0"/>
        </w:tabs>
        <w:ind w:firstLine="550"/>
        <w:contextualSpacing/>
        <w:jc w:val="both"/>
        <w:textAlignment w:val="baseline"/>
        <w:rPr>
          <w:sz w:val="28"/>
          <w:szCs w:val="28"/>
        </w:rPr>
      </w:pPr>
    </w:p>
    <w:p w:rsidR="00F64B25" w:rsidRDefault="00F64B25" w:rsidP="009F25F4">
      <w:pPr>
        <w:pStyle w:val="a5"/>
        <w:shd w:val="clear" w:color="auto" w:fill="FFFFFF"/>
        <w:tabs>
          <w:tab w:val="left" w:pos="0"/>
        </w:tabs>
        <w:ind w:firstLine="550"/>
        <w:contextualSpacing/>
        <w:jc w:val="both"/>
        <w:textAlignment w:val="baseline"/>
        <w:rPr>
          <w:sz w:val="28"/>
          <w:szCs w:val="28"/>
        </w:rPr>
      </w:pPr>
    </w:p>
    <w:p w:rsidR="00F64B25" w:rsidRDefault="00F64B25" w:rsidP="009F25F4">
      <w:pPr>
        <w:pStyle w:val="a5"/>
        <w:shd w:val="clear" w:color="auto" w:fill="FFFFFF"/>
        <w:tabs>
          <w:tab w:val="left" w:pos="0"/>
        </w:tabs>
        <w:ind w:firstLine="550"/>
        <w:contextualSpacing/>
        <w:jc w:val="both"/>
        <w:textAlignment w:val="baseline"/>
        <w:rPr>
          <w:sz w:val="28"/>
          <w:szCs w:val="28"/>
        </w:rPr>
      </w:pPr>
    </w:p>
    <w:p w:rsidR="00F64B25" w:rsidRDefault="00F64B25" w:rsidP="009F25F4">
      <w:pPr>
        <w:pStyle w:val="a5"/>
        <w:shd w:val="clear" w:color="auto" w:fill="FFFFFF"/>
        <w:tabs>
          <w:tab w:val="left" w:pos="0"/>
        </w:tabs>
        <w:ind w:firstLine="550"/>
        <w:contextualSpacing/>
        <w:jc w:val="both"/>
        <w:textAlignment w:val="baseline"/>
        <w:rPr>
          <w:sz w:val="28"/>
          <w:szCs w:val="28"/>
        </w:rPr>
      </w:pPr>
    </w:p>
    <w:p w:rsidR="00F64B25" w:rsidRDefault="00F64B25" w:rsidP="009F25F4">
      <w:pPr>
        <w:pStyle w:val="a5"/>
        <w:shd w:val="clear" w:color="auto" w:fill="FFFFFF"/>
        <w:tabs>
          <w:tab w:val="left" w:pos="0"/>
        </w:tabs>
        <w:ind w:firstLine="550"/>
        <w:contextualSpacing/>
        <w:jc w:val="both"/>
        <w:textAlignment w:val="baseline"/>
        <w:rPr>
          <w:sz w:val="28"/>
          <w:szCs w:val="28"/>
        </w:rPr>
      </w:pPr>
    </w:p>
    <w:p w:rsidR="00F64B25" w:rsidRDefault="00F64B25" w:rsidP="009F25F4">
      <w:pPr>
        <w:pStyle w:val="a5"/>
        <w:shd w:val="clear" w:color="auto" w:fill="FFFFFF"/>
        <w:tabs>
          <w:tab w:val="left" w:pos="0"/>
        </w:tabs>
        <w:ind w:firstLine="550"/>
        <w:contextualSpacing/>
        <w:jc w:val="both"/>
        <w:textAlignment w:val="baseline"/>
        <w:rPr>
          <w:sz w:val="28"/>
          <w:szCs w:val="28"/>
        </w:rPr>
      </w:pPr>
    </w:p>
    <w:p w:rsidR="00F64B25" w:rsidRDefault="00F64B25" w:rsidP="00F64B25">
      <w:pPr>
        <w:pStyle w:val="a5"/>
        <w:shd w:val="clear" w:color="auto" w:fill="FFFFFF"/>
        <w:tabs>
          <w:tab w:val="left" w:pos="0"/>
        </w:tabs>
        <w:ind w:firstLine="550"/>
        <w:contextualSpacing/>
        <w:jc w:val="both"/>
        <w:textAlignment w:val="baseline"/>
      </w:pPr>
    </w:p>
    <w:p w:rsidR="00F64B25" w:rsidRDefault="00F64B25" w:rsidP="008E3FE1">
      <w:pPr>
        <w:pStyle w:val="a5"/>
        <w:shd w:val="clear" w:color="auto" w:fill="FFFFFF"/>
        <w:tabs>
          <w:tab w:val="left" w:pos="0"/>
        </w:tabs>
        <w:ind w:firstLine="851"/>
        <w:contextualSpacing/>
        <w:jc w:val="both"/>
        <w:textAlignment w:val="baseline"/>
      </w:pPr>
      <w:r>
        <w:rPr>
          <w:noProof/>
        </w:rPr>
        <w:drawing>
          <wp:inline distT="0" distB="0" distL="0" distR="0">
            <wp:extent cx="4860758" cy="25955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64560" cy="2597580"/>
                    </a:xfrm>
                    <a:prstGeom prst="rect">
                      <a:avLst/>
                    </a:prstGeom>
                    <a:noFill/>
                    <a:ln>
                      <a:noFill/>
                    </a:ln>
                  </pic:spPr>
                </pic:pic>
              </a:graphicData>
            </a:graphic>
          </wp:inline>
        </w:drawing>
      </w:r>
    </w:p>
    <w:p w:rsidR="00F64B25" w:rsidRDefault="00F64B25" w:rsidP="00F64B25">
      <w:pPr>
        <w:pStyle w:val="a5"/>
        <w:shd w:val="clear" w:color="auto" w:fill="FFFFFF"/>
        <w:tabs>
          <w:tab w:val="left" w:pos="0"/>
        </w:tabs>
        <w:ind w:firstLine="550"/>
        <w:contextualSpacing/>
        <w:jc w:val="both"/>
        <w:textAlignment w:val="baseline"/>
      </w:pPr>
    </w:p>
    <w:p w:rsidR="00F64B25" w:rsidRDefault="00F64B25" w:rsidP="00F64B25">
      <w:pPr>
        <w:pStyle w:val="a5"/>
        <w:shd w:val="clear" w:color="auto" w:fill="FFFFFF"/>
        <w:tabs>
          <w:tab w:val="left" w:pos="0"/>
        </w:tabs>
        <w:contextualSpacing/>
        <w:jc w:val="center"/>
        <w:textAlignment w:val="baseline"/>
        <w:rPr>
          <w:sz w:val="28"/>
          <w:szCs w:val="28"/>
          <w:lang w:val="kk-KZ"/>
        </w:rPr>
      </w:pPr>
      <w:r w:rsidRPr="00F6230C">
        <w:rPr>
          <w:sz w:val="28"/>
          <w:szCs w:val="28"/>
        </w:rPr>
        <w:t>Рис</w:t>
      </w:r>
      <w:r w:rsidR="00F6230C" w:rsidRPr="00F6230C">
        <w:rPr>
          <w:sz w:val="28"/>
          <w:szCs w:val="28"/>
        </w:rPr>
        <w:t>унок</w:t>
      </w:r>
      <w:r w:rsidR="00063FD7">
        <w:rPr>
          <w:sz w:val="28"/>
          <w:szCs w:val="28"/>
        </w:rPr>
        <w:t xml:space="preserve"> </w:t>
      </w:r>
      <w:r w:rsidR="00024172" w:rsidRPr="00F6230C">
        <w:rPr>
          <w:sz w:val="28"/>
          <w:szCs w:val="28"/>
        </w:rPr>
        <w:t>2.2</w:t>
      </w:r>
      <w:r w:rsidR="00AA7E56">
        <w:rPr>
          <w:sz w:val="28"/>
          <w:szCs w:val="28"/>
        </w:rPr>
        <w:t xml:space="preserve"> </w:t>
      </w:r>
      <w:r w:rsidR="003C5DD0">
        <w:rPr>
          <w:sz w:val="28"/>
          <w:szCs w:val="28"/>
        </w:rPr>
        <w:t>-</w:t>
      </w:r>
      <w:r w:rsidRPr="00F6230C">
        <w:rPr>
          <w:sz w:val="28"/>
          <w:szCs w:val="28"/>
        </w:rPr>
        <w:t xml:space="preserve"> Снимок </w:t>
      </w:r>
      <w:r w:rsidR="00024172" w:rsidRPr="00F6230C">
        <w:rPr>
          <w:sz w:val="28"/>
          <w:szCs w:val="28"/>
        </w:rPr>
        <w:t xml:space="preserve">субметрового пространственного разрешения </w:t>
      </w:r>
      <w:r w:rsidRPr="00F6230C">
        <w:rPr>
          <w:sz w:val="28"/>
          <w:szCs w:val="28"/>
          <w:lang w:val="kk-KZ"/>
        </w:rPr>
        <w:t>QUICKBIRD-2 за 17 октября 2010 года</w:t>
      </w:r>
      <w:r w:rsidR="00024172" w:rsidRPr="00F6230C">
        <w:rPr>
          <w:sz w:val="28"/>
          <w:szCs w:val="28"/>
          <w:lang w:val="kk-KZ"/>
        </w:rPr>
        <w:t>. Ф</w:t>
      </w:r>
      <w:r w:rsidRPr="00F6230C">
        <w:rPr>
          <w:sz w:val="28"/>
          <w:szCs w:val="28"/>
          <w:lang w:val="kk-KZ"/>
        </w:rPr>
        <w:t>рагмент системы р.Кара-Ертис -  Джунгарская равнина</w:t>
      </w:r>
    </w:p>
    <w:p w:rsidR="00763F9C" w:rsidRDefault="00763F9C" w:rsidP="00F64B25">
      <w:pPr>
        <w:pStyle w:val="a5"/>
        <w:shd w:val="clear" w:color="auto" w:fill="FFFFFF"/>
        <w:tabs>
          <w:tab w:val="left" w:pos="0"/>
        </w:tabs>
        <w:contextualSpacing/>
        <w:jc w:val="center"/>
        <w:textAlignment w:val="baseline"/>
        <w:rPr>
          <w:sz w:val="28"/>
          <w:szCs w:val="28"/>
          <w:lang w:val="kk-KZ"/>
        </w:rPr>
      </w:pPr>
    </w:p>
    <w:p w:rsidR="00F64B25" w:rsidRDefault="00DB6A48" w:rsidP="00F64B25">
      <w:pPr>
        <w:pStyle w:val="a5"/>
        <w:shd w:val="clear" w:color="auto" w:fill="FFFFFF"/>
        <w:tabs>
          <w:tab w:val="left" w:pos="0"/>
        </w:tabs>
        <w:ind w:firstLine="550"/>
        <w:contextualSpacing/>
        <w:jc w:val="both"/>
        <w:textAlignment w:val="baseline"/>
      </w:pPr>
      <w:r>
        <w:rPr>
          <w:noProof/>
        </w:rPr>
        <w:drawing>
          <wp:inline distT="0" distB="0" distL="0" distR="0" wp14:anchorId="746C79B6" wp14:editId="00862B4A">
            <wp:extent cx="5283200" cy="286194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83200" cy="2861945"/>
                    </a:xfrm>
                    <a:prstGeom prst="rect">
                      <a:avLst/>
                    </a:prstGeom>
                    <a:noFill/>
                    <a:ln>
                      <a:noFill/>
                    </a:ln>
                  </pic:spPr>
                </pic:pic>
              </a:graphicData>
            </a:graphic>
          </wp:inline>
        </w:drawing>
      </w:r>
    </w:p>
    <w:p w:rsidR="00F64B25" w:rsidRDefault="00F64B25" w:rsidP="00F64B25">
      <w:pPr>
        <w:pStyle w:val="a5"/>
        <w:shd w:val="clear" w:color="auto" w:fill="FFFFFF"/>
        <w:tabs>
          <w:tab w:val="left" w:pos="0"/>
        </w:tabs>
        <w:ind w:firstLine="550"/>
        <w:contextualSpacing/>
        <w:jc w:val="both"/>
        <w:textAlignment w:val="baseline"/>
      </w:pPr>
    </w:p>
    <w:p w:rsidR="00F64B25" w:rsidRPr="00F6230C" w:rsidRDefault="00F64B25" w:rsidP="00F64B25">
      <w:pPr>
        <w:pStyle w:val="a5"/>
        <w:shd w:val="clear" w:color="auto" w:fill="FFFFFF"/>
        <w:tabs>
          <w:tab w:val="left" w:pos="0"/>
        </w:tabs>
        <w:contextualSpacing/>
        <w:jc w:val="center"/>
        <w:textAlignment w:val="baseline"/>
        <w:rPr>
          <w:sz w:val="28"/>
          <w:szCs w:val="28"/>
        </w:rPr>
      </w:pPr>
      <w:r w:rsidRPr="00F6230C">
        <w:rPr>
          <w:sz w:val="28"/>
          <w:szCs w:val="28"/>
        </w:rPr>
        <w:t>Рис</w:t>
      </w:r>
      <w:r w:rsidR="00F6230C">
        <w:rPr>
          <w:sz w:val="28"/>
          <w:szCs w:val="28"/>
        </w:rPr>
        <w:t>унок</w:t>
      </w:r>
      <w:r w:rsidR="00063FD7">
        <w:rPr>
          <w:sz w:val="28"/>
          <w:szCs w:val="28"/>
        </w:rPr>
        <w:t xml:space="preserve"> </w:t>
      </w:r>
      <w:r w:rsidR="00BB5E4F" w:rsidRPr="00F6230C">
        <w:rPr>
          <w:sz w:val="28"/>
          <w:szCs w:val="28"/>
        </w:rPr>
        <w:t>2.3</w:t>
      </w:r>
      <w:r w:rsidR="003C5DD0">
        <w:rPr>
          <w:sz w:val="28"/>
          <w:szCs w:val="28"/>
        </w:rPr>
        <w:t xml:space="preserve"> </w:t>
      </w:r>
      <w:r w:rsidR="00DB6A48">
        <w:rPr>
          <w:sz w:val="28"/>
          <w:szCs w:val="28"/>
        </w:rPr>
        <w:t>–</w:t>
      </w:r>
      <w:r w:rsidRPr="00F6230C">
        <w:rPr>
          <w:sz w:val="28"/>
          <w:szCs w:val="28"/>
        </w:rPr>
        <w:t xml:space="preserve"> Геометрическ</w:t>
      </w:r>
      <w:r w:rsidR="00DB6A48">
        <w:rPr>
          <w:sz w:val="28"/>
          <w:szCs w:val="28"/>
        </w:rPr>
        <w:t>ий профиль</w:t>
      </w:r>
      <w:r w:rsidRPr="00F6230C">
        <w:rPr>
          <w:sz w:val="28"/>
          <w:szCs w:val="28"/>
        </w:rPr>
        <w:t xml:space="preserve"> модели канала для первых 135 км маршрута р.Кара-Ертис – Джунгарская равнина (до р. Урунгу) </w:t>
      </w:r>
    </w:p>
    <w:p w:rsidR="00F64B25" w:rsidRDefault="00F64B25" w:rsidP="00F64B25">
      <w:pPr>
        <w:pStyle w:val="a5"/>
        <w:shd w:val="clear" w:color="auto" w:fill="FFFFFF"/>
        <w:tabs>
          <w:tab w:val="left" w:pos="0"/>
        </w:tabs>
        <w:ind w:firstLine="550"/>
        <w:contextualSpacing/>
        <w:jc w:val="both"/>
        <w:textAlignment w:val="baseline"/>
      </w:pPr>
    </w:p>
    <w:p w:rsidR="00F6230C" w:rsidRDefault="00AA589D" w:rsidP="00F6230C">
      <w:pPr>
        <w:pStyle w:val="a5"/>
        <w:shd w:val="clear" w:color="auto" w:fill="FFFFFF"/>
        <w:tabs>
          <w:tab w:val="left" w:pos="0"/>
        </w:tabs>
        <w:ind w:firstLine="550"/>
        <w:contextualSpacing/>
        <w:jc w:val="both"/>
        <w:textAlignment w:val="baseline"/>
        <w:rPr>
          <w:sz w:val="28"/>
          <w:szCs w:val="28"/>
          <w:lang w:val="kk-KZ"/>
        </w:rPr>
      </w:pPr>
      <w:r>
        <w:rPr>
          <w:sz w:val="28"/>
          <w:szCs w:val="28"/>
        </w:rPr>
        <w:t>О</w:t>
      </w:r>
      <w:r w:rsidR="00F6230C" w:rsidRPr="00BB5E4F">
        <w:rPr>
          <w:sz w:val="28"/>
          <w:szCs w:val="28"/>
        </w:rPr>
        <w:t xml:space="preserve">сновные </w:t>
      </w:r>
      <w:r>
        <w:rPr>
          <w:sz w:val="28"/>
          <w:szCs w:val="28"/>
        </w:rPr>
        <w:t xml:space="preserve">геометрические </w:t>
      </w:r>
      <w:r w:rsidR="00F6230C" w:rsidRPr="00BB5E4F">
        <w:rPr>
          <w:sz w:val="28"/>
          <w:szCs w:val="28"/>
        </w:rPr>
        <w:t>параметры модели канала</w:t>
      </w:r>
      <w:r>
        <w:rPr>
          <w:sz w:val="28"/>
          <w:szCs w:val="28"/>
        </w:rPr>
        <w:t xml:space="preserve"> по данным спутниковой съемки субметрового разрешения были определены как:</w:t>
      </w:r>
      <w:r w:rsidR="00F6230C" w:rsidRPr="00BB5E4F">
        <w:rPr>
          <w:sz w:val="28"/>
          <w:szCs w:val="28"/>
        </w:rPr>
        <w:t xml:space="preserve"> симметричный</w:t>
      </w:r>
      <w:r>
        <w:rPr>
          <w:sz w:val="28"/>
          <w:szCs w:val="28"/>
        </w:rPr>
        <w:t>;</w:t>
      </w:r>
      <w:r w:rsidR="00F6230C" w:rsidRPr="00BB5E4F">
        <w:rPr>
          <w:sz w:val="28"/>
          <w:szCs w:val="28"/>
        </w:rPr>
        <w:t xml:space="preserve"> трапецеидальный</w:t>
      </w:r>
      <w:r>
        <w:rPr>
          <w:sz w:val="28"/>
          <w:szCs w:val="28"/>
        </w:rPr>
        <w:t>;</w:t>
      </w:r>
      <w:r w:rsidR="00F6230C" w:rsidRPr="00BB5E4F">
        <w:rPr>
          <w:sz w:val="28"/>
          <w:szCs w:val="28"/>
        </w:rPr>
        <w:t xml:space="preserve"> ширина – 28 м; ширина по дну 4 м; коэффициент заложения откоса 1:1.5; уклон дна 0.0002; облицовка – бетонная</w:t>
      </w:r>
      <w:r>
        <w:rPr>
          <w:sz w:val="28"/>
          <w:szCs w:val="28"/>
        </w:rPr>
        <w:t>,</w:t>
      </w:r>
      <w:r w:rsidR="00F6230C" w:rsidRPr="00BB5E4F">
        <w:rPr>
          <w:sz w:val="28"/>
          <w:szCs w:val="28"/>
        </w:rPr>
        <w:t xml:space="preserve"> с коэффициентом шероховатости 0.013 (табличное значение из </w:t>
      </w:r>
      <w:r w:rsidR="00F6230C" w:rsidRPr="008E3FE1">
        <w:rPr>
          <w:sz w:val="28"/>
          <w:szCs w:val="28"/>
          <w:lang w:val="kk-KZ"/>
        </w:rPr>
        <w:t>[</w:t>
      </w:r>
      <w:r w:rsidRPr="008E3FE1">
        <w:rPr>
          <w:sz w:val="28"/>
          <w:szCs w:val="28"/>
          <w:lang w:val="kk-KZ"/>
        </w:rPr>
        <w:t>2</w:t>
      </w:r>
      <w:r w:rsidR="00F6230C" w:rsidRPr="008E3FE1">
        <w:rPr>
          <w:sz w:val="28"/>
          <w:szCs w:val="28"/>
          <w:lang w:val="kk-KZ"/>
        </w:rPr>
        <w:t>])</w:t>
      </w:r>
      <w:r w:rsidRPr="008E3FE1">
        <w:rPr>
          <w:sz w:val="28"/>
          <w:szCs w:val="28"/>
        </w:rPr>
        <w:t xml:space="preserve">. </w:t>
      </w:r>
      <w:r>
        <w:rPr>
          <w:sz w:val="28"/>
          <w:szCs w:val="28"/>
        </w:rPr>
        <w:t>Затем был проведен</w:t>
      </w:r>
      <w:r w:rsidR="00F6230C" w:rsidRPr="00BB5E4F">
        <w:rPr>
          <w:sz w:val="28"/>
          <w:szCs w:val="28"/>
        </w:rPr>
        <w:t xml:space="preserve"> гидравлический расчет по методике </w:t>
      </w:r>
      <w:r w:rsidR="00F6230C" w:rsidRPr="008E3FE1">
        <w:rPr>
          <w:sz w:val="28"/>
          <w:szCs w:val="28"/>
          <w:lang w:val="kk-KZ"/>
        </w:rPr>
        <w:t>[</w:t>
      </w:r>
      <w:r w:rsidR="00291159" w:rsidRPr="008E3FE1">
        <w:rPr>
          <w:sz w:val="28"/>
          <w:szCs w:val="28"/>
          <w:lang w:val="kk-KZ"/>
        </w:rPr>
        <w:t>1</w:t>
      </w:r>
      <w:r w:rsidR="00F6230C" w:rsidRPr="008E3FE1">
        <w:rPr>
          <w:sz w:val="28"/>
          <w:szCs w:val="28"/>
          <w:lang w:val="kk-KZ"/>
        </w:rPr>
        <w:t xml:space="preserve">]. </w:t>
      </w:r>
      <w:r w:rsidR="00F6230C" w:rsidRPr="00BB5E4F">
        <w:rPr>
          <w:sz w:val="28"/>
          <w:szCs w:val="28"/>
          <w:lang w:val="kk-KZ"/>
        </w:rPr>
        <w:t xml:space="preserve">Расчет </w:t>
      </w:r>
      <w:r w:rsidR="00F6230C" w:rsidRPr="00BB5E4F">
        <w:rPr>
          <w:sz w:val="28"/>
          <w:szCs w:val="28"/>
        </w:rPr>
        <w:t>определ</w:t>
      </w:r>
      <w:r>
        <w:rPr>
          <w:sz w:val="28"/>
          <w:szCs w:val="28"/>
        </w:rPr>
        <w:t>ил</w:t>
      </w:r>
      <w:r w:rsidR="00F6230C" w:rsidRPr="00BB5E4F">
        <w:rPr>
          <w:sz w:val="28"/>
          <w:szCs w:val="28"/>
        </w:rPr>
        <w:t xml:space="preserve"> все  </w:t>
      </w:r>
      <w:r w:rsidR="00F6230C" w:rsidRPr="00BB5E4F">
        <w:rPr>
          <w:sz w:val="28"/>
          <w:szCs w:val="28"/>
        </w:rPr>
        <w:lastRenderedPageBreak/>
        <w:t xml:space="preserve">основные </w:t>
      </w:r>
      <w:r>
        <w:rPr>
          <w:sz w:val="28"/>
          <w:szCs w:val="28"/>
        </w:rPr>
        <w:t>характеристики магистрального канала</w:t>
      </w:r>
      <w:r w:rsidR="00F6230C" w:rsidRPr="00BB5E4F">
        <w:rPr>
          <w:sz w:val="28"/>
          <w:szCs w:val="28"/>
        </w:rPr>
        <w:t>, рис</w:t>
      </w:r>
      <w:r w:rsidR="00AA7E56">
        <w:rPr>
          <w:sz w:val="28"/>
          <w:szCs w:val="28"/>
        </w:rPr>
        <w:t xml:space="preserve">унки </w:t>
      </w:r>
      <w:r w:rsidR="00F6230C" w:rsidRPr="00BB5E4F">
        <w:rPr>
          <w:sz w:val="28"/>
          <w:szCs w:val="28"/>
        </w:rPr>
        <w:t>2.3</w:t>
      </w:r>
      <w:r w:rsidR="00AA7E56">
        <w:rPr>
          <w:sz w:val="28"/>
          <w:szCs w:val="28"/>
        </w:rPr>
        <w:t xml:space="preserve"> и</w:t>
      </w:r>
      <w:r w:rsidR="00F6230C">
        <w:rPr>
          <w:sz w:val="28"/>
          <w:szCs w:val="28"/>
        </w:rPr>
        <w:t xml:space="preserve"> 2.4</w:t>
      </w:r>
      <w:r w:rsidR="00F6230C" w:rsidRPr="00BB5E4F">
        <w:rPr>
          <w:sz w:val="28"/>
          <w:szCs w:val="28"/>
        </w:rPr>
        <w:t xml:space="preserve">. </w:t>
      </w:r>
      <w:r w:rsidR="00F6230C" w:rsidRPr="00BB5E4F">
        <w:rPr>
          <w:sz w:val="28"/>
          <w:szCs w:val="28"/>
          <w:lang w:val="kk-KZ"/>
        </w:rPr>
        <w:t xml:space="preserve">В процессе спутникового мониторинга наиболее важным параметром является ширина канала по урезу воды, которая однозначно связана со всеми его </w:t>
      </w:r>
      <w:r>
        <w:rPr>
          <w:sz w:val="28"/>
          <w:szCs w:val="28"/>
          <w:lang w:val="kk-KZ"/>
        </w:rPr>
        <w:t>гидро</w:t>
      </w:r>
      <w:r w:rsidR="0037464E">
        <w:rPr>
          <w:sz w:val="28"/>
          <w:szCs w:val="28"/>
          <w:lang w:val="kk-KZ"/>
        </w:rPr>
        <w:t>логическими</w:t>
      </w:r>
      <w:r w:rsidR="00F6230C" w:rsidRPr="00BB5E4F">
        <w:rPr>
          <w:sz w:val="28"/>
          <w:szCs w:val="28"/>
          <w:lang w:val="kk-KZ"/>
        </w:rPr>
        <w:t>характеристиками, основной из которых – расход воды</w:t>
      </w:r>
      <w:r w:rsidR="00F6230C">
        <w:rPr>
          <w:sz w:val="28"/>
          <w:szCs w:val="28"/>
          <w:lang w:val="kk-KZ"/>
        </w:rPr>
        <w:t xml:space="preserve">, </w:t>
      </w:r>
      <w:r w:rsidR="00F6230C" w:rsidRPr="00BB5E4F">
        <w:rPr>
          <w:sz w:val="28"/>
          <w:szCs w:val="28"/>
          <w:lang w:val="kk-KZ"/>
        </w:rPr>
        <w:t>рис</w:t>
      </w:r>
      <w:r w:rsidR="00AA7E56">
        <w:rPr>
          <w:sz w:val="28"/>
          <w:szCs w:val="28"/>
          <w:lang w:val="kk-KZ"/>
        </w:rPr>
        <w:t xml:space="preserve">унок </w:t>
      </w:r>
      <w:r w:rsidR="00F6230C">
        <w:rPr>
          <w:sz w:val="28"/>
          <w:szCs w:val="28"/>
          <w:lang w:val="kk-KZ"/>
        </w:rPr>
        <w:t>2.5</w:t>
      </w:r>
      <w:r w:rsidR="00F6230C" w:rsidRPr="00BB5E4F">
        <w:rPr>
          <w:sz w:val="28"/>
          <w:szCs w:val="28"/>
          <w:lang w:val="kk-KZ"/>
        </w:rPr>
        <w:t>.</w:t>
      </w:r>
    </w:p>
    <w:p w:rsidR="00F6230C" w:rsidRDefault="00F6230C" w:rsidP="00F6230C">
      <w:pPr>
        <w:pStyle w:val="a5"/>
        <w:shd w:val="clear" w:color="auto" w:fill="FFFFFF"/>
        <w:tabs>
          <w:tab w:val="left" w:pos="0"/>
        </w:tabs>
        <w:ind w:firstLine="550"/>
        <w:contextualSpacing/>
        <w:jc w:val="both"/>
        <w:textAlignment w:val="baseline"/>
        <w:rPr>
          <w:sz w:val="28"/>
          <w:szCs w:val="28"/>
        </w:rPr>
      </w:pPr>
      <w:r w:rsidRPr="00BB5E4F">
        <w:rPr>
          <w:sz w:val="28"/>
          <w:szCs w:val="28"/>
        </w:rPr>
        <w:t>Калибровочная кривая (</w:t>
      </w:r>
      <w:r w:rsidR="00AA7E56">
        <w:rPr>
          <w:sz w:val="28"/>
          <w:szCs w:val="28"/>
        </w:rPr>
        <w:t>Р</w:t>
      </w:r>
      <w:r w:rsidRPr="00BB5E4F">
        <w:rPr>
          <w:sz w:val="28"/>
          <w:szCs w:val="28"/>
        </w:rPr>
        <w:t>ис</w:t>
      </w:r>
      <w:r w:rsidR="00AA7E56">
        <w:rPr>
          <w:sz w:val="28"/>
          <w:szCs w:val="28"/>
        </w:rPr>
        <w:t xml:space="preserve">унок </w:t>
      </w:r>
      <w:r w:rsidRPr="00BB5E4F">
        <w:rPr>
          <w:sz w:val="28"/>
          <w:szCs w:val="28"/>
        </w:rPr>
        <w:t xml:space="preserve">2.5) позволяет получить среднюю оценку расхода воды в системе каналов «р.Кара-Ертис – Джунгарская равнина» (плечо до р. Урунгу) на базе всех снимков субметрового разрешения доступных в системе </w:t>
      </w:r>
      <w:r w:rsidRPr="00BB5E4F">
        <w:rPr>
          <w:sz w:val="28"/>
          <w:szCs w:val="28"/>
          <w:lang w:val="kk-KZ"/>
        </w:rPr>
        <w:t>GOOGLE Eart</w:t>
      </w:r>
      <w:r w:rsidRPr="00BB5E4F">
        <w:rPr>
          <w:sz w:val="28"/>
          <w:szCs w:val="28"/>
          <w:lang w:val="en-US"/>
        </w:rPr>
        <w:t>h</w:t>
      </w:r>
      <w:r w:rsidRPr="00BB5E4F">
        <w:rPr>
          <w:sz w:val="28"/>
          <w:szCs w:val="28"/>
        </w:rPr>
        <w:t>. Снимков относительно немного (11 пролетов, в течение 2003-2016 гг.), поэтому обработка с получением статистически значимого результата возможна только для всего периода в целом (2002-201</w:t>
      </w:r>
      <w:r w:rsidR="0037464E">
        <w:rPr>
          <w:sz w:val="28"/>
          <w:szCs w:val="28"/>
        </w:rPr>
        <w:t xml:space="preserve">6 </w:t>
      </w:r>
      <w:r w:rsidRPr="00BB5E4F">
        <w:rPr>
          <w:sz w:val="28"/>
          <w:szCs w:val="28"/>
        </w:rPr>
        <w:t xml:space="preserve">гг.). </w:t>
      </w:r>
    </w:p>
    <w:p w:rsidR="00F6230C" w:rsidRPr="00F6230C" w:rsidRDefault="00F6230C" w:rsidP="00F6230C">
      <w:pPr>
        <w:pStyle w:val="a5"/>
        <w:spacing w:before="0" w:beforeAutospacing="0" w:after="0" w:afterAutospacing="0"/>
        <w:ind w:firstLine="550"/>
        <w:jc w:val="both"/>
        <w:rPr>
          <w:sz w:val="28"/>
          <w:szCs w:val="28"/>
        </w:rPr>
      </w:pPr>
      <w:r w:rsidRPr="00F6230C">
        <w:rPr>
          <w:bCs/>
          <w:sz w:val="28"/>
          <w:szCs w:val="28"/>
        </w:rPr>
        <w:t>Выводы.</w:t>
      </w:r>
      <w:r w:rsidRPr="00F6230C">
        <w:rPr>
          <w:sz w:val="28"/>
          <w:szCs w:val="28"/>
        </w:rPr>
        <w:t xml:space="preserve"> Спутниковые снимки </w:t>
      </w:r>
      <w:r w:rsidR="0037464E">
        <w:rPr>
          <w:sz w:val="28"/>
          <w:szCs w:val="28"/>
        </w:rPr>
        <w:t>высокого</w:t>
      </w:r>
      <w:r w:rsidRPr="00F6230C">
        <w:rPr>
          <w:sz w:val="28"/>
          <w:szCs w:val="28"/>
        </w:rPr>
        <w:t xml:space="preserve"> пространственного разрешения (10-30 м) позволяют определить маршрут канала, Глобальная </w:t>
      </w:r>
      <w:r w:rsidRPr="00F6230C">
        <w:rPr>
          <w:sz w:val="28"/>
          <w:szCs w:val="28"/>
          <w:lang w:val="en-US"/>
        </w:rPr>
        <w:t>DEM</w:t>
      </w:r>
      <w:r w:rsidRPr="00F6230C">
        <w:rPr>
          <w:sz w:val="28"/>
          <w:szCs w:val="28"/>
        </w:rPr>
        <w:t xml:space="preserve"> модель восстанавливает географический уклон этого маршрута, а снимки субметрового</w:t>
      </w:r>
      <w:r w:rsidR="0037464E">
        <w:rPr>
          <w:sz w:val="28"/>
          <w:szCs w:val="28"/>
        </w:rPr>
        <w:t xml:space="preserve">(сверхвысокого) </w:t>
      </w:r>
      <w:r w:rsidRPr="00F6230C">
        <w:rPr>
          <w:sz w:val="28"/>
          <w:szCs w:val="28"/>
        </w:rPr>
        <w:t>пространственного разрешения (</w:t>
      </w:r>
      <w:r w:rsidR="0037464E">
        <w:rPr>
          <w:sz w:val="28"/>
          <w:szCs w:val="28"/>
        </w:rPr>
        <w:t>лучше 1 м</w:t>
      </w:r>
      <w:r w:rsidRPr="00F6230C">
        <w:rPr>
          <w:sz w:val="28"/>
          <w:szCs w:val="28"/>
        </w:rPr>
        <w:t xml:space="preserve">), позволяют рассчитать его геометрический профиль и степень загрузки. Применительно к </w:t>
      </w:r>
      <w:r w:rsidRPr="00F6230C">
        <w:rPr>
          <w:sz w:val="28"/>
          <w:szCs w:val="28"/>
          <w:lang w:val="kk-KZ"/>
        </w:rPr>
        <w:t xml:space="preserve">системе межбассейного перераспределения стока «р. Кара-Ертис – Джунгарская равнина», </w:t>
      </w:r>
      <w:r w:rsidRPr="00F6230C">
        <w:rPr>
          <w:sz w:val="28"/>
          <w:szCs w:val="28"/>
        </w:rPr>
        <w:t>каналам «Кара-Ертис – Урумчи» и «Кара-Ертис – Карамай»</w:t>
      </w:r>
      <w:r w:rsidRPr="00F6230C">
        <w:rPr>
          <w:sz w:val="28"/>
          <w:szCs w:val="28"/>
          <w:lang w:val="kk-KZ"/>
        </w:rPr>
        <w:t xml:space="preserve">, транспортирующей воды трансграничной </w:t>
      </w:r>
      <w:r w:rsidRPr="00F6230C">
        <w:rPr>
          <w:sz w:val="28"/>
          <w:szCs w:val="28"/>
        </w:rPr>
        <w:t xml:space="preserve">реки Кара-Ертис, во внутренний бассейн озера Манас, данный подход даёт возможность определить основные характеристики канала. В том числе: маршрут, длину, перепад высот, даты строительства. А также, технические параметры, такие как: форма и наличие облицовки русла, уклон дна, расход воды, объемы перекачки воды (проектный, фактический). </w:t>
      </w:r>
    </w:p>
    <w:p w:rsidR="00F6230C" w:rsidRDefault="00F6230C" w:rsidP="00F64B25">
      <w:pPr>
        <w:pStyle w:val="a5"/>
        <w:shd w:val="clear" w:color="auto" w:fill="FFFFFF"/>
        <w:tabs>
          <w:tab w:val="left" w:pos="0"/>
        </w:tabs>
        <w:ind w:firstLine="550"/>
        <w:contextualSpacing/>
        <w:jc w:val="both"/>
        <w:textAlignment w:val="baseline"/>
      </w:pPr>
    </w:p>
    <w:p w:rsidR="00F64B25" w:rsidRDefault="00F64B25" w:rsidP="00F64B25">
      <w:pPr>
        <w:pStyle w:val="a5"/>
        <w:shd w:val="clear" w:color="auto" w:fill="FFFFFF"/>
        <w:tabs>
          <w:tab w:val="left" w:pos="0"/>
        </w:tabs>
        <w:ind w:firstLine="2127"/>
        <w:contextualSpacing/>
        <w:jc w:val="both"/>
        <w:textAlignment w:val="baseline"/>
      </w:pPr>
    </w:p>
    <w:p w:rsidR="00F64B25" w:rsidRDefault="00F64B25" w:rsidP="00F64B25">
      <w:pPr>
        <w:pStyle w:val="a5"/>
        <w:shd w:val="clear" w:color="auto" w:fill="FFFFFF"/>
        <w:tabs>
          <w:tab w:val="left" w:pos="0"/>
        </w:tabs>
        <w:ind w:firstLine="550"/>
        <w:contextualSpacing/>
        <w:jc w:val="both"/>
        <w:textAlignment w:val="baseline"/>
      </w:pPr>
      <w:r>
        <w:rPr>
          <w:noProof/>
        </w:rPr>
        <w:drawing>
          <wp:inline distT="0" distB="0" distL="0" distR="0">
            <wp:extent cx="5232400" cy="2776855"/>
            <wp:effectExtent l="0" t="0" r="6350" b="444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32400" cy="2776855"/>
                    </a:xfrm>
                    <a:prstGeom prst="rect">
                      <a:avLst/>
                    </a:prstGeom>
                    <a:noFill/>
                    <a:ln>
                      <a:noFill/>
                    </a:ln>
                  </pic:spPr>
                </pic:pic>
              </a:graphicData>
            </a:graphic>
          </wp:inline>
        </w:drawing>
      </w:r>
    </w:p>
    <w:p w:rsidR="00F64B25" w:rsidRDefault="00F64B25" w:rsidP="00F64B25">
      <w:pPr>
        <w:pStyle w:val="a5"/>
        <w:shd w:val="clear" w:color="auto" w:fill="FFFFFF"/>
        <w:tabs>
          <w:tab w:val="left" w:pos="0"/>
        </w:tabs>
        <w:contextualSpacing/>
        <w:jc w:val="center"/>
        <w:textAlignment w:val="baseline"/>
      </w:pPr>
    </w:p>
    <w:p w:rsidR="00F64B25" w:rsidRPr="00F6230C" w:rsidRDefault="00F64B25" w:rsidP="00F64B25">
      <w:pPr>
        <w:pStyle w:val="a5"/>
        <w:shd w:val="clear" w:color="auto" w:fill="FFFFFF"/>
        <w:tabs>
          <w:tab w:val="left" w:pos="0"/>
        </w:tabs>
        <w:contextualSpacing/>
        <w:jc w:val="center"/>
        <w:textAlignment w:val="baseline"/>
        <w:rPr>
          <w:sz w:val="28"/>
          <w:szCs w:val="28"/>
        </w:rPr>
      </w:pPr>
      <w:r w:rsidRPr="00F6230C">
        <w:rPr>
          <w:sz w:val="28"/>
          <w:szCs w:val="28"/>
        </w:rPr>
        <w:t>Рис</w:t>
      </w:r>
      <w:r w:rsidR="00F6230C" w:rsidRPr="00F6230C">
        <w:rPr>
          <w:sz w:val="28"/>
          <w:szCs w:val="28"/>
        </w:rPr>
        <w:t>унок</w:t>
      </w:r>
      <w:r w:rsidR="00063FD7">
        <w:rPr>
          <w:sz w:val="28"/>
          <w:szCs w:val="28"/>
        </w:rPr>
        <w:t xml:space="preserve"> </w:t>
      </w:r>
      <w:r w:rsidR="00BB5E4F" w:rsidRPr="00F6230C">
        <w:rPr>
          <w:sz w:val="28"/>
          <w:szCs w:val="28"/>
        </w:rPr>
        <w:t>2.4</w:t>
      </w:r>
      <w:r w:rsidR="003C5DD0">
        <w:rPr>
          <w:sz w:val="28"/>
          <w:szCs w:val="28"/>
        </w:rPr>
        <w:t xml:space="preserve"> -</w:t>
      </w:r>
      <w:r w:rsidRPr="00F6230C">
        <w:rPr>
          <w:sz w:val="28"/>
          <w:szCs w:val="28"/>
        </w:rPr>
        <w:t xml:space="preserve"> </w:t>
      </w:r>
      <w:r w:rsidR="00354D98">
        <w:rPr>
          <w:sz w:val="28"/>
          <w:szCs w:val="28"/>
        </w:rPr>
        <w:t>Р</w:t>
      </w:r>
      <w:r w:rsidRPr="00F6230C">
        <w:rPr>
          <w:sz w:val="28"/>
          <w:szCs w:val="28"/>
        </w:rPr>
        <w:t>асчётные технические характеристики 28-метровой модели канала «р.Кара-Ертис-Джунгарская равнина» при уклоне дна 0.0002</w:t>
      </w:r>
    </w:p>
    <w:p w:rsidR="00F64B25" w:rsidRDefault="00F64B25" w:rsidP="00F64B25">
      <w:pPr>
        <w:pStyle w:val="a5"/>
        <w:shd w:val="clear" w:color="auto" w:fill="FFFFFF"/>
        <w:tabs>
          <w:tab w:val="left" w:pos="0"/>
        </w:tabs>
        <w:contextualSpacing/>
        <w:jc w:val="center"/>
        <w:textAlignment w:val="baseline"/>
      </w:pPr>
    </w:p>
    <w:p w:rsidR="00F64B25" w:rsidRDefault="00F64B25" w:rsidP="00F64B25">
      <w:pPr>
        <w:pStyle w:val="a5"/>
        <w:shd w:val="clear" w:color="auto" w:fill="FFFFFF"/>
        <w:tabs>
          <w:tab w:val="left" w:pos="0"/>
        </w:tabs>
        <w:ind w:firstLine="550"/>
        <w:contextualSpacing/>
        <w:jc w:val="both"/>
        <w:textAlignment w:val="baseline"/>
      </w:pPr>
    </w:p>
    <w:p w:rsidR="00F64B25" w:rsidRDefault="00F64B25" w:rsidP="00F64B25">
      <w:pPr>
        <w:pStyle w:val="a5"/>
        <w:shd w:val="clear" w:color="auto" w:fill="FFFFFF"/>
        <w:tabs>
          <w:tab w:val="left" w:pos="0"/>
        </w:tabs>
        <w:ind w:firstLine="1134"/>
        <w:contextualSpacing/>
        <w:jc w:val="both"/>
        <w:textAlignment w:val="baseline"/>
      </w:pPr>
    </w:p>
    <w:p w:rsidR="00F64B25" w:rsidRDefault="00F64B25" w:rsidP="00354D98">
      <w:pPr>
        <w:pStyle w:val="a5"/>
        <w:shd w:val="clear" w:color="auto" w:fill="FFFFFF"/>
        <w:tabs>
          <w:tab w:val="left" w:pos="0"/>
        </w:tabs>
        <w:ind w:firstLine="142"/>
        <w:contextualSpacing/>
        <w:jc w:val="both"/>
        <w:textAlignment w:val="baseline"/>
      </w:pPr>
      <w:r>
        <w:rPr>
          <w:noProof/>
        </w:rPr>
        <w:lastRenderedPageBreak/>
        <w:drawing>
          <wp:inline distT="0" distB="0" distL="0" distR="0">
            <wp:extent cx="5886450" cy="30861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92176" cy="3089102"/>
                    </a:xfrm>
                    <a:prstGeom prst="rect">
                      <a:avLst/>
                    </a:prstGeom>
                    <a:noFill/>
                    <a:ln>
                      <a:noFill/>
                    </a:ln>
                  </pic:spPr>
                </pic:pic>
              </a:graphicData>
            </a:graphic>
          </wp:inline>
        </w:drawing>
      </w:r>
    </w:p>
    <w:p w:rsidR="00F64B25" w:rsidRDefault="00F64B25" w:rsidP="00F64B25">
      <w:pPr>
        <w:pStyle w:val="a5"/>
        <w:shd w:val="clear" w:color="auto" w:fill="FFFFFF"/>
        <w:tabs>
          <w:tab w:val="left" w:pos="0"/>
        </w:tabs>
        <w:ind w:firstLine="550"/>
        <w:contextualSpacing/>
        <w:jc w:val="both"/>
        <w:textAlignment w:val="baseline"/>
      </w:pPr>
    </w:p>
    <w:p w:rsidR="00F64B25" w:rsidRDefault="00F64B25" w:rsidP="00F64B25">
      <w:pPr>
        <w:pStyle w:val="a5"/>
        <w:shd w:val="clear" w:color="auto" w:fill="FFFFFF"/>
        <w:tabs>
          <w:tab w:val="left" w:pos="0"/>
        </w:tabs>
        <w:contextualSpacing/>
        <w:jc w:val="center"/>
        <w:textAlignment w:val="baseline"/>
        <w:rPr>
          <w:sz w:val="22"/>
          <w:szCs w:val="22"/>
        </w:rPr>
      </w:pPr>
    </w:p>
    <w:p w:rsidR="00F64B25" w:rsidRPr="00F6230C" w:rsidRDefault="00F64B25" w:rsidP="00F64B25">
      <w:pPr>
        <w:pStyle w:val="a5"/>
        <w:shd w:val="clear" w:color="auto" w:fill="FFFFFF"/>
        <w:tabs>
          <w:tab w:val="left" w:pos="0"/>
        </w:tabs>
        <w:contextualSpacing/>
        <w:jc w:val="center"/>
        <w:textAlignment w:val="baseline"/>
        <w:rPr>
          <w:sz w:val="28"/>
          <w:szCs w:val="28"/>
        </w:rPr>
      </w:pPr>
      <w:r w:rsidRPr="00F6230C">
        <w:rPr>
          <w:sz w:val="28"/>
          <w:szCs w:val="28"/>
        </w:rPr>
        <w:t>Рис</w:t>
      </w:r>
      <w:r w:rsidR="00F6230C" w:rsidRPr="00F6230C">
        <w:rPr>
          <w:sz w:val="28"/>
          <w:szCs w:val="28"/>
        </w:rPr>
        <w:t xml:space="preserve">унок </w:t>
      </w:r>
      <w:r w:rsidR="00BB5E4F" w:rsidRPr="00F6230C">
        <w:rPr>
          <w:sz w:val="28"/>
          <w:szCs w:val="28"/>
        </w:rPr>
        <w:t>2.5</w:t>
      </w:r>
      <w:r w:rsidR="003C5DD0">
        <w:rPr>
          <w:sz w:val="28"/>
          <w:szCs w:val="28"/>
        </w:rPr>
        <w:t xml:space="preserve"> -</w:t>
      </w:r>
      <w:r w:rsidRPr="00F6230C">
        <w:rPr>
          <w:sz w:val="28"/>
          <w:szCs w:val="28"/>
        </w:rPr>
        <w:t xml:space="preserve"> </w:t>
      </w:r>
      <w:r w:rsidR="00DB6A48">
        <w:rPr>
          <w:sz w:val="28"/>
          <w:szCs w:val="28"/>
        </w:rPr>
        <w:t>К</w:t>
      </w:r>
      <w:r w:rsidRPr="00F6230C">
        <w:rPr>
          <w:sz w:val="28"/>
          <w:szCs w:val="28"/>
        </w:rPr>
        <w:t xml:space="preserve">алибровочная кривая, связывающая ширину </w:t>
      </w:r>
      <w:r w:rsidR="00AE538F">
        <w:rPr>
          <w:sz w:val="28"/>
          <w:szCs w:val="28"/>
        </w:rPr>
        <w:t xml:space="preserve">по урезу воды </w:t>
      </w:r>
      <w:r w:rsidR="00DB3B7D">
        <w:rPr>
          <w:sz w:val="28"/>
          <w:szCs w:val="28"/>
        </w:rPr>
        <w:t xml:space="preserve">в </w:t>
      </w:r>
      <w:r w:rsidRPr="00F6230C">
        <w:rPr>
          <w:sz w:val="28"/>
          <w:szCs w:val="28"/>
        </w:rPr>
        <w:t xml:space="preserve">28-метровой модели канала «р.Кара-Ертис-Джунгарская равнина» с расходом воды в нём </w:t>
      </w:r>
    </w:p>
    <w:p w:rsidR="00F64B25" w:rsidRDefault="00F64B25" w:rsidP="00F64B25">
      <w:pPr>
        <w:pStyle w:val="a5"/>
        <w:shd w:val="clear" w:color="auto" w:fill="FFFFFF"/>
        <w:tabs>
          <w:tab w:val="left" w:pos="0"/>
        </w:tabs>
        <w:ind w:firstLine="550"/>
        <w:contextualSpacing/>
        <w:jc w:val="both"/>
        <w:textAlignment w:val="baseline"/>
      </w:pPr>
    </w:p>
    <w:p w:rsidR="00F64B25" w:rsidRDefault="00F64B25" w:rsidP="00F64B25">
      <w:pPr>
        <w:pStyle w:val="a5"/>
        <w:shd w:val="clear" w:color="auto" w:fill="FFFFFF"/>
        <w:tabs>
          <w:tab w:val="left" w:pos="0"/>
        </w:tabs>
        <w:ind w:firstLine="550"/>
        <w:contextualSpacing/>
        <w:jc w:val="both"/>
        <w:textAlignment w:val="baseline"/>
      </w:pPr>
    </w:p>
    <w:p w:rsidR="00F64B25" w:rsidRDefault="00F64B25" w:rsidP="00F64B25">
      <w:pPr>
        <w:pStyle w:val="a5"/>
        <w:shd w:val="clear" w:color="auto" w:fill="FFFFFF"/>
        <w:tabs>
          <w:tab w:val="left" w:pos="0"/>
        </w:tabs>
        <w:ind w:firstLine="550"/>
        <w:contextualSpacing/>
        <w:jc w:val="both"/>
        <w:textAlignment w:val="baseline"/>
      </w:pPr>
    </w:p>
    <w:p w:rsidR="00F64B25" w:rsidRDefault="00F64B25" w:rsidP="00F64B25">
      <w:pPr>
        <w:pStyle w:val="a5"/>
        <w:shd w:val="clear" w:color="auto" w:fill="FFFFFF"/>
        <w:tabs>
          <w:tab w:val="left" w:pos="0"/>
        </w:tabs>
        <w:ind w:firstLine="550"/>
        <w:contextualSpacing/>
        <w:jc w:val="both"/>
        <w:textAlignment w:val="baseline"/>
      </w:pPr>
    </w:p>
    <w:p w:rsidR="00BA2366" w:rsidRDefault="00BA2366" w:rsidP="00F64B25">
      <w:pPr>
        <w:pStyle w:val="a5"/>
        <w:shd w:val="clear" w:color="auto" w:fill="FFFFFF"/>
        <w:tabs>
          <w:tab w:val="left" w:pos="0"/>
        </w:tabs>
        <w:contextualSpacing/>
        <w:jc w:val="center"/>
        <w:textAlignment w:val="baseline"/>
        <w:rPr>
          <w:sz w:val="28"/>
          <w:szCs w:val="28"/>
        </w:rPr>
      </w:pPr>
    </w:p>
    <w:p w:rsidR="008E3FE1" w:rsidRDefault="008E3FE1">
      <w:pPr>
        <w:spacing w:after="0" w:line="240" w:lineRule="auto"/>
        <w:rPr>
          <w:rFonts w:ascii="Times New Roman" w:eastAsia="Times New Roman" w:hAnsi="Times New Roman"/>
          <w:sz w:val="28"/>
          <w:szCs w:val="28"/>
          <w:lang w:eastAsia="ru-RU"/>
        </w:rPr>
      </w:pPr>
      <w:r>
        <w:rPr>
          <w:sz w:val="28"/>
          <w:szCs w:val="28"/>
        </w:rPr>
        <w:br w:type="page"/>
      </w:r>
    </w:p>
    <w:p w:rsidR="00BA2366" w:rsidRPr="00F6230C" w:rsidRDefault="00BA2366" w:rsidP="00F64B25">
      <w:pPr>
        <w:pStyle w:val="a5"/>
        <w:shd w:val="clear" w:color="auto" w:fill="FFFFFF"/>
        <w:tabs>
          <w:tab w:val="left" w:pos="0"/>
        </w:tabs>
        <w:contextualSpacing/>
        <w:jc w:val="center"/>
        <w:textAlignment w:val="baseline"/>
        <w:rPr>
          <w:sz w:val="28"/>
          <w:szCs w:val="28"/>
        </w:rPr>
      </w:pPr>
    </w:p>
    <w:p w:rsidR="00A074FC" w:rsidRDefault="005F518F" w:rsidP="00354D98">
      <w:pPr>
        <w:pStyle w:val="a5"/>
        <w:shd w:val="clear" w:color="auto" w:fill="FFFFFF"/>
        <w:tabs>
          <w:tab w:val="left" w:pos="0"/>
        </w:tabs>
        <w:spacing w:before="0" w:beforeAutospacing="0" w:after="0" w:afterAutospacing="0"/>
        <w:ind w:firstLine="550"/>
        <w:contextualSpacing/>
        <w:jc w:val="both"/>
        <w:textAlignment w:val="baseline"/>
        <w:rPr>
          <w:sz w:val="28"/>
          <w:szCs w:val="28"/>
        </w:rPr>
      </w:pPr>
      <w:r>
        <w:rPr>
          <w:sz w:val="28"/>
          <w:szCs w:val="28"/>
        </w:rPr>
        <w:t>3</w:t>
      </w:r>
      <w:r w:rsidR="00A074FC" w:rsidRPr="002E2D21">
        <w:rPr>
          <w:sz w:val="28"/>
          <w:szCs w:val="28"/>
        </w:rPr>
        <w:t xml:space="preserve"> </w:t>
      </w:r>
      <w:r w:rsidR="00A074FC">
        <w:rPr>
          <w:rFonts w:eastAsia="Malgun Gothic"/>
          <w:noProof/>
          <w:sz w:val="28"/>
          <w:szCs w:val="28"/>
          <w:lang w:eastAsia="ar-SA"/>
        </w:rPr>
        <w:t>МЕТОДИКА УТОЧНЕНИЯ МОРФОМЕТРИИ ВОДОХРАНИЛИЩ</w:t>
      </w:r>
    </w:p>
    <w:p w:rsidR="00163E63" w:rsidRDefault="00163E63" w:rsidP="00163E63">
      <w:pPr>
        <w:pStyle w:val="a5"/>
        <w:shd w:val="clear" w:color="auto" w:fill="FFFFFF"/>
        <w:tabs>
          <w:tab w:val="left" w:pos="0"/>
        </w:tabs>
        <w:ind w:firstLine="550"/>
        <w:contextualSpacing/>
        <w:jc w:val="both"/>
        <w:textAlignment w:val="baseline"/>
      </w:pPr>
    </w:p>
    <w:p w:rsidR="00A074FC" w:rsidRDefault="00A074FC" w:rsidP="00BA2A94">
      <w:pPr>
        <w:pStyle w:val="a5"/>
        <w:shd w:val="clear" w:color="auto" w:fill="FFFFFF"/>
        <w:tabs>
          <w:tab w:val="left" w:pos="0"/>
        </w:tabs>
        <w:spacing w:after="0" w:afterAutospacing="0"/>
        <w:ind w:firstLine="550"/>
        <w:contextualSpacing/>
        <w:jc w:val="both"/>
        <w:textAlignment w:val="baseline"/>
        <w:rPr>
          <w:sz w:val="28"/>
          <w:szCs w:val="28"/>
        </w:rPr>
      </w:pPr>
      <w:r w:rsidRPr="00A074FC">
        <w:rPr>
          <w:sz w:val="28"/>
          <w:szCs w:val="28"/>
        </w:rPr>
        <w:t xml:space="preserve">Батиметрия </w:t>
      </w:r>
      <w:r>
        <w:rPr>
          <w:sz w:val="28"/>
          <w:szCs w:val="28"/>
        </w:rPr>
        <w:t>водохранилища представляет собой основу для определения наполненности резервуара по спутниковым данным. Спутниковые снимки регистрируют водно</w:t>
      </w:r>
      <w:r w:rsidR="00B676D5">
        <w:rPr>
          <w:sz w:val="28"/>
          <w:szCs w:val="28"/>
        </w:rPr>
        <w:t>е</w:t>
      </w:r>
      <w:r>
        <w:rPr>
          <w:sz w:val="28"/>
          <w:szCs w:val="28"/>
        </w:rPr>
        <w:t xml:space="preserve"> зеркал</w:t>
      </w:r>
      <w:r w:rsidR="00B676D5">
        <w:rPr>
          <w:sz w:val="28"/>
          <w:szCs w:val="28"/>
        </w:rPr>
        <w:t>о</w:t>
      </w:r>
      <w:r>
        <w:rPr>
          <w:sz w:val="28"/>
          <w:szCs w:val="28"/>
        </w:rPr>
        <w:t>, которое после сопоставления с батиметрической картой позволяет получить оценки текущ</w:t>
      </w:r>
      <w:r w:rsidR="00BA2A94">
        <w:rPr>
          <w:sz w:val="28"/>
          <w:szCs w:val="28"/>
        </w:rPr>
        <w:t xml:space="preserve">его уровня воды и соответственно </w:t>
      </w:r>
      <w:r>
        <w:rPr>
          <w:sz w:val="28"/>
          <w:szCs w:val="28"/>
        </w:rPr>
        <w:t>запасов воды в резервуаре</w:t>
      </w:r>
      <w:r w:rsidR="00BA2A94">
        <w:rPr>
          <w:sz w:val="28"/>
          <w:szCs w:val="28"/>
        </w:rPr>
        <w:t>,</w:t>
      </w:r>
      <w:r w:rsidR="00BA2366">
        <w:rPr>
          <w:sz w:val="28"/>
          <w:szCs w:val="28"/>
        </w:rPr>
        <w:t xml:space="preserve"> как</w:t>
      </w:r>
      <w:r>
        <w:rPr>
          <w:sz w:val="28"/>
          <w:szCs w:val="28"/>
        </w:rPr>
        <w:t xml:space="preserve"> в целом</w:t>
      </w:r>
      <w:r w:rsidR="00BA2A94">
        <w:rPr>
          <w:sz w:val="28"/>
          <w:szCs w:val="28"/>
        </w:rPr>
        <w:t>,</w:t>
      </w:r>
      <w:r w:rsidR="00AA7E56">
        <w:rPr>
          <w:sz w:val="28"/>
          <w:szCs w:val="28"/>
        </w:rPr>
        <w:t xml:space="preserve"> </w:t>
      </w:r>
      <w:r w:rsidR="00BA2366">
        <w:rPr>
          <w:sz w:val="28"/>
          <w:szCs w:val="28"/>
        </w:rPr>
        <w:t xml:space="preserve">так </w:t>
      </w:r>
      <w:r>
        <w:rPr>
          <w:sz w:val="28"/>
          <w:szCs w:val="28"/>
        </w:rPr>
        <w:t xml:space="preserve">и в его рабочей части. Поэтому, точность батиметрической информации играет ключевую роль в точности результатов </w:t>
      </w:r>
      <w:r w:rsidR="00BA2A94">
        <w:rPr>
          <w:sz w:val="28"/>
          <w:szCs w:val="28"/>
        </w:rPr>
        <w:t xml:space="preserve">количественного </w:t>
      </w:r>
      <w:r>
        <w:rPr>
          <w:sz w:val="28"/>
          <w:szCs w:val="28"/>
        </w:rPr>
        <w:t xml:space="preserve">мониторинга </w:t>
      </w:r>
      <w:r w:rsidR="00BA2A94">
        <w:rPr>
          <w:sz w:val="28"/>
          <w:szCs w:val="28"/>
        </w:rPr>
        <w:t xml:space="preserve">наполненности </w:t>
      </w:r>
      <w:r>
        <w:rPr>
          <w:sz w:val="28"/>
          <w:szCs w:val="28"/>
        </w:rPr>
        <w:t xml:space="preserve">водохранилищ. </w:t>
      </w:r>
    </w:p>
    <w:p w:rsidR="00067B8A" w:rsidRDefault="00BA2A94" w:rsidP="00913DC1">
      <w:pPr>
        <w:pStyle w:val="af0"/>
        <w:ind w:firstLine="567"/>
        <w:rPr>
          <w:szCs w:val="28"/>
        </w:rPr>
      </w:pPr>
      <w:r w:rsidRPr="000E47AF">
        <w:rPr>
          <w:szCs w:val="28"/>
        </w:rPr>
        <w:t xml:space="preserve">Для водных объектов, построенных после 2000 года, </w:t>
      </w:r>
      <w:r>
        <w:rPr>
          <w:szCs w:val="28"/>
        </w:rPr>
        <w:t xml:space="preserve">глобальные </w:t>
      </w:r>
      <w:r>
        <w:rPr>
          <w:szCs w:val="28"/>
          <w:lang w:val="en-US"/>
        </w:rPr>
        <w:t>DEM</w:t>
      </w:r>
      <w:r w:rsidR="00067B8A">
        <w:rPr>
          <w:szCs w:val="28"/>
        </w:rPr>
        <w:t>,</w:t>
      </w:r>
      <w:r w:rsidR="00AA7E56">
        <w:rPr>
          <w:szCs w:val="28"/>
        </w:rPr>
        <w:t xml:space="preserve"> </w:t>
      </w:r>
      <w:r>
        <w:rPr>
          <w:szCs w:val="28"/>
        </w:rPr>
        <w:t xml:space="preserve">такие как </w:t>
      </w:r>
      <w:r w:rsidRPr="000E47AF">
        <w:rPr>
          <w:szCs w:val="28"/>
          <w:lang w:val="en-US"/>
        </w:rPr>
        <w:t>SRTM</w:t>
      </w:r>
      <w:r w:rsidRPr="000E47AF">
        <w:rPr>
          <w:szCs w:val="28"/>
        </w:rPr>
        <w:t>2000</w:t>
      </w:r>
      <w:r>
        <w:rPr>
          <w:szCs w:val="28"/>
        </w:rPr>
        <w:t xml:space="preserve"> и </w:t>
      </w:r>
      <w:r>
        <w:rPr>
          <w:szCs w:val="28"/>
          <w:lang w:val="en-US"/>
        </w:rPr>
        <w:t>ASTERGTM</w:t>
      </w:r>
      <w:r w:rsidRPr="000E47AF">
        <w:rPr>
          <w:szCs w:val="28"/>
        </w:rPr>
        <w:t xml:space="preserve">, </w:t>
      </w:r>
      <w:r>
        <w:rPr>
          <w:szCs w:val="28"/>
        </w:rPr>
        <w:t>дают гипсометрическую информацию по затопленной территории, что представляет собой батиметрию</w:t>
      </w:r>
      <w:r w:rsidR="00D5685C">
        <w:rPr>
          <w:szCs w:val="28"/>
        </w:rPr>
        <w:t>, рис</w:t>
      </w:r>
      <w:r w:rsidR="00AA7E56">
        <w:rPr>
          <w:szCs w:val="28"/>
        </w:rPr>
        <w:t xml:space="preserve">унок </w:t>
      </w:r>
      <w:r w:rsidR="00D5685C">
        <w:rPr>
          <w:szCs w:val="28"/>
        </w:rPr>
        <w:t>3.1</w:t>
      </w:r>
      <w:r w:rsidRPr="000E47AF">
        <w:rPr>
          <w:szCs w:val="28"/>
        </w:rPr>
        <w:t xml:space="preserve">. Однако точность количественного описания </w:t>
      </w:r>
      <w:r>
        <w:rPr>
          <w:szCs w:val="28"/>
        </w:rPr>
        <w:t xml:space="preserve">морфометрических </w:t>
      </w:r>
      <w:r w:rsidRPr="000E47AF">
        <w:rPr>
          <w:szCs w:val="28"/>
        </w:rPr>
        <w:t xml:space="preserve">характеристик, относительно небольших по размеру чаш, в системе </w:t>
      </w:r>
      <w:r w:rsidRPr="000E47AF">
        <w:rPr>
          <w:szCs w:val="28"/>
          <w:lang w:val="en-US"/>
        </w:rPr>
        <w:t>SRTM</w:t>
      </w:r>
      <w:r w:rsidR="00BA2366">
        <w:rPr>
          <w:szCs w:val="28"/>
        </w:rPr>
        <w:t xml:space="preserve">-2000 </w:t>
      </w:r>
      <w:r w:rsidRPr="000E47AF">
        <w:rPr>
          <w:szCs w:val="28"/>
        </w:rPr>
        <w:t xml:space="preserve">требует улучшения. </w:t>
      </w:r>
      <w:r>
        <w:rPr>
          <w:szCs w:val="28"/>
        </w:rPr>
        <w:t xml:space="preserve">Модели рельефа местности в среднегорье в рамках глобальных </w:t>
      </w:r>
      <w:r>
        <w:rPr>
          <w:szCs w:val="28"/>
          <w:lang w:val="en-US"/>
        </w:rPr>
        <w:t>DEM</w:t>
      </w:r>
      <w:r w:rsidR="00AA7E56" w:rsidRPr="00AA7E56">
        <w:rPr>
          <w:szCs w:val="28"/>
        </w:rPr>
        <w:t xml:space="preserve"> </w:t>
      </w:r>
      <w:r>
        <w:rPr>
          <w:szCs w:val="28"/>
        </w:rPr>
        <w:t xml:space="preserve">часто имеют </w:t>
      </w:r>
      <w:r w:rsidR="00067B8A">
        <w:rPr>
          <w:szCs w:val="28"/>
        </w:rPr>
        <w:t>низкую точность и даже пропуски данных</w:t>
      </w:r>
      <w:r w:rsidR="00D11719">
        <w:rPr>
          <w:szCs w:val="28"/>
        </w:rPr>
        <w:t xml:space="preserve"> (лакуны)</w:t>
      </w:r>
      <w:r w:rsidR="00BA2366">
        <w:rPr>
          <w:szCs w:val="28"/>
        </w:rPr>
        <w:t xml:space="preserve">, особенно </w:t>
      </w:r>
      <w:r w:rsidR="00D5685C">
        <w:rPr>
          <w:szCs w:val="28"/>
        </w:rPr>
        <w:t>для</w:t>
      </w:r>
      <w:r w:rsidR="00D11719">
        <w:rPr>
          <w:szCs w:val="28"/>
        </w:rPr>
        <w:t xml:space="preserve"> горн</w:t>
      </w:r>
      <w:r w:rsidR="00D5685C">
        <w:rPr>
          <w:szCs w:val="28"/>
        </w:rPr>
        <w:t>ого</w:t>
      </w:r>
      <w:r w:rsidR="00D11719">
        <w:rPr>
          <w:szCs w:val="28"/>
        </w:rPr>
        <w:t xml:space="preserve"> и среднегорн</w:t>
      </w:r>
      <w:r w:rsidR="00D5685C">
        <w:rPr>
          <w:szCs w:val="28"/>
        </w:rPr>
        <w:t>ого</w:t>
      </w:r>
      <w:r w:rsidR="00D11719">
        <w:rPr>
          <w:szCs w:val="28"/>
        </w:rPr>
        <w:t xml:space="preserve"> рельефа</w:t>
      </w:r>
      <w:r w:rsidR="00067B8A">
        <w:rPr>
          <w:szCs w:val="28"/>
        </w:rPr>
        <w:t>.</w:t>
      </w:r>
    </w:p>
    <w:p w:rsidR="00067B8A" w:rsidRDefault="00067B8A" w:rsidP="00913DC1">
      <w:pPr>
        <w:pStyle w:val="af0"/>
        <w:ind w:firstLine="567"/>
        <w:rPr>
          <w:szCs w:val="28"/>
        </w:rPr>
      </w:pPr>
      <w:r w:rsidRPr="000E47AF">
        <w:rPr>
          <w:szCs w:val="28"/>
        </w:rPr>
        <w:t xml:space="preserve">Сезонные вариации площади водного зеркала </w:t>
      </w:r>
      <w:r>
        <w:rPr>
          <w:szCs w:val="28"/>
        </w:rPr>
        <w:t xml:space="preserve">Капшагайского (р.Текес) и </w:t>
      </w:r>
      <w:r w:rsidRPr="000E47AF">
        <w:rPr>
          <w:szCs w:val="28"/>
        </w:rPr>
        <w:t>Жарынтайского</w:t>
      </w:r>
      <w:r w:rsidR="00063FD7">
        <w:rPr>
          <w:szCs w:val="28"/>
        </w:rPr>
        <w:t xml:space="preserve"> </w:t>
      </w:r>
      <w:r>
        <w:rPr>
          <w:szCs w:val="28"/>
        </w:rPr>
        <w:t xml:space="preserve">(р.Каш) </w:t>
      </w:r>
      <w:r w:rsidRPr="000E47AF">
        <w:rPr>
          <w:szCs w:val="28"/>
        </w:rPr>
        <w:t>водохранилищ превышают 20 км</w:t>
      </w:r>
      <w:r w:rsidRPr="000E47AF">
        <w:rPr>
          <w:szCs w:val="28"/>
          <w:vertAlign w:val="superscript"/>
        </w:rPr>
        <w:t>2</w:t>
      </w:r>
      <w:r w:rsidRPr="00517E27">
        <w:rPr>
          <w:szCs w:val="28"/>
        </w:rPr>
        <w:t>.</w:t>
      </w:r>
      <w:r w:rsidRPr="000E47AF">
        <w:rPr>
          <w:szCs w:val="28"/>
        </w:rPr>
        <w:t xml:space="preserve"> Подобные изменения могут с высокой точностью регистрироваться на спутниковых снимках, с пространственным разрешением 20-30 м. Снимки этого класса (</w:t>
      </w:r>
      <w:r w:rsidRPr="000E47AF">
        <w:rPr>
          <w:szCs w:val="28"/>
          <w:lang w:val="en-US"/>
        </w:rPr>
        <w:t>LANDSAT</w:t>
      </w:r>
      <w:r w:rsidRPr="000E47AF">
        <w:rPr>
          <w:szCs w:val="28"/>
        </w:rPr>
        <w:t xml:space="preserve">-5,7,8 и </w:t>
      </w:r>
      <w:r w:rsidRPr="000E47AF">
        <w:rPr>
          <w:szCs w:val="28"/>
          <w:lang w:val="en-US"/>
        </w:rPr>
        <w:t>SENTINEL</w:t>
      </w:r>
      <w:r w:rsidRPr="000E47AF">
        <w:rPr>
          <w:szCs w:val="28"/>
        </w:rPr>
        <w:t xml:space="preserve">-2А) доступны на свободной основе на интернет ресурсе </w:t>
      </w:r>
      <w:r w:rsidRPr="000E47AF">
        <w:rPr>
          <w:szCs w:val="28"/>
          <w:lang w:val="en-US"/>
        </w:rPr>
        <w:t>USGS</w:t>
      </w:r>
      <w:r w:rsidR="00AA7E56">
        <w:rPr>
          <w:szCs w:val="28"/>
        </w:rPr>
        <w:t xml:space="preserve"> </w:t>
      </w:r>
      <w:r w:rsidR="00AA7E56">
        <w:rPr>
          <w:szCs w:val="28"/>
          <w:lang w:val="en-US"/>
        </w:rPr>
        <w:t>NASA</w:t>
      </w:r>
      <w:r w:rsidRPr="000E47AF">
        <w:rPr>
          <w:szCs w:val="28"/>
        </w:rPr>
        <w:t xml:space="preserve">. В течение года число безоблачных </w:t>
      </w:r>
      <w:r>
        <w:rPr>
          <w:szCs w:val="28"/>
        </w:rPr>
        <w:t xml:space="preserve">спутниковых </w:t>
      </w:r>
      <w:r w:rsidRPr="000E47AF">
        <w:rPr>
          <w:szCs w:val="28"/>
        </w:rPr>
        <w:t xml:space="preserve">покрытий водохранилища может превышать 20, что позволяет довольно детально регистрировать сезонную </w:t>
      </w:r>
      <w:r w:rsidR="00D11719">
        <w:rPr>
          <w:szCs w:val="28"/>
        </w:rPr>
        <w:t>вариативность</w:t>
      </w:r>
      <w:r w:rsidRPr="000E47AF">
        <w:rPr>
          <w:szCs w:val="28"/>
        </w:rPr>
        <w:t xml:space="preserve"> размера водного зеркала.  За период существования водохранилища, с 2006 года, был накоплен архив из 194 снимков </w:t>
      </w:r>
      <w:r w:rsidRPr="000E47AF">
        <w:rPr>
          <w:szCs w:val="28"/>
          <w:lang w:val="en-US"/>
        </w:rPr>
        <w:t>LANDSAT</w:t>
      </w:r>
      <w:r w:rsidRPr="000E47AF">
        <w:rPr>
          <w:szCs w:val="28"/>
        </w:rPr>
        <w:t xml:space="preserve">-5,7,8 и </w:t>
      </w:r>
      <w:r w:rsidRPr="000E47AF">
        <w:rPr>
          <w:szCs w:val="28"/>
          <w:lang w:val="en-US"/>
        </w:rPr>
        <w:t>SENTINEL</w:t>
      </w:r>
      <w:r w:rsidRPr="000E47AF">
        <w:rPr>
          <w:szCs w:val="28"/>
        </w:rPr>
        <w:t>-2А, который служил основой для анализа конфигураций берегов</w:t>
      </w:r>
      <w:r>
        <w:rPr>
          <w:szCs w:val="28"/>
        </w:rPr>
        <w:t>ых</w:t>
      </w:r>
      <w:r w:rsidRPr="000E47AF">
        <w:rPr>
          <w:szCs w:val="28"/>
        </w:rPr>
        <w:t xml:space="preserve"> лини</w:t>
      </w:r>
      <w:r>
        <w:rPr>
          <w:szCs w:val="28"/>
        </w:rPr>
        <w:t>й</w:t>
      </w:r>
      <w:r w:rsidRPr="000E47AF">
        <w:rPr>
          <w:szCs w:val="28"/>
        </w:rPr>
        <w:t xml:space="preserve">. </w:t>
      </w:r>
      <w:r>
        <w:rPr>
          <w:szCs w:val="28"/>
        </w:rPr>
        <w:t xml:space="preserve">В качестве базовой </w:t>
      </w:r>
      <w:r w:rsidR="00EA5B2A">
        <w:rPr>
          <w:szCs w:val="28"/>
        </w:rPr>
        <w:t xml:space="preserve">глобальной </w:t>
      </w:r>
      <w:r>
        <w:rPr>
          <w:szCs w:val="28"/>
          <w:lang w:val="en-US"/>
        </w:rPr>
        <w:t>DEM</w:t>
      </w:r>
      <w:r w:rsidR="00AA7E56" w:rsidRPr="00AA7E56">
        <w:rPr>
          <w:szCs w:val="28"/>
        </w:rPr>
        <w:t xml:space="preserve"> </w:t>
      </w:r>
      <w:r>
        <w:rPr>
          <w:szCs w:val="28"/>
        </w:rPr>
        <w:t xml:space="preserve">привлекалась </w:t>
      </w:r>
      <w:r>
        <w:rPr>
          <w:szCs w:val="28"/>
          <w:lang w:val="en-US"/>
        </w:rPr>
        <w:t>SRTM</w:t>
      </w:r>
      <w:r>
        <w:rPr>
          <w:szCs w:val="28"/>
        </w:rPr>
        <w:t xml:space="preserve">-2000 </w:t>
      </w:r>
      <w:r>
        <w:rPr>
          <w:szCs w:val="28"/>
          <w:lang w:val="en-US"/>
        </w:rPr>
        <w:t>v</w:t>
      </w:r>
      <w:r w:rsidRPr="005C6A22">
        <w:rPr>
          <w:szCs w:val="28"/>
        </w:rPr>
        <w:t>.2</w:t>
      </w:r>
      <w:r>
        <w:rPr>
          <w:szCs w:val="28"/>
        </w:rPr>
        <w:t>.</w:t>
      </w:r>
    </w:p>
    <w:p w:rsidR="00067B8A" w:rsidRDefault="00067B8A" w:rsidP="00913DC1">
      <w:pPr>
        <w:spacing w:after="0" w:line="240" w:lineRule="auto"/>
        <w:ind w:firstLine="567"/>
        <w:jc w:val="both"/>
        <w:rPr>
          <w:rFonts w:ascii="Times New Roman" w:hAnsi="Times New Roman"/>
          <w:sz w:val="28"/>
          <w:szCs w:val="28"/>
        </w:rPr>
      </w:pPr>
      <w:r>
        <w:rPr>
          <w:rFonts w:ascii="Times New Roman" w:hAnsi="Times New Roman"/>
          <w:sz w:val="28"/>
          <w:szCs w:val="28"/>
        </w:rPr>
        <w:t xml:space="preserve">Капшагайское и </w:t>
      </w:r>
      <w:r w:rsidRPr="000E47AF">
        <w:rPr>
          <w:rFonts w:ascii="Times New Roman" w:hAnsi="Times New Roman"/>
          <w:sz w:val="28"/>
          <w:szCs w:val="28"/>
        </w:rPr>
        <w:t>Жарынтайское в</w:t>
      </w:r>
      <w:r>
        <w:rPr>
          <w:rFonts w:ascii="Times New Roman" w:hAnsi="Times New Roman"/>
          <w:sz w:val="28"/>
          <w:szCs w:val="28"/>
        </w:rPr>
        <w:t xml:space="preserve">одохранилища </w:t>
      </w:r>
      <w:r w:rsidRPr="000E47AF">
        <w:rPr>
          <w:rFonts w:ascii="Times New Roman" w:hAnsi="Times New Roman"/>
          <w:sz w:val="28"/>
          <w:szCs w:val="28"/>
        </w:rPr>
        <w:t>расположен</w:t>
      </w:r>
      <w:r>
        <w:rPr>
          <w:rFonts w:ascii="Times New Roman" w:hAnsi="Times New Roman"/>
          <w:sz w:val="28"/>
          <w:szCs w:val="28"/>
        </w:rPr>
        <w:t>ы в предгорьях Восточного Тянь-Шаня,</w:t>
      </w:r>
      <w:r w:rsidRPr="000E47AF">
        <w:rPr>
          <w:rFonts w:ascii="Times New Roman" w:hAnsi="Times New Roman"/>
          <w:sz w:val="28"/>
          <w:szCs w:val="28"/>
        </w:rPr>
        <w:t xml:space="preserve"> в долине трансграничной реки Иле (КНР-Казахстан)</w:t>
      </w:r>
      <w:r w:rsidR="00AA7E56" w:rsidRPr="00AA7E56">
        <w:rPr>
          <w:rFonts w:ascii="Times New Roman" w:hAnsi="Times New Roman"/>
          <w:sz w:val="28"/>
          <w:szCs w:val="28"/>
        </w:rPr>
        <w:t xml:space="preserve"> </w:t>
      </w:r>
      <w:r w:rsidRPr="000E47AF">
        <w:rPr>
          <w:rFonts w:ascii="Times New Roman" w:hAnsi="Times New Roman"/>
          <w:sz w:val="28"/>
          <w:szCs w:val="28"/>
        </w:rPr>
        <w:t>на высот</w:t>
      </w:r>
      <w:r>
        <w:rPr>
          <w:rFonts w:ascii="Times New Roman" w:hAnsi="Times New Roman"/>
          <w:sz w:val="28"/>
          <w:szCs w:val="28"/>
        </w:rPr>
        <w:t>ах</w:t>
      </w:r>
      <w:r w:rsidRPr="000E47AF">
        <w:rPr>
          <w:rFonts w:ascii="Times New Roman" w:hAnsi="Times New Roman"/>
          <w:sz w:val="28"/>
          <w:szCs w:val="28"/>
        </w:rPr>
        <w:t xml:space="preserve"> 1</w:t>
      </w:r>
      <w:r>
        <w:rPr>
          <w:rFonts w:ascii="Times New Roman" w:hAnsi="Times New Roman"/>
          <w:sz w:val="28"/>
          <w:szCs w:val="28"/>
        </w:rPr>
        <w:t>0</w:t>
      </w:r>
      <w:r w:rsidRPr="000E47AF">
        <w:rPr>
          <w:rFonts w:ascii="Times New Roman" w:hAnsi="Times New Roman"/>
          <w:sz w:val="28"/>
          <w:szCs w:val="28"/>
        </w:rPr>
        <w:t>00-1</w:t>
      </w:r>
      <w:r>
        <w:rPr>
          <w:rFonts w:ascii="Times New Roman" w:hAnsi="Times New Roman"/>
          <w:sz w:val="28"/>
          <w:szCs w:val="28"/>
        </w:rPr>
        <w:t>3</w:t>
      </w:r>
      <w:r w:rsidRPr="000E47AF">
        <w:rPr>
          <w:rFonts w:ascii="Times New Roman" w:hAnsi="Times New Roman"/>
          <w:sz w:val="28"/>
          <w:szCs w:val="28"/>
        </w:rPr>
        <w:t>00 м над уровнем моря. Экспертная фотоинтерпретация</w:t>
      </w:r>
      <w:r w:rsidR="00063FD7">
        <w:rPr>
          <w:rFonts w:ascii="Times New Roman" w:hAnsi="Times New Roman"/>
          <w:sz w:val="28"/>
          <w:szCs w:val="28"/>
        </w:rPr>
        <w:t xml:space="preserve"> </w:t>
      </w:r>
      <w:r>
        <w:rPr>
          <w:rFonts w:ascii="Times New Roman" w:hAnsi="Times New Roman"/>
          <w:sz w:val="28"/>
          <w:szCs w:val="28"/>
        </w:rPr>
        <w:t xml:space="preserve">спутниковых снимков </w:t>
      </w:r>
      <w:r>
        <w:rPr>
          <w:rFonts w:ascii="Times New Roman" w:hAnsi="Times New Roman"/>
          <w:sz w:val="28"/>
          <w:szCs w:val="28"/>
          <w:lang w:val="en-US"/>
        </w:rPr>
        <w:t>LANDSAT</w:t>
      </w:r>
      <w:r>
        <w:rPr>
          <w:rFonts w:ascii="Times New Roman" w:hAnsi="Times New Roman"/>
          <w:sz w:val="28"/>
          <w:szCs w:val="28"/>
        </w:rPr>
        <w:t>-8 (разрешение 30 м)</w:t>
      </w:r>
      <w:r w:rsidR="00AA7E56">
        <w:rPr>
          <w:rFonts w:ascii="Times New Roman" w:hAnsi="Times New Roman"/>
          <w:sz w:val="28"/>
          <w:szCs w:val="28"/>
        </w:rPr>
        <w:t>,</w:t>
      </w:r>
      <w:r w:rsidR="00AA7E56" w:rsidRPr="00AA7E56">
        <w:rPr>
          <w:rFonts w:ascii="Times New Roman" w:hAnsi="Times New Roman"/>
          <w:sz w:val="28"/>
          <w:szCs w:val="28"/>
        </w:rPr>
        <w:t xml:space="preserve"> </w:t>
      </w:r>
      <w:r>
        <w:rPr>
          <w:rFonts w:ascii="Times New Roman" w:hAnsi="Times New Roman"/>
          <w:sz w:val="28"/>
          <w:szCs w:val="28"/>
          <w:lang w:val="en-US"/>
        </w:rPr>
        <w:t>SENTINEL</w:t>
      </w:r>
      <w:r w:rsidRPr="00067B8A">
        <w:rPr>
          <w:rFonts w:ascii="Times New Roman" w:hAnsi="Times New Roman"/>
          <w:sz w:val="28"/>
          <w:szCs w:val="28"/>
        </w:rPr>
        <w:t>-2</w:t>
      </w:r>
      <w:r>
        <w:rPr>
          <w:rFonts w:ascii="Times New Roman" w:hAnsi="Times New Roman"/>
          <w:sz w:val="28"/>
          <w:szCs w:val="28"/>
          <w:lang w:val="en-US"/>
        </w:rPr>
        <w:t>A</w:t>
      </w:r>
      <w:r>
        <w:rPr>
          <w:rFonts w:ascii="Times New Roman" w:hAnsi="Times New Roman"/>
          <w:sz w:val="28"/>
          <w:szCs w:val="28"/>
        </w:rPr>
        <w:t xml:space="preserve"> (разрешение 20 м) </w:t>
      </w:r>
      <w:r w:rsidRPr="000E47AF">
        <w:rPr>
          <w:rFonts w:ascii="Times New Roman" w:hAnsi="Times New Roman"/>
          <w:sz w:val="28"/>
          <w:szCs w:val="28"/>
        </w:rPr>
        <w:t>использовалась для оцифровки и построения набора береговых линий</w:t>
      </w:r>
      <w:r>
        <w:rPr>
          <w:rFonts w:ascii="Times New Roman" w:hAnsi="Times New Roman"/>
          <w:sz w:val="28"/>
          <w:szCs w:val="28"/>
        </w:rPr>
        <w:t>,</w:t>
      </w:r>
      <w:r w:rsidRPr="000E47AF">
        <w:rPr>
          <w:rFonts w:ascii="Times New Roman" w:hAnsi="Times New Roman"/>
          <w:sz w:val="28"/>
          <w:szCs w:val="28"/>
        </w:rPr>
        <w:t xml:space="preserve"> при различной </w:t>
      </w:r>
      <w:r>
        <w:rPr>
          <w:rFonts w:ascii="Times New Roman" w:hAnsi="Times New Roman"/>
          <w:sz w:val="28"/>
          <w:szCs w:val="28"/>
        </w:rPr>
        <w:t xml:space="preserve">степени </w:t>
      </w:r>
      <w:r w:rsidRPr="000E47AF">
        <w:rPr>
          <w:rFonts w:ascii="Times New Roman" w:hAnsi="Times New Roman"/>
          <w:sz w:val="28"/>
          <w:szCs w:val="28"/>
        </w:rPr>
        <w:t>наполненности водохранилищ.</w:t>
      </w:r>
      <w:r w:rsidR="00AA7E56">
        <w:rPr>
          <w:rFonts w:ascii="Times New Roman" w:hAnsi="Times New Roman"/>
          <w:sz w:val="28"/>
          <w:szCs w:val="28"/>
        </w:rPr>
        <w:t xml:space="preserve"> </w:t>
      </w:r>
      <w:r w:rsidRPr="000E47AF">
        <w:rPr>
          <w:rFonts w:ascii="Times New Roman" w:hAnsi="Times New Roman"/>
          <w:sz w:val="28"/>
          <w:szCs w:val="28"/>
        </w:rPr>
        <w:t>Береговая линия, относительно небольших водных объектов, в условиях отсутствия ветрового нагона</w:t>
      </w:r>
      <w:r w:rsidR="00EA5B2A" w:rsidRPr="00EA5B2A">
        <w:rPr>
          <w:rFonts w:ascii="Times New Roman" w:hAnsi="Times New Roman"/>
          <w:sz w:val="28"/>
          <w:szCs w:val="28"/>
        </w:rPr>
        <w:t>/</w:t>
      </w:r>
      <w:r w:rsidRPr="000E47AF">
        <w:rPr>
          <w:rFonts w:ascii="Times New Roman" w:hAnsi="Times New Roman"/>
          <w:sz w:val="28"/>
          <w:szCs w:val="28"/>
        </w:rPr>
        <w:t xml:space="preserve">сгона, </w:t>
      </w:r>
      <w:r w:rsidR="006A4BCA">
        <w:rPr>
          <w:rFonts w:ascii="Times New Roman" w:hAnsi="Times New Roman"/>
          <w:sz w:val="28"/>
          <w:szCs w:val="28"/>
        </w:rPr>
        <w:t>представляет собой</w:t>
      </w:r>
      <w:r w:rsidRPr="000E47AF">
        <w:rPr>
          <w:rFonts w:ascii="Times New Roman" w:hAnsi="Times New Roman"/>
          <w:sz w:val="28"/>
          <w:szCs w:val="28"/>
        </w:rPr>
        <w:t xml:space="preserve"> очень точн</w:t>
      </w:r>
      <w:r w:rsidR="006A4BCA">
        <w:rPr>
          <w:rFonts w:ascii="Times New Roman" w:hAnsi="Times New Roman"/>
          <w:sz w:val="28"/>
          <w:szCs w:val="28"/>
        </w:rPr>
        <w:t>ую</w:t>
      </w:r>
      <w:r w:rsidRPr="000E47AF">
        <w:rPr>
          <w:rFonts w:ascii="Times New Roman" w:hAnsi="Times New Roman"/>
          <w:sz w:val="28"/>
          <w:szCs w:val="28"/>
        </w:rPr>
        <w:t xml:space="preserve"> односвязн</w:t>
      </w:r>
      <w:r w:rsidR="006A4BCA">
        <w:rPr>
          <w:rFonts w:ascii="Times New Roman" w:hAnsi="Times New Roman"/>
          <w:sz w:val="28"/>
          <w:szCs w:val="28"/>
        </w:rPr>
        <w:t>ую</w:t>
      </w:r>
      <w:r w:rsidRPr="000E47AF">
        <w:rPr>
          <w:rFonts w:ascii="Times New Roman" w:hAnsi="Times New Roman"/>
          <w:sz w:val="28"/>
          <w:szCs w:val="28"/>
        </w:rPr>
        <w:t xml:space="preserve"> изогипс</w:t>
      </w:r>
      <w:r w:rsidR="006A4BCA">
        <w:rPr>
          <w:rFonts w:ascii="Times New Roman" w:hAnsi="Times New Roman"/>
          <w:sz w:val="28"/>
          <w:szCs w:val="28"/>
        </w:rPr>
        <w:t>у</w:t>
      </w:r>
      <w:r w:rsidRPr="000E47AF">
        <w:rPr>
          <w:rFonts w:ascii="Times New Roman" w:hAnsi="Times New Roman"/>
          <w:sz w:val="28"/>
          <w:szCs w:val="28"/>
        </w:rPr>
        <w:t>. Набор береговых линий</w:t>
      </w:r>
      <w:r w:rsidR="006A4BCA">
        <w:rPr>
          <w:rFonts w:ascii="Times New Roman" w:hAnsi="Times New Roman"/>
          <w:sz w:val="28"/>
          <w:szCs w:val="28"/>
        </w:rPr>
        <w:t xml:space="preserve"> (изогипс)</w:t>
      </w:r>
      <w:r w:rsidRPr="000E47AF">
        <w:rPr>
          <w:rFonts w:ascii="Times New Roman" w:hAnsi="Times New Roman"/>
          <w:sz w:val="28"/>
          <w:szCs w:val="28"/>
        </w:rPr>
        <w:t>, при различной степени заполнения водохранилища, формирует карту, отражающую топографию</w:t>
      </w:r>
      <w:r w:rsidRPr="00067B8A">
        <w:rPr>
          <w:rFonts w:ascii="Times New Roman" w:hAnsi="Times New Roman"/>
          <w:sz w:val="28"/>
          <w:szCs w:val="28"/>
        </w:rPr>
        <w:t>/</w:t>
      </w:r>
      <w:r>
        <w:rPr>
          <w:rFonts w:ascii="Times New Roman" w:hAnsi="Times New Roman"/>
          <w:sz w:val="28"/>
          <w:szCs w:val="28"/>
        </w:rPr>
        <w:t>батиметрию</w:t>
      </w:r>
      <w:r w:rsidRPr="000E47AF">
        <w:rPr>
          <w:rFonts w:ascii="Times New Roman" w:hAnsi="Times New Roman"/>
          <w:sz w:val="28"/>
          <w:szCs w:val="28"/>
        </w:rPr>
        <w:t xml:space="preserve"> периодически затапливаемых участков дна. Переход к топографической</w:t>
      </w:r>
      <w:r w:rsidR="006A4BCA" w:rsidRPr="006A4BCA">
        <w:rPr>
          <w:rFonts w:ascii="Times New Roman" w:hAnsi="Times New Roman"/>
          <w:sz w:val="28"/>
          <w:szCs w:val="28"/>
        </w:rPr>
        <w:t>/</w:t>
      </w:r>
      <w:r>
        <w:rPr>
          <w:rFonts w:ascii="Times New Roman" w:hAnsi="Times New Roman"/>
          <w:sz w:val="28"/>
          <w:szCs w:val="28"/>
        </w:rPr>
        <w:t>батиметрической</w:t>
      </w:r>
      <w:r w:rsidRPr="000E47AF">
        <w:rPr>
          <w:rFonts w:ascii="Times New Roman" w:hAnsi="Times New Roman"/>
          <w:sz w:val="28"/>
          <w:szCs w:val="28"/>
        </w:rPr>
        <w:t xml:space="preserve"> карте этих участков требует привязки каждой из изогипс к определенной высоте над уровнем моря</w:t>
      </w:r>
      <w:r>
        <w:rPr>
          <w:rFonts w:ascii="Times New Roman" w:hAnsi="Times New Roman"/>
          <w:sz w:val="28"/>
          <w:szCs w:val="28"/>
        </w:rPr>
        <w:t xml:space="preserve">, для чего используется </w:t>
      </w:r>
      <w:r w:rsidR="006A4BCA">
        <w:rPr>
          <w:rFonts w:ascii="Times New Roman" w:hAnsi="Times New Roman"/>
          <w:sz w:val="28"/>
          <w:szCs w:val="28"/>
        </w:rPr>
        <w:t xml:space="preserve">информация глобальной </w:t>
      </w:r>
      <w:r>
        <w:rPr>
          <w:rFonts w:ascii="Times New Roman" w:hAnsi="Times New Roman"/>
          <w:sz w:val="28"/>
          <w:szCs w:val="28"/>
          <w:lang w:val="en-US"/>
        </w:rPr>
        <w:t>DEM</w:t>
      </w:r>
      <w:r w:rsidR="006A4BCA">
        <w:rPr>
          <w:rFonts w:ascii="Times New Roman" w:hAnsi="Times New Roman"/>
          <w:sz w:val="28"/>
          <w:szCs w:val="28"/>
        </w:rPr>
        <w:t xml:space="preserve"> (</w:t>
      </w:r>
      <w:r w:rsidR="006A4BCA">
        <w:rPr>
          <w:rFonts w:ascii="Times New Roman" w:hAnsi="Times New Roman"/>
          <w:sz w:val="28"/>
          <w:szCs w:val="28"/>
          <w:lang w:val="en-US"/>
        </w:rPr>
        <w:t>SRTM</w:t>
      </w:r>
      <w:r w:rsidR="006A4BCA" w:rsidRPr="006A4BCA">
        <w:rPr>
          <w:rFonts w:ascii="Times New Roman" w:hAnsi="Times New Roman"/>
          <w:sz w:val="28"/>
          <w:szCs w:val="28"/>
        </w:rPr>
        <w:t xml:space="preserve">-2000 </w:t>
      </w:r>
      <w:r w:rsidR="006A4BCA">
        <w:rPr>
          <w:rFonts w:ascii="Times New Roman" w:hAnsi="Times New Roman"/>
          <w:sz w:val="28"/>
          <w:szCs w:val="28"/>
          <w:lang w:val="en-US"/>
        </w:rPr>
        <w:t>v</w:t>
      </w:r>
      <w:r w:rsidR="006A4BCA" w:rsidRPr="006A4BCA">
        <w:rPr>
          <w:rFonts w:ascii="Times New Roman" w:hAnsi="Times New Roman"/>
          <w:sz w:val="28"/>
          <w:szCs w:val="28"/>
        </w:rPr>
        <w:t>.2)</w:t>
      </w:r>
      <w:r>
        <w:rPr>
          <w:rFonts w:ascii="Times New Roman" w:hAnsi="Times New Roman"/>
          <w:sz w:val="28"/>
          <w:szCs w:val="28"/>
        </w:rPr>
        <w:t>.</w:t>
      </w:r>
    </w:p>
    <w:p w:rsidR="00D5685C" w:rsidRDefault="00426056" w:rsidP="00913DC1">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 xml:space="preserve">Наиболее точные оценки рельефа местности глобальные </w:t>
      </w:r>
      <w:r>
        <w:rPr>
          <w:rFonts w:ascii="Times New Roman" w:hAnsi="Times New Roman"/>
          <w:sz w:val="28"/>
          <w:szCs w:val="28"/>
          <w:lang w:val="en-US"/>
        </w:rPr>
        <w:t>DEM</w:t>
      </w:r>
      <w:r w:rsidR="00AA7E56">
        <w:rPr>
          <w:rFonts w:ascii="Times New Roman" w:hAnsi="Times New Roman"/>
          <w:sz w:val="28"/>
          <w:szCs w:val="28"/>
        </w:rPr>
        <w:t xml:space="preserve"> </w:t>
      </w:r>
      <w:r>
        <w:rPr>
          <w:rFonts w:ascii="Times New Roman" w:hAnsi="Times New Roman"/>
          <w:sz w:val="28"/>
          <w:szCs w:val="28"/>
        </w:rPr>
        <w:t xml:space="preserve">дают для пологих равнин. Рельеф крутых склонов, холмов и гор восстанавливается по </w:t>
      </w:r>
      <w:r w:rsidR="00EA5B2A">
        <w:rPr>
          <w:rFonts w:ascii="Times New Roman" w:hAnsi="Times New Roman"/>
          <w:sz w:val="28"/>
          <w:szCs w:val="28"/>
        </w:rPr>
        <w:t xml:space="preserve">микроволновым </w:t>
      </w:r>
      <w:r>
        <w:rPr>
          <w:rFonts w:ascii="Times New Roman" w:hAnsi="Times New Roman"/>
          <w:sz w:val="28"/>
          <w:szCs w:val="28"/>
        </w:rPr>
        <w:t xml:space="preserve">спутниковым данным значительно хуже. Вплоть до отсутствия данных, когда направление на спутник из котловины перекрывается близлежащими склонами. Поэтому, для привязки береговых линий </w:t>
      </w:r>
      <w:r w:rsidR="00EA5B2A">
        <w:rPr>
          <w:rFonts w:ascii="Times New Roman" w:hAnsi="Times New Roman"/>
          <w:sz w:val="28"/>
          <w:szCs w:val="28"/>
        </w:rPr>
        <w:t xml:space="preserve">желательно </w:t>
      </w:r>
      <w:r>
        <w:rPr>
          <w:rFonts w:ascii="Times New Roman" w:hAnsi="Times New Roman"/>
          <w:sz w:val="28"/>
          <w:szCs w:val="28"/>
        </w:rPr>
        <w:t>использ</w:t>
      </w:r>
      <w:r w:rsidR="00EA5B2A">
        <w:rPr>
          <w:rFonts w:ascii="Times New Roman" w:hAnsi="Times New Roman"/>
          <w:sz w:val="28"/>
          <w:szCs w:val="28"/>
        </w:rPr>
        <w:t>овать</w:t>
      </w:r>
      <w:r>
        <w:rPr>
          <w:rFonts w:ascii="Times New Roman" w:hAnsi="Times New Roman"/>
          <w:sz w:val="28"/>
          <w:szCs w:val="28"/>
        </w:rPr>
        <w:t xml:space="preserve"> конус выноса</w:t>
      </w:r>
      <w:r w:rsidR="00EA5B2A">
        <w:rPr>
          <w:rFonts w:ascii="Times New Roman" w:hAnsi="Times New Roman"/>
          <w:sz w:val="28"/>
          <w:szCs w:val="28"/>
        </w:rPr>
        <w:t>, л</w:t>
      </w:r>
      <w:r>
        <w:rPr>
          <w:rFonts w:ascii="Times New Roman" w:hAnsi="Times New Roman"/>
          <w:sz w:val="28"/>
          <w:szCs w:val="28"/>
        </w:rPr>
        <w:t>ибо основной реки водохранилища, либо его бокового притока</w:t>
      </w:r>
      <w:r w:rsidR="00AD354B">
        <w:rPr>
          <w:rFonts w:ascii="Times New Roman" w:hAnsi="Times New Roman"/>
          <w:sz w:val="28"/>
          <w:szCs w:val="28"/>
        </w:rPr>
        <w:t>, рис</w:t>
      </w:r>
      <w:r w:rsidR="00AA7E56">
        <w:rPr>
          <w:rFonts w:ascii="Times New Roman" w:hAnsi="Times New Roman"/>
          <w:sz w:val="28"/>
          <w:szCs w:val="28"/>
        </w:rPr>
        <w:t>унки</w:t>
      </w:r>
      <w:r w:rsidR="00AD354B">
        <w:rPr>
          <w:rFonts w:ascii="Times New Roman" w:hAnsi="Times New Roman"/>
          <w:sz w:val="28"/>
          <w:szCs w:val="28"/>
        </w:rPr>
        <w:t>.3.</w:t>
      </w:r>
      <w:r w:rsidR="00A323E9">
        <w:rPr>
          <w:rFonts w:ascii="Times New Roman" w:hAnsi="Times New Roman"/>
          <w:sz w:val="28"/>
          <w:szCs w:val="28"/>
        </w:rPr>
        <w:t>2</w:t>
      </w:r>
      <w:r w:rsidR="00AA7E56">
        <w:rPr>
          <w:rFonts w:ascii="Times New Roman" w:hAnsi="Times New Roman"/>
          <w:sz w:val="28"/>
          <w:szCs w:val="28"/>
        </w:rPr>
        <w:t xml:space="preserve"> и</w:t>
      </w:r>
      <w:r w:rsidR="00AD354B">
        <w:rPr>
          <w:rFonts w:ascii="Times New Roman" w:hAnsi="Times New Roman"/>
          <w:sz w:val="28"/>
          <w:szCs w:val="28"/>
        </w:rPr>
        <w:t xml:space="preserve"> 3.</w:t>
      </w:r>
      <w:r w:rsidR="00A323E9">
        <w:rPr>
          <w:rFonts w:ascii="Times New Roman" w:hAnsi="Times New Roman"/>
          <w:sz w:val="28"/>
          <w:szCs w:val="28"/>
        </w:rPr>
        <w:t>3</w:t>
      </w:r>
      <w:r>
        <w:rPr>
          <w:rFonts w:ascii="Times New Roman" w:hAnsi="Times New Roman"/>
          <w:sz w:val="28"/>
          <w:szCs w:val="28"/>
        </w:rPr>
        <w:t>.</w:t>
      </w:r>
      <w:r w:rsidR="001D1EAA">
        <w:rPr>
          <w:rFonts w:ascii="Times New Roman" w:hAnsi="Times New Roman"/>
          <w:sz w:val="28"/>
          <w:szCs w:val="28"/>
        </w:rPr>
        <w:t xml:space="preserve"> Речные конусы выноса</w:t>
      </w:r>
      <w:r w:rsidR="00EA5B2A">
        <w:rPr>
          <w:rFonts w:ascii="Times New Roman" w:hAnsi="Times New Roman"/>
          <w:sz w:val="28"/>
          <w:szCs w:val="28"/>
        </w:rPr>
        <w:t>,</w:t>
      </w:r>
      <w:r w:rsidR="001D1EAA">
        <w:rPr>
          <w:rFonts w:ascii="Times New Roman" w:hAnsi="Times New Roman"/>
          <w:sz w:val="28"/>
          <w:szCs w:val="28"/>
        </w:rPr>
        <w:t xml:space="preserve"> как правило имеют равномерный уклон. </w:t>
      </w:r>
      <w:r w:rsidR="00EA5B2A">
        <w:rPr>
          <w:rFonts w:ascii="Times New Roman" w:hAnsi="Times New Roman"/>
          <w:sz w:val="28"/>
          <w:szCs w:val="28"/>
        </w:rPr>
        <w:t>На конус</w:t>
      </w:r>
      <w:r w:rsidR="00F815E7">
        <w:rPr>
          <w:rFonts w:ascii="Times New Roman" w:hAnsi="Times New Roman"/>
          <w:sz w:val="28"/>
          <w:szCs w:val="28"/>
        </w:rPr>
        <w:t>е</w:t>
      </w:r>
      <w:r w:rsidR="00EA5B2A">
        <w:rPr>
          <w:rFonts w:ascii="Times New Roman" w:hAnsi="Times New Roman"/>
          <w:sz w:val="28"/>
          <w:szCs w:val="28"/>
        </w:rPr>
        <w:t xml:space="preserve"> выноса береговые линии располагаются в различных позициях в зависимости от уровня воды. Чем более пологий склон, тем больше </w:t>
      </w:r>
      <w:r w:rsidR="00B676D5">
        <w:rPr>
          <w:rFonts w:ascii="Times New Roman" w:hAnsi="Times New Roman"/>
          <w:sz w:val="28"/>
          <w:szCs w:val="28"/>
        </w:rPr>
        <w:t xml:space="preserve">расстояние между </w:t>
      </w:r>
      <w:r w:rsidR="00EA5B2A">
        <w:rPr>
          <w:rFonts w:ascii="Times New Roman" w:hAnsi="Times New Roman"/>
          <w:sz w:val="28"/>
          <w:szCs w:val="28"/>
        </w:rPr>
        <w:t>береговы</w:t>
      </w:r>
      <w:r w:rsidR="00B676D5">
        <w:rPr>
          <w:rFonts w:ascii="Times New Roman" w:hAnsi="Times New Roman"/>
          <w:sz w:val="28"/>
          <w:szCs w:val="28"/>
        </w:rPr>
        <w:t xml:space="preserve">ми </w:t>
      </w:r>
      <w:r w:rsidR="00EA5B2A">
        <w:rPr>
          <w:rFonts w:ascii="Times New Roman" w:hAnsi="Times New Roman"/>
          <w:sz w:val="28"/>
          <w:szCs w:val="28"/>
        </w:rPr>
        <w:t>лини</w:t>
      </w:r>
      <w:r w:rsidR="00B676D5">
        <w:rPr>
          <w:rFonts w:ascii="Times New Roman" w:hAnsi="Times New Roman"/>
          <w:sz w:val="28"/>
          <w:szCs w:val="28"/>
        </w:rPr>
        <w:t>ями</w:t>
      </w:r>
      <w:r w:rsidR="00EA5B2A">
        <w:rPr>
          <w:rFonts w:ascii="Times New Roman" w:hAnsi="Times New Roman"/>
          <w:sz w:val="28"/>
          <w:szCs w:val="28"/>
        </w:rPr>
        <w:t xml:space="preserve"> при изменении уровня воды. </w:t>
      </w:r>
    </w:p>
    <w:p w:rsidR="00426056" w:rsidRDefault="001D1EAA" w:rsidP="00913DC1">
      <w:pPr>
        <w:spacing w:after="0" w:line="240" w:lineRule="auto"/>
        <w:ind w:firstLine="567"/>
        <w:jc w:val="both"/>
        <w:rPr>
          <w:rFonts w:ascii="Times New Roman" w:hAnsi="Times New Roman"/>
          <w:sz w:val="28"/>
          <w:szCs w:val="28"/>
        </w:rPr>
      </w:pPr>
      <w:r>
        <w:rPr>
          <w:rFonts w:ascii="Times New Roman" w:hAnsi="Times New Roman"/>
          <w:sz w:val="28"/>
          <w:szCs w:val="28"/>
        </w:rPr>
        <w:t xml:space="preserve">Для рассматриваемых </w:t>
      </w:r>
      <w:r w:rsidR="0005626F">
        <w:rPr>
          <w:rFonts w:ascii="Times New Roman" w:hAnsi="Times New Roman"/>
          <w:sz w:val="28"/>
          <w:szCs w:val="28"/>
        </w:rPr>
        <w:t xml:space="preserve">водохранилищ, </w:t>
      </w:r>
      <w:r>
        <w:rPr>
          <w:rFonts w:ascii="Times New Roman" w:hAnsi="Times New Roman"/>
          <w:sz w:val="28"/>
          <w:szCs w:val="28"/>
        </w:rPr>
        <w:t>Капшагайского (р.Текес) и Жарынтайского (р.Каш)</w:t>
      </w:r>
      <w:r w:rsidR="00AD354B">
        <w:rPr>
          <w:rFonts w:ascii="Times New Roman" w:hAnsi="Times New Roman"/>
          <w:sz w:val="28"/>
          <w:szCs w:val="28"/>
        </w:rPr>
        <w:t>,</w:t>
      </w:r>
      <w:r>
        <w:rPr>
          <w:rFonts w:ascii="Times New Roman" w:hAnsi="Times New Roman"/>
          <w:sz w:val="28"/>
          <w:szCs w:val="28"/>
        </w:rPr>
        <w:t xml:space="preserve"> сезонное изменение наполненности резерв</w:t>
      </w:r>
      <w:r w:rsidR="0005626F">
        <w:rPr>
          <w:rFonts w:ascii="Times New Roman" w:hAnsi="Times New Roman"/>
          <w:sz w:val="28"/>
          <w:szCs w:val="28"/>
        </w:rPr>
        <w:t>уаров</w:t>
      </w:r>
      <w:r>
        <w:rPr>
          <w:rFonts w:ascii="Times New Roman" w:hAnsi="Times New Roman"/>
          <w:sz w:val="28"/>
          <w:szCs w:val="28"/>
        </w:rPr>
        <w:t xml:space="preserve"> изменяет позицию береговой линии на конусе выноса реки</w:t>
      </w:r>
      <w:r w:rsidR="0005626F">
        <w:rPr>
          <w:rFonts w:ascii="Times New Roman" w:hAnsi="Times New Roman"/>
          <w:sz w:val="28"/>
          <w:szCs w:val="28"/>
        </w:rPr>
        <w:t>, примерно</w:t>
      </w:r>
      <w:r>
        <w:rPr>
          <w:rFonts w:ascii="Times New Roman" w:hAnsi="Times New Roman"/>
          <w:sz w:val="28"/>
          <w:szCs w:val="28"/>
        </w:rPr>
        <w:t xml:space="preserve"> на 5-8 км</w:t>
      </w:r>
      <w:r w:rsidR="00D5685C">
        <w:rPr>
          <w:rFonts w:ascii="Times New Roman" w:hAnsi="Times New Roman"/>
          <w:sz w:val="28"/>
          <w:szCs w:val="28"/>
        </w:rPr>
        <w:t>, рис</w:t>
      </w:r>
      <w:r w:rsidR="00AA7E56">
        <w:rPr>
          <w:rFonts w:ascii="Times New Roman" w:hAnsi="Times New Roman"/>
          <w:sz w:val="28"/>
          <w:szCs w:val="28"/>
        </w:rPr>
        <w:t xml:space="preserve">унок </w:t>
      </w:r>
      <w:r w:rsidR="00D5685C">
        <w:rPr>
          <w:rFonts w:ascii="Times New Roman" w:hAnsi="Times New Roman"/>
          <w:sz w:val="28"/>
          <w:szCs w:val="28"/>
        </w:rPr>
        <w:t>3.</w:t>
      </w:r>
      <w:r w:rsidR="00A323E9">
        <w:rPr>
          <w:rFonts w:ascii="Times New Roman" w:hAnsi="Times New Roman"/>
          <w:sz w:val="28"/>
          <w:szCs w:val="28"/>
        </w:rPr>
        <w:t>4</w:t>
      </w:r>
      <w:r>
        <w:rPr>
          <w:rFonts w:ascii="Times New Roman" w:hAnsi="Times New Roman"/>
          <w:sz w:val="28"/>
          <w:szCs w:val="28"/>
        </w:rPr>
        <w:t>.</w:t>
      </w:r>
      <w:r w:rsidR="0005626F">
        <w:rPr>
          <w:rFonts w:ascii="Times New Roman" w:hAnsi="Times New Roman"/>
          <w:sz w:val="28"/>
          <w:szCs w:val="28"/>
        </w:rPr>
        <w:t xml:space="preserve"> Такой пространственный масштаб позволяет с </w:t>
      </w:r>
      <w:r w:rsidR="00EA5B2A">
        <w:rPr>
          <w:rFonts w:ascii="Times New Roman" w:hAnsi="Times New Roman"/>
          <w:sz w:val="28"/>
          <w:szCs w:val="28"/>
        </w:rPr>
        <w:t xml:space="preserve">удовлетворительной </w:t>
      </w:r>
      <w:r w:rsidR="0005626F">
        <w:rPr>
          <w:rFonts w:ascii="Times New Roman" w:hAnsi="Times New Roman"/>
          <w:sz w:val="28"/>
          <w:szCs w:val="28"/>
        </w:rPr>
        <w:t>точностью регистрировать позицию береговой линии</w:t>
      </w:r>
      <w:r w:rsidR="00EA5B2A">
        <w:rPr>
          <w:rFonts w:ascii="Times New Roman" w:hAnsi="Times New Roman"/>
          <w:sz w:val="28"/>
          <w:szCs w:val="28"/>
        </w:rPr>
        <w:t xml:space="preserve"> с помощью спутниковых снимков высокого пространственного разрешения</w:t>
      </w:r>
      <w:r w:rsidR="0005626F">
        <w:rPr>
          <w:rFonts w:ascii="Times New Roman" w:hAnsi="Times New Roman"/>
          <w:sz w:val="28"/>
          <w:szCs w:val="28"/>
        </w:rPr>
        <w:t xml:space="preserve">. Пространственное разрешение </w:t>
      </w:r>
      <w:r w:rsidR="0005626F">
        <w:rPr>
          <w:rFonts w:ascii="Times New Roman" w:hAnsi="Times New Roman"/>
          <w:sz w:val="28"/>
          <w:szCs w:val="28"/>
          <w:lang w:val="en-US"/>
        </w:rPr>
        <w:t>LANDSAT</w:t>
      </w:r>
      <w:r w:rsidR="0005626F">
        <w:rPr>
          <w:rFonts w:ascii="Times New Roman" w:hAnsi="Times New Roman"/>
          <w:sz w:val="28"/>
          <w:szCs w:val="28"/>
        </w:rPr>
        <w:t xml:space="preserve"> в 30 метров дает возможность различать 200 различных позиций на 6-км отрезке, т.е. ошибки при определении позиции береговой линии составля</w:t>
      </w:r>
      <w:r w:rsidR="00EA5B2A">
        <w:rPr>
          <w:rFonts w:ascii="Times New Roman" w:hAnsi="Times New Roman"/>
          <w:sz w:val="28"/>
          <w:szCs w:val="28"/>
        </w:rPr>
        <w:t>ет</w:t>
      </w:r>
      <w:r w:rsidR="0005626F">
        <w:rPr>
          <w:rFonts w:ascii="Times New Roman" w:hAnsi="Times New Roman"/>
          <w:sz w:val="28"/>
          <w:szCs w:val="28"/>
        </w:rPr>
        <w:t xml:space="preserve"> около 0,5%. </w:t>
      </w:r>
    </w:p>
    <w:p w:rsidR="009929D5" w:rsidRDefault="00426056" w:rsidP="00913DC1">
      <w:pPr>
        <w:spacing w:after="0" w:line="240" w:lineRule="auto"/>
        <w:ind w:firstLine="567"/>
        <w:jc w:val="both"/>
        <w:rPr>
          <w:rFonts w:ascii="Times New Roman" w:hAnsi="Times New Roman"/>
          <w:sz w:val="28"/>
          <w:szCs w:val="28"/>
        </w:rPr>
      </w:pPr>
      <w:r w:rsidRPr="000E47AF">
        <w:rPr>
          <w:rFonts w:ascii="Times New Roman" w:hAnsi="Times New Roman"/>
          <w:sz w:val="28"/>
          <w:szCs w:val="28"/>
        </w:rPr>
        <w:t>Площадь водного зеркала Жарынтайского водохранилища, в зависимости от фазы сезонного заполнения, варьируется от 27</w:t>
      </w:r>
      <w:r>
        <w:rPr>
          <w:rFonts w:ascii="Times New Roman" w:hAnsi="Times New Roman"/>
          <w:sz w:val="28"/>
          <w:szCs w:val="28"/>
        </w:rPr>
        <w:t>.</w:t>
      </w:r>
      <w:r w:rsidRPr="000E47AF">
        <w:rPr>
          <w:rFonts w:ascii="Times New Roman" w:hAnsi="Times New Roman"/>
          <w:sz w:val="28"/>
          <w:szCs w:val="28"/>
        </w:rPr>
        <w:t>3</w:t>
      </w:r>
      <w:r>
        <w:rPr>
          <w:rFonts w:ascii="Times New Roman" w:hAnsi="Times New Roman"/>
          <w:sz w:val="28"/>
          <w:szCs w:val="28"/>
        </w:rPr>
        <w:t>±0.7</w:t>
      </w:r>
      <w:r w:rsidRPr="000E47AF">
        <w:rPr>
          <w:rFonts w:ascii="Times New Roman" w:hAnsi="Times New Roman"/>
          <w:sz w:val="28"/>
          <w:szCs w:val="28"/>
        </w:rPr>
        <w:t>км</w:t>
      </w:r>
      <w:r w:rsidRPr="00103D8F">
        <w:rPr>
          <w:rFonts w:ascii="Times New Roman" w:hAnsi="Times New Roman"/>
          <w:sz w:val="28"/>
          <w:szCs w:val="28"/>
          <w:vertAlign w:val="superscript"/>
        </w:rPr>
        <w:t>2</w:t>
      </w:r>
      <w:r w:rsidRPr="000E47AF">
        <w:rPr>
          <w:rFonts w:ascii="Times New Roman" w:hAnsi="Times New Roman"/>
          <w:sz w:val="28"/>
          <w:szCs w:val="28"/>
        </w:rPr>
        <w:t xml:space="preserve"> до 49</w:t>
      </w:r>
      <w:r>
        <w:rPr>
          <w:rFonts w:ascii="Times New Roman" w:hAnsi="Times New Roman"/>
          <w:sz w:val="28"/>
          <w:szCs w:val="28"/>
        </w:rPr>
        <w:t>.</w:t>
      </w:r>
      <w:r w:rsidRPr="000E47AF">
        <w:rPr>
          <w:rFonts w:ascii="Times New Roman" w:hAnsi="Times New Roman"/>
          <w:sz w:val="28"/>
          <w:szCs w:val="28"/>
        </w:rPr>
        <w:t>4</w:t>
      </w:r>
      <w:r>
        <w:rPr>
          <w:rFonts w:ascii="Times New Roman" w:hAnsi="Times New Roman"/>
          <w:sz w:val="28"/>
          <w:szCs w:val="28"/>
        </w:rPr>
        <w:t>±1.2</w:t>
      </w:r>
      <w:r w:rsidRPr="000E47AF">
        <w:rPr>
          <w:rFonts w:ascii="Times New Roman" w:hAnsi="Times New Roman"/>
          <w:sz w:val="28"/>
          <w:szCs w:val="28"/>
        </w:rPr>
        <w:t xml:space="preserve"> км</w:t>
      </w:r>
      <w:r w:rsidRPr="00103D8F">
        <w:rPr>
          <w:rFonts w:ascii="Times New Roman" w:hAnsi="Times New Roman"/>
          <w:sz w:val="28"/>
          <w:szCs w:val="28"/>
          <w:vertAlign w:val="superscript"/>
        </w:rPr>
        <w:t>2</w:t>
      </w:r>
      <w:r w:rsidRPr="000E47AF">
        <w:rPr>
          <w:rFonts w:ascii="Times New Roman" w:hAnsi="Times New Roman"/>
          <w:sz w:val="28"/>
          <w:szCs w:val="28"/>
        </w:rPr>
        <w:t xml:space="preserve">. </w:t>
      </w:r>
      <w:r w:rsidR="0005626F">
        <w:rPr>
          <w:rFonts w:ascii="Times New Roman" w:hAnsi="Times New Roman"/>
          <w:sz w:val="28"/>
          <w:szCs w:val="28"/>
        </w:rPr>
        <w:t>Для Капшагайского</w:t>
      </w:r>
      <w:r w:rsidR="00063FD7">
        <w:rPr>
          <w:rFonts w:ascii="Times New Roman" w:hAnsi="Times New Roman"/>
          <w:sz w:val="28"/>
          <w:szCs w:val="28"/>
        </w:rPr>
        <w:t xml:space="preserve"> </w:t>
      </w:r>
      <w:r w:rsidR="0005626F">
        <w:rPr>
          <w:rFonts w:ascii="Times New Roman" w:hAnsi="Times New Roman"/>
          <w:sz w:val="28"/>
          <w:szCs w:val="28"/>
        </w:rPr>
        <w:t xml:space="preserve">вдхр. </w:t>
      </w:r>
      <w:r w:rsidR="002145F9">
        <w:rPr>
          <w:rFonts w:ascii="Times New Roman" w:hAnsi="Times New Roman"/>
          <w:sz w:val="28"/>
          <w:szCs w:val="28"/>
        </w:rPr>
        <w:t>эти оценки составляют соответственно, от 22,3±0.6</w:t>
      </w:r>
      <w:r w:rsidR="002145F9" w:rsidRPr="000E47AF">
        <w:rPr>
          <w:rFonts w:ascii="Times New Roman" w:hAnsi="Times New Roman"/>
          <w:sz w:val="28"/>
          <w:szCs w:val="28"/>
        </w:rPr>
        <w:t>км</w:t>
      </w:r>
      <w:r w:rsidR="002145F9" w:rsidRPr="00103D8F">
        <w:rPr>
          <w:rFonts w:ascii="Times New Roman" w:hAnsi="Times New Roman"/>
          <w:sz w:val="28"/>
          <w:szCs w:val="28"/>
          <w:vertAlign w:val="superscript"/>
        </w:rPr>
        <w:t>2</w:t>
      </w:r>
      <w:r w:rsidR="002145F9">
        <w:rPr>
          <w:rFonts w:ascii="Times New Roman" w:hAnsi="Times New Roman"/>
          <w:sz w:val="28"/>
          <w:szCs w:val="28"/>
        </w:rPr>
        <w:t xml:space="preserve"> до 58,9±1.4</w:t>
      </w:r>
      <w:r w:rsidR="002145F9" w:rsidRPr="000E47AF">
        <w:rPr>
          <w:rFonts w:ascii="Times New Roman" w:hAnsi="Times New Roman"/>
          <w:sz w:val="28"/>
          <w:szCs w:val="28"/>
        </w:rPr>
        <w:t xml:space="preserve"> км</w:t>
      </w:r>
      <w:r w:rsidR="002145F9" w:rsidRPr="00103D8F">
        <w:rPr>
          <w:rFonts w:ascii="Times New Roman" w:hAnsi="Times New Roman"/>
          <w:sz w:val="28"/>
          <w:szCs w:val="28"/>
          <w:vertAlign w:val="superscript"/>
        </w:rPr>
        <w:t>2</w:t>
      </w:r>
      <w:r w:rsidR="00AA7E56">
        <w:rPr>
          <w:rFonts w:ascii="Times New Roman" w:hAnsi="Times New Roman"/>
          <w:sz w:val="28"/>
          <w:szCs w:val="28"/>
          <w:vertAlign w:val="superscript"/>
        </w:rPr>
        <w:t xml:space="preserve"> </w:t>
      </w:r>
      <w:r w:rsidRPr="000E47AF">
        <w:rPr>
          <w:rFonts w:ascii="Times New Roman" w:hAnsi="Times New Roman"/>
          <w:sz w:val="28"/>
          <w:szCs w:val="28"/>
        </w:rPr>
        <w:t>Из имеющегося архива спутниковых данных Жарынтайского</w:t>
      </w:r>
      <w:r w:rsidR="00063FD7">
        <w:rPr>
          <w:rFonts w:ascii="Times New Roman" w:hAnsi="Times New Roman"/>
          <w:sz w:val="28"/>
          <w:szCs w:val="28"/>
        </w:rPr>
        <w:t xml:space="preserve"> </w:t>
      </w:r>
      <w:r w:rsidRPr="000E47AF">
        <w:rPr>
          <w:rFonts w:ascii="Times New Roman" w:hAnsi="Times New Roman"/>
          <w:sz w:val="28"/>
          <w:szCs w:val="28"/>
        </w:rPr>
        <w:t xml:space="preserve">вдхр. </w:t>
      </w:r>
      <w:r w:rsidR="002145F9">
        <w:rPr>
          <w:rFonts w:ascii="Times New Roman" w:hAnsi="Times New Roman"/>
          <w:sz w:val="28"/>
          <w:szCs w:val="28"/>
        </w:rPr>
        <w:t>и Капшагайского</w:t>
      </w:r>
      <w:r w:rsidR="00063FD7">
        <w:rPr>
          <w:rFonts w:ascii="Times New Roman" w:hAnsi="Times New Roman"/>
          <w:sz w:val="28"/>
          <w:szCs w:val="28"/>
        </w:rPr>
        <w:t xml:space="preserve"> </w:t>
      </w:r>
      <w:r w:rsidR="002145F9">
        <w:rPr>
          <w:rFonts w:ascii="Times New Roman" w:hAnsi="Times New Roman"/>
          <w:sz w:val="28"/>
          <w:szCs w:val="28"/>
        </w:rPr>
        <w:t xml:space="preserve">вдхр. </w:t>
      </w:r>
      <w:r w:rsidRPr="000E47AF">
        <w:rPr>
          <w:rFonts w:ascii="Times New Roman" w:hAnsi="Times New Roman"/>
          <w:sz w:val="28"/>
          <w:szCs w:val="28"/>
        </w:rPr>
        <w:t xml:space="preserve">периода 2006-2019 годов, было отобрано </w:t>
      </w:r>
      <w:r w:rsidR="002145F9">
        <w:rPr>
          <w:rFonts w:ascii="Times New Roman" w:hAnsi="Times New Roman"/>
          <w:sz w:val="28"/>
          <w:szCs w:val="28"/>
        </w:rPr>
        <w:t>по 10-</w:t>
      </w:r>
      <w:r w:rsidRPr="000E47AF">
        <w:rPr>
          <w:rFonts w:ascii="Times New Roman" w:hAnsi="Times New Roman"/>
          <w:sz w:val="28"/>
          <w:szCs w:val="28"/>
        </w:rPr>
        <w:t>11 безоблачных покрытий, примерно</w:t>
      </w:r>
      <w:r>
        <w:rPr>
          <w:rFonts w:ascii="Times New Roman" w:hAnsi="Times New Roman"/>
          <w:sz w:val="28"/>
          <w:szCs w:val="28"/>
        </w:rPr>
        <w:t>,</w:t>
      </w:r>
      <w:r w:rsidRPr="000E47AF">
        <w:rPr>
          <w:rFonts w:ascii="Times New Roman" w:hAnsi="Times New Roman"/>
          <w:sz w:val="28"/>
          <w:szCs w:val="28"/>
        </w:rPr>
        <w:t xml:space="preserve"> равными шагами перекрывающих многолетние вариации позиций береговой линии, от многолетнего минимума до многолетнего максимума.</w:t>
      </w:r>
      <w:r w:rsidR="00AA7E56">
        <w:rPr>
          <w:rFonts w:ascii="Times New Roman" w:hAnsi="Times New Roman"/>
          <w:sz w:val="28"/>
          <w:szCs w:val="28"/>
        </w:rPr>
        <w:t xml:space="preserve"> </w:t>
      </w:r>
      <w:r w:rsidRPr="000E47AF">
        <w:rPr>
          <w:rFonts w:ascii="Times New Roman" w:hAnsi="Times New Roman"/>
          <w:sz w:val="28"/>
          <w:szCs w:val="28"/>
        </w:rPr>
        <w:t xml:space="preserve">Отобранные спутниковые снимки были обработаны с помощью экспертной фотоинтерпретации. Построено </w:t>
      </w:r>
      <w:r w:rsidR="00EA5B2A">
        <w:rPr>
          <w:rFonts w:ascii="Times New Roman" w:hAnsi="Times New Roman"/>
          <w:sz w:val="28"/>
          <w:szCs w:val="28"/>
        </w:rPr>
        <w:t>по 10-</w:t>
      </w:r>
      <w:r w:rsidRPr="000E47AF">
        <w:rPr>
          <w:rFonts w:ascii="Times New Roman" w:hAnsi="Times New Roman"/>
          <w:sz w:val="28"/>
          <w:szCs w:val="28"/>
        </w:rPr>
        <w:t xml:space="preserve">11 вариантов позиций береговой линии водохранилища. </w:t>
      </w:r>
      <w:r w:rsidR="002145F9">
        <w:rPr>
          <w:rFonts w:ascii="Times New Roman" w:hAnsi="Times New Roman"/>
          <w:sz w:val="28"/>
          <w:szCs w:val="28"/>
        </w:rPr>
        <w:t>Абсолютная в</w:t>
      </w:r>
      <w:r w:rsidRPr="000E47AF">
        <w:rPr>
          <w:rFonts w:ascii="Times New Roman" w:hAnsi="Times New Roman"/>
          <w:sz w:val="28"/>
          <w:szCs w:val="28"/>
        </w:rPr>
        <w:t xml:space="preserve">ысота каждой из этих изогипс, была определена по данным </w:t>
      </w:r>
      <w:r w:rsidR="002145F9">
        <w:rPr>
          <w:rFonts w:ascii="Times New Roman" w:hAnsi="Times New Roman"/>
          <w:sz w:val="28"/>
          <w:szCs w:val="28"/>
        </w:rPr>
        <w:t xml:space="preserve">глобальной </w:t>
      </w:r>
      <w:r w:rsidR="002145F9">
        <w:rPr>
          <w:rFonts w:ascii="Times New Roman" w:hAnsi="Times New Roman"/>
          <w:sz w:val="28"/>
          <w:szCs w:val="28"/>
          <w:lang w:val="en-US"/>
        </w:rPr>
        <w:t>DEM</w:t>
      </w:r>
      <w:r w:rsidR="002145F9">
        <w:rPr>
          <w:rFonts w:ascii="Times New Roman" w:hAnsi="Times New Roman"/>
          <w:sz w:val="28"/>
          <w:szCs w:val="28"/>
        </w:rPr>
        <w:t>(</w:t>
      </w:r>
      <w:r w:rsidRPr="000E47AF">
        <w:rPr>
          <w:rFonts w:ascii="Times New Roman" w:hAnsi="Times New Roman"/>
          <w:sz w:val="28"/>
          <w:szCs w:val="28"/>
          <w:lang w:val="en-US"/>
        </w:rPr>
        <w:t>SRTMv</w:t>
      </w:r>
      <w:r w:rsidRPr="000E47AF">
        <w:rPr>
          <w:rFonts w:ascii="Times New Roman" w:hAnsi="Times New Roman"/>
          <w:sz w:val="28"/>
          <w:szCs w:val="28"/>
        </w:rPr>
        <w:t>.2</w:t>
      </w:r>
      <w:r w:rsidR="002145F9">
        <w:rPr>
          <w:rFonts w:ascii="Times New Roman" w:hAnsi="Times New Roman"/>
          <w:sz w:val="28"/>
          <w:szCs w:val="28"/>
        </w:rPr>
        <w:t>)</w:t>
      </w:r>
      <w:r w:rsidRPr="000E47AF">
        <w:rPr>
          <w:rFonts w:ascii="Times New Roman" w:hAnsi="Times New Roman"/>
          <w:sz w:val="28"/>
          <w:szCs w:val="28"/>
        </w:rPr>
        <w:t xml:space="preserve">. Диапазон высот над уровнем моря </w:t>
      </w:r>
      <w:r w:rsidR="009929D5">
        <w:rPr>
          <w:rFonts w:ascii="Times New Roman" w:hAnsi="Times New Roman"/>
          <w:sz w:val="28"/>
          <w:szCs w:val="28"/>
        </w:rPr>
        <w:t xml:space="preserve">(БС) </w:t>
      </w:r>
      <w:r w:rsidR="002145F9">
        <w:rPr>
          <w:rFonts w:ascii="Times New Roman" w:hAnsi="Times New Roman"/>
          <w:sz w:val="28"/>
          <w:szCs w:val="28"/>
        </w:rPr>
        <w:t>сформированн</w:t>
      </w:r>
      <w:r w:rsidR="009929D5">
        <w:rPr>
          <w:rFonts w:ascii="Times New Roman" w:hAnsi="Times New Roman"/>
          <w:sz w:val="28"/>
          <w:szCs w:val="28"/>
        </w:rPr>
        <w:t>ых</w:t>
      </w:r>
      <w:r w:rsidRPr="000E47AF">
        <w:rPr>
          <w:rFonts w:ascii="Times New Roman" w:hAnsi="Times New Roman"/>
          <w:sz w:val="28"/>
          <w:szCs w:val="28"/>
        </w:rPr>
        <w:t xml:space="preserve"> набор</w:t>
      </w:r>
      <w:r w:rsidR="009929D5">
        <w:rPr>
          <w:rFonts w:ascii="Times New Roman" w:hAnsi="Times New Roman"/>
          <w:sz w:val="28"/>
          <w:szCs w:val="28"/>
        </w:rPr>
        <w:t>ов</w:t>
      </w:r>
      <w:r w:rsidRPr="000E47AF">
        <w:rPr>
          <w:rFonts w:ascii="Times New Roman" w:hAnsi="Times New Roman"/>
          <w:sz w:val="28"/>
          <w:szCs w:val="28"/>
        </w:rPr>
        <w:t xml:space="preserve"> изогипс составил, </w:t>
      </w:r>
      <w:r w:rsidR="002145F9">
        <w:rPr>
          <w:rFonts w:ascii="Times New Roman" w:hAnsi="Times New Roman"/>
          <w:sz w:val="28"/>
          <w:szCs w:val="28"/>
        </w:rPr>
        <w:t>для Жарынтайского</w:t>
      </w:r>
      <w:r w:rsidR="00063FD7">
        <w:rPr>
          <w:rFonts w:ascii="Times New Roman" w:hAnsi="Times New Roman"/>
          <w:sz w:val="28"/>
          <w:szCs w:val="28"/>
        </w:rPr>
        <w:t xml:space="preserve"> </w:t>
      </w:r>
      <w:r w:rsidR="002145F9">
        <w:rPr>
          <w:rFonts w:ascii="Times New Roman" w:hAnsi="Times New Roman"/>
          <w:sz w:val="28"/>
          <w:szCs w:val="28"/>
        </w:rPr>
        <w:t xml:space="preserve">вдхр. </w:t>
      </w:r>
      <w:r w:rsidRPr="000E47AF">
        <w:rPr>
          <w:rFonts w:ascii="Times New Roman" w:hAnsi="Times New Roman"/>
          <w:sz w:val="28"/>
          <w:szCs w:val="28"/>
        </w:rPr>
        <w:t>от 1375</w:t>
      </w:r>
      <w:r>
        <w:rPr>
          <w:rFonts w:ascii="Times New Roman" w:hAnsi="Times New Roman"/>
          <w:sz w:val="28"/>
          <w:szCs w:val="28"/>
        </w:rPr>
        <w:t>±2</w:t>
      </w:r>
      <w:r w:rsidRPr="000E47AF">
        <w:rPr>
          <w:rFonts w:ascii="Times New Roman" w:hAnsi="Times New Roman"/>
          <w:sz w:val="28"/>
          <w:szCs w:val="28"/>
        </w:rPr>
        <w:t xml:space="preserve"> м (многолетний минимум) до 141</w:t>
      </w:r>
      <w:r>
        <w:rPr>
          <w:rFonts w:ascii="Times New Roman" w:hAnsi="Times New Roman"/>
          <w:sz w:val="28"/>
          <w:szCs w:val="28"/>
        </w:rPr>
        <w:t>3±2</w:t>
      </w:r>
      <w:r w:rsidRPr="000E47AF">
        <w:rPr>
          <w:rFonts w:ascii="Times New Roman" w:hAnsi="Times New Roman"/>
          <w:sz w:val="28"/>
          <w:szCs w:val="28"/>
        </w:rPr>
        <w:t xml:space="preserve"> м (многолетний максимум)</w:t>
      </w:r>
      <w:r w:rsidR="002145F9">
        <w:rPr>
          <w:rFonts w:ascii="Times New Roman" w:hAnsi="Times New Roman"/>
          <w:sz w:val="28"/>
          <w:szCs w:val="28"/>
        </w:rPr>
        <w:t>, для Капшагайского</w:t>
      </w:r>
      <w:r w:rsidR="00063FD7">
        <w:rPr>
          <w:rFonts w:ascii="Times New Roman" w:hAnsi="Times New Roman"/>
          <w:sz w:val="28"/>
          <w:szCs w:val="28"/>
        </w:rPr>
        <w:t xml:space="preserve"> </w:t>
      </w:r>
      <w:r w:rsidR="002145F9">
        <w:rPr>
          <w:rFonts w:ascii="Times New Roman" w:hAnsi="Times New Roman"/>
          <w:sz w:val="28"/>
          <w:szCs w:val="28"/>
        </w:rPr>
        <w:t>вдхр.</w:t>
      </w:r>
      <w:r w:rsidR="009929D5">
        <w:rPr>
          <w:rFonts w:ascii="Times New Roman" w:hAnsi="Times New Roman"/>
          <w:sz w:val="28"/>
          <w:szCs w:val="28"/>
        </w:rPr>
        <w:t xml:space="preserve"> соответственно, </w:t>
      </w:r>
      <w:r w:rsidR="002145F9">
        <w:rPr>
          <w:rFonts w:ascii="Times New Roman" w:hAnsi="Times New Roman"/>
          <w:sz w:val="28"/>
          <w:szCs w:val="28"/>
        </w:rPr>
        <w:t>от</w:t>
      </w:r>
      <w:r w:rsidR="009929D5">
        <w:rPr>
          <w:rFonts w:ascii="Times New Roman" w:hAnsi="Times New Roman"/>
          <w:sz w:val="28"/>
          <w:szCs w:val="28"/>
        </w:rPr>
        <w:t>963 ±2</w:t>
      </w:r>
      <w:r w:rsidR="009929D5" w:rsidRPr="000E47AF">
        <w:rPr>
          <w:rFonts w:ascii="Times New Roman" w:hAnsi="Times New Roman"/>
          <w:sz w:val="28"/>
          <w:szCs w:val="28"/>
        </w:rPr>
        <w:t xml:space="preserve"> м </w:t>
      </w:r>
      <w:r w:rsidR="009929D5">
        <w:rPr>
          <w:rFonts w:ascii="Times New Roman" w:hAnsi="Times New Roman"/>
          <w:sz w:val="28"/>
          <w:szCs w:val="28"/>
        </w:rPr>
        <w:t>до 1001±2</w:t>
      </w:r>
      <w:r w:rsidR="009929D5" w:rsidRPr="000E47AF">
        <w:rPr>
          <w:rFonts w:ascii="Times New Roman" w:hAnsi="Times New Roman"/>
          <w:sz w:val="28"/>
          <w:szCs w:val="28"/>
        </w:rPr>
        <w:t xml:space="preserve"> м</w:t>
      </w:r>
      <w:r w:rsidR="00A323E9">
        <w:rPr>
          <w:rFonts w:ascii="Times New Roman" w:hAnsi="Times New Roman"/>
          <w:sz w:val="28"/>
          <w:szCs w:val="28"/>
        </w:rPr>
        <w:t>, рис.3.5 и 3.6.</w:t>
      </w:r>
      <w:r w:rsidR="009929D5">
        <w:rPr>
          <w:rFonts w:ascii="Times New Roman" w:hAnsi="Times New Roman"/>
          <w:sz w:val="28"/>
          <w:szCs w:val="28"/>
        </w:rPr>
        <w:t xml:space="preserve"> В данном случае возможные ошибки </w:t>
      </w:r>
      <w:r w:rsidR="009929D5">
        <w:rPr>
          <w:rFonts w:ascii="Times New Roman" w:hAnsi="Times New Roman"/>
          <w:sz w:val="28"/>
          <w:szCs w:val="28"/>
          <w:lang w:val="en-US"/>
        </w:rPr>
        <w:t>DEM</w:t>
      </w:r>
      <w:r w:rsidR="009929D5">
        <w:rPr>
          <w:rFonts w:ascii="Times New Roman" w:hAnsi="Times New Roman"/>
          <w:sz w:val="28"/>
          <w:szCs w:val="28"/>
        </w:rPr>
        <w:t xml:space="preserve">, при определении абсолютной высоты не имеют значение, </w:t>
      </w:r>
      <w:r w:rsidR="000259F9">
        <w:rPr>
          <w:rFonts w:ascii="Times New Roman" w:hAnsi="Times New Roman"/>
          <w:sz w:val="28"/>
          <w:szCs w:val="28"/>
        </w:rPr>
        <w:t>в практических расчетах по наполненности резервуаров имеет значение р</w:t>
      </w:r>
      <w:r w:rsidR="009929D5">
        <w:rPr>
          <w:rFonts w:ascii="Times New Roman" w:hAnsi="Times New Roman"/>
          <w:sz w:val="28"/>
          <w:szCs w:val="28"/>
        </w:rPr>
        <w:t xml:space="preserve">азница между </w:t>
      </w:r>
      <w:r w:rsidR="009929D5">
        <w:rPr>
          <w:rFonts w:ascii="Times New Roman" w:hAnsi="Times New Roman"/>
          <w:sz w:val="28"/>
          <w:szCs w:val="28"/>
          <w:lang w:val="en-US"/>
        </w:rPr>
        <w:t>min</w:t>
      </w:r>
      <w:r w:rsidR="009929D5">
        <w:rPr>
          <w:rFonts w:ascii="Times New Roman" w:hAnsi="Times New Roman"/>
          <w:sz w:val="28"/>
          <w:szCs w:val="28"/>
        </w:rPr>
        <w:t>–</w:t>
      </w:r>
      <w:r w:rsidR="009929D5">
        <w:rPr>
          <w:rFonts w:ascii="Times New Roman" w:hAnsi="Times New Roman"/>
          <w:sz w:val="28"/>
          <w:szCs w:val="28"/>
          <w:lang w:val="en-US"/>
        </w:rPr>
        <w:t>max</w:t>
      </w:r>
      <w:r w:rsidR="009929D5">
        <w:rPr>
          <w:rFonts w:ascii="Times New Roman" w:hAnsi="Times New Roman"/>
          <w:sz w:val="28"/>
          <w:szCs w:val="28"/>
        </w:rPr>
        <w:t xml:space="preserve">. </w:t>
      </w:r>
    </w:p>
    <w:p w:rsidR="00426056" w:rsidRPr="000E47AF" w:rsidRDefault="009929D5" w:rsidP="00913DC1">
      <w:pPr>
        <w:spacing w:after="0" w:line="240" w:lineRule="auto"/>
        <w:ind w:firstLine="567"/>
        <w:jc w:val="both"/>
        <w:rPr>
          <w:rFonts w:ascii="Times New Roman" w:hAnsi="Times New Roman"/>
          <w:sz w:val="28"/>
          <w:szCs w:val="28"/>
        </w:rPr>
      </w:pPr>
      <w:r>
        <w:rPr>
          <w:rFonts w:ascii="Times New Roman" w:hAnsi="Times New Roman"/>
          <w:sz w:val="28"/>
          <w:szCs w:val="28"/>
        </w:rPr>
        <w:t>Полученные уточненные батиметрические карты проанализированных водохранилищ позволяют более точно оценивать</w:t>
      </w:r>
      <w:r w:rsidR="000259F9">
        <w:rPr>
          <w:rFonts w:ascii="Times New Roman" w:hAnsi="Times New Roman"/>
          <w:sz w:val="28"/>
          <w:szCs w:val="28"/>
        </w:rPr>
        <w:t>,</w:t>
      </w:r>
      <w:r>
        <w:rPr>
          <w:rFonts w:ascii="Times New Roman" w:hAnsi="Times New Roman"/>
          <w:sz w:val="28"/>
          <w:szCs w:val="28"/>
        </w:rPr>
        <w:t xml:space="preserve"> как текущий запас воды в рабочей части водохранилища, так и фактический рабочий объем водохранилищ</w:t>
      </w:r>
      <w:r w:rsidR="000259F9">
        <w:rPr>
          <w:rFonts w:ascii="Times New Roman" w:hAnsi="Times New Roman"/>
          <w:sz w:val="28"/>
          <w:szCs w:val="28"/>
        </w:rPr>
        <w:t>,понимая под ним</w:t>
      </w:r>
      <w:r>
        <w:rPr>
          <w:rFonts w:ascii="Times New Roman" w:hAnsi="Times New Roman"/>
          <w:sz w:val="28"/>
          <w:szCs w:val="28"/>
        </w:rPr>
        <w:t xml:space="preserve"> разниц</w:t>
      </w:r>
      <w:r w:rsidR="000259F9">
        <w:rPr>
          <w:rFonts w:ascii="Times New Roman" w:hAnsi="Times New Roman"/>
          <w:sz w:val="28"/>
          <w:szCs w:val="28"/>
        </w:rPr>
        <w:t>у</w:t>
      </w:r>
      <w:r>
        <w:rPr>
          <w:rFonts w:ascii="Times New Roman" w:hAnsi="Times New Roman"/>
          <w:sz w:val="28"/>
          <w:szCs w:val="28"/>
        </w:rPr>
        <w:t xml:space="preserve"> между объемами </w:t>
      </w:r>
      <w:r w:rsidR="000259F9">
        <w:rPr>
          <w:rFonts w:ascii="Times New Roman" w:hAnsi="Times New Roman"/>
          <w:sz w:val="28"/>
          <w:szCs w:val="28"/>
        </w:rPr>
        <w:t xml:space="preserve">воды режимов </w:t>
      </w:r>
      <w:r>
        <w:rPr>
          <w:rFonts w:ascii="Times New Roman" w:hAnsi="Times New Roman"/>
          <w:sz w:val="28"/>
          <w:szCs w:val="28"/>
        </w:rPr>
        <w:t>многолетн</w:t>
      </w:r>
      <w:r w:rsidR="000259F9">
        <w:rPr>
          <w:rFonts w:ascii="Times New Roman" w:hAnsi="Times New Roman"/>
          <w:sz w:val="28"/>
          <w:szCs w:val="28"/>
        </w:rPr>
        <w:t>его</w:t>
      </w:r>
      <w:r>
        <w:rPr>
          <w:rFonts w:ascii="Times New Roman" w:hAnsi="Times New Roman"/>
          <w:sz w:val="28"/>
          <w:szCs w:val="28"/>
        </w:rPr>
        <w:t xml:space="preserve"> минимум</w:t>
      </w:r>
      <w:r w:rsidR="000259F9">
        <w:rPr>
          <w:rFonts w:ascii="Times New Roman" w:hAnsi="Times New Roman"/>
          <w:sz w:val="28"/>
          <w:szCs w:val="28"/>
        </w:rPr>
        <w:t>а</w:t>
      </w:r>
      <w:r>
        <w:rPr>
          <w:rFonts w:ascii="Times New Roman" w:hAnsi="Times New Roman"/>
          <w:sz w:val="28"/>
          <w:szCs w:val="28"/>
        </w:rPr>
        <w:t xml:space="preserve"> и максимум</w:t>
      </w:r>
      <w:r w:rsidR="000259F9">
        <w:rPr>
          <w:rFonts w:ascii="Times New Roman" w:hAnsi="Times New Roman"/>
          <w:sz w:val="28"/>
          <w:szCs w:val="28"/>
        </w:rPr>
        <w:t>а</w:t>
      </w:r>
      <w:r w:rsidR="00D5685C">
        <w:rPr>
          <w:rFonts w:ascii="Times New Roman" w:hAnsi="Times New Roman"/>
          <w:sz w:val="28"/>
          <w:szCs w:val="28"/>
        </w:rPr>
        <w:t>, рис</w:t>
      </w:r>
      <w:r w:rsidR="00AA7E56">
        <w:rPr>
          <w:rFonts w:ascii="Times New Roman" w:hAnsi="Times New Roman"/>
          <w:sz w:val="28"/>
          <w:szCs w:val="28"/>
        </w:rPr>
        <w:t xml:space="preserve">унки </w:t>
      </w:r>
      <w:r w:rsidR="00D5685C">
        <w:rPr>
          <w:rFonts w:ascii="Times New Roman" w:hAnsi="Times New Roman"/>
          <w:sz w:val="28"/>
          <w:szCs w:val="28"/>
        </w:rPr>
        <w:t>3.</w:t>
      </w:r>
      <w:r w:rsidR="00A323E9">
        <w:rPr>
          <w:rFonts w:ascii="Times New Roman" w:hAnsi="Times New Roman"/>
          <w:sz w:val="28"/>
          <w:szCs w:val="28"/>
        </w:rPr>
        <w:t>7</w:t>
      </w:r>
      <w:r w:rsidR="00AA7E56">
        <w:rPr>
          <w:rFonts w:ascii="Times New Roman" w:hAnsi="Times New Roman"/>
          <w:sz w:val="28"/>
          <w:szCs w:val="28"/>
        </w:rPr>
        <w:t xml:space="preserve"> и</w:t>
      </w:r>
      <w:r w:rsidR="00AF1ECE">
        <w:rPr>
          <w:rFonts w:ascii="Times New Roman" w:hAnsi="Times New Roman"/>
          <w:sz w:val="28"/>
          <w:szCs w:val="28"/>
        </w:rPr>
        <w:t xml:space="preserve"> 3.8</w:t>
      </w:r>
      <w:r w:rsidR="00D5685C">
        <w:rPr>
          <w:rFonts w:ascii="Times New Roman" w:hAnsi="Times New Roman"/>
          <w:sz w:val="28"/>
          <w:szCs w:val="28"/>
        </w:rPr>
        <w:t>.</w:t>
      </w:r>
      <w:r w:rsidR="00AA7E56">
        <w:rPr>
          <w:rFonts w:ascii="Times New Roman" w:hAnsi="Times New Roman"/>
          <w:sz w:val="28"/>
          <w:szCs w:val="28"/>
        </w:rPr>
        <w:t xml:space="preserve"> </w:t>
      </w:r>
      <w:r w:rsidR="000259F9">
        <w:rPr>
          <w:rFonts w:ascii="Times New Roman" w:hAnsi="Times New Roman"/>
          <w:sz w:val="28"/>
          <w:szCs w:val="28"/>
        </w:rPr>
        <w:t>Р</w:t>
      </w:r>
      <w:r>
        <w:rPr>
          <w:rFonts w:ascii="Times New Roman" w:hAnsi="Times New Roman"/>
          <w:sz w:val="28"/>
          <w:szCs w:val="28"/>
        </w:rPr>
        <w:t xml:space="preserve">асчетные </w:t>
      </w:r>
      <w:r w:rsidR="000259F9">
        <w:rPr>
          <w:rFonts w:ascii="Times New Roman" w:hAnsi="Times New Roman"/>
          <w:sz w:val="28"/>
          <w:szCs w:val="28"/>
        </w:rPr>
        <w:t xml:space="preserve">фактические </w:t>
      </w:r>
      <w:r w:rsidR="00426056" w:rsidRPr="000E47AF">
        <w:rPr>
          <w:rFonts w:ascii="Times New Roman" w:hAnsi="Times New Roman"/>
          <w:sz w:val="28"/>
          <w:szCs w:val="28"/>
        </w:rPr>
        <w:t>рабочи</w:t>
      </w:r>
      <w:r>
        <w:rPr>
          <w:rFonts w:ascii="Times New Roman" w:hAnsi="Times New Roman"/>
          <w:sz w:val="28"/>
          <w:szCs w:val="28"/>
        </w:rPr>
        <w:t>е</w:t>
      </w:r>
      <w:r w:rsidR="00426056" w:rsidRPr="000E47AF">
        <w:rPr>
          <w:rFonts w:ascii="Times New Roman" w:hAnsi="Times New Roman"/>
          <w:sz w:val="28"/>
          <w:szCs w:val="28"/>
        </w:rPr>
        <w:t xml:space="preserve"> объем</w:t>
      </w:r>
      <w:r>
        <w:rPr>
          <w:rFonts w:ascii="Times New Roman" w:hAnsi="Times New Roman"/>
          <w:sz w:val="28"/>
          <w:szCs w:val="28"/>
        </w:rPr>
        <w:t>ы</w:t>
      </w:r>
      <w:r w:rsidR="00426056" w:rsidRPr="000E47AF">
        <w:rPr>
          <w:rFonts w:ascii="Times New Roman" w:hAnsi="Times New Roman"/>
          <w:sz w:val="28"/>
          <w:szCs w:val="28"/>
        </w:rPr>
        <w:t xml:space="preserve"> водохранилищ</w:t>
      </w:r>
      <w:r>
        <w:rPr>
          <w:rFonts w:ascii="Times New Roman" w:hAnsi="Times New Roman"/>
          <w:sz w:val="28"/>
          <w:szCs w:val="28"/>
        </w:rPr>
        <w:t xml:space="preserve"> составили:</w:t>
      </w:r>
      <w:r w:rsidR="00063FD7">
        <w:rPr>
          <w:rFonts w:ascii="Times New Roman" w:hAnsi="Times New Roman"/>
          <w:sz w:val="28"/>
          <w:szCs w:val="28"/>
        </w:rPr>
        <w:t xml:space="preserve"> </w:t>
      </w:r>
      <w:r w:rsidRPr="000E47AF">
        <w:rPr>
          <w:rFonts w:ascii="Times New Roman" w:hAnsi="Times New Roman"/>
          <w:sz w:val="28"/>
          <w:szCs w:val="28"/>
        </w:rPr>
        <w:t>Жарынтайско</w:t>
      </w:r>
      <w:r>
        <w:rPr>
          <w:rFonts w:ascii="Times New Roman" w:hAnsi="Times New Roman"/>
          <w:sz w:val="28"/>
          <w:szCs w:val="28"/>
        </w:rPr>
        <w:t>е</w:t>
      </w:r>
      <w:r w:rsidR="00426056" w:rsidRPr="000E47AF">
        <w:rPr>
          <w:rFonts w:ascii="Times New Roman" w:hAnsi="Times New Roman"/>
          <w:sz w:val="28"/>
          <w:szCs w:val="28"/>
        </w:rPr>
        <w:t xml:space="preserve"> 1.</w:t>
      </w:r>
      <w:r w:rsidR="00AF1ECE">
        <w:rPr>
          <w:rFonts w:ascii="Times New Roman" w:hAnsi="Times New Roman"/>
          <w:sz w:val="28"/>
          <w:szCs w:val="28"/>
        </w:rPr>
        <w:t>73</w:t>
      </w:r>
      <w:r w:rsidR="00426056" w:rsidRPr="000E47AF">
        <w:rPr>
          <w:rFonts w:ascii="Times New Roman" w:hAnsi="Times New Roman"/>
          <w:sz w:val="28"/>
          <w:szCs w:val="28"/>
        </w:rPr>
        <w:t>±0.</w:t>
      </w:r>
      <w:r w:rsidR="00426056">
        <w:rPr>
          <w:rFonts w:ascii="Times New Roman" w:hAnsi="Times New Roman"/>
          <w:sz w:val="28"/>
          <w:szCs w:val="28"/>
        </w:rPr>
        <w:t>16</w:t>
      </w:r>
      <w:r w:rsidR="00426056" w:rsidRPr="000E47AF">
        <w:rPr>
          <w:rFonts w:ascii="Times New Roman" w:hAnsi="Times New Roman"/>
          <w:sz w:val="28"/>
          <w:szCs w:val="28"/>
        </w:rPr>
        <w:t xml:space="preserve"> км</w:t>
      </w:r>
      <w:r w:rsidR="00426056" w:rsidRPr="000E47AF">
        <w:rPr>
          <w:rFonts w:ascii="Times New Roman" w:hAnsi="Times New Roman"/>
          <w:sz w:val="28"/>
          <w:szCs w:val="28"/>
          <w:vertAlign w:val="superscript"/>
        </w:rPr>
        <w:t>3</w:t>
      </w:r>
      <w:r>
        <w:rPr>
          <w:rFonts w:ascii="Times New Roman" w:hAnsi="Times New Roman"/>
          <w:sz w:val="28"/>
          <w:szCs w:val="28"/>
        </w:rPr>
        <w:t>; Капшагайское</w:t>
      </w:r>
      <w:r w:rsidRPr="009929D5">
        <w:rPr>
          <w:rFonts w:ascii="Times New Roman" w:hAnsi="Times New Roman"/>
          <w:sz w:val="28"/>
          <w:szCs w:val="28"/>
        </w:rPr>
        <w:t>1.37±0.</w:t>
      </w:r>
      <w:r w:rsidR="00A2592E">
        <w:rPr>
          <w:rFonts w:ascii="Times New Roman" w:hAnsi="Times New Roman"/>
          <w:sz w:val="28"/>
          <w:szCs w:val="28"/>
        </w:rPr>
        <w:t>1</w:t>
      </w:r>
      <w:r w:rsidR="006D69C2">
        <w:rPr>
          <w:rFonts w:ascii="Times New Roman" w:hAnsi="Times New Roman"/>
          <w:sz w:val="28"/>
          <w:szCs w:val="28"/>
        </w:rPr>
        <w:t>2</w:t>
      </w:r>
      <w:r w:rsidR="00EB0320">
        <w:rPr>
          <w:rFonts w:ascii="Times New Roman" w:hAnsi="Times New Roman"/>
          <w:sz w:val="28"/>
          <w:szCs w:val="28"/>
        </w:rPr>
        <w:t xml:space="preserve"> </w:t>
      </w:r>
      <w:r w:rsidRPr="000E47AF">
        <w:rPr>
          <w:rFonts w:ascii="Times New Roman" w:hAnsi="Times New Roman"/>
          <w:sz w:val="28"/>
          <w:szCs w:val="28"/>
        </w:rPr>
        <w:t>км</w:t>
      </w:r>
      <w:r w:rsidRPr="000E47AF">
        <w:rPr>
          <w:rFonts w:ascii="Times New Roman" w:hAnsi="Times New Roman"/>
          <w:sz w:val="28"/>
          <w:szCs w:val="28"/>
          <w:vertAlign w:val="superscript"/>
        </w:rPr>
        <w:t>3</w:t>
      </w:r>
      <w:r>
        <w:rPr>
          <w:rFonts w:ascii="Times New Roman" w:hAnsi="Times New Roman"/>
          <w:sz w:val="28"/>
          <w:szCs w:val="28"/>
        </w:rPr>
        <w:t>.</w:t>
      </w:r>
    </w:p>
    <w:p w:rsidR="00BA2A94" w:rsidRPr="00A074FC" w:rsidRDefault="00052EE8" w:rsidP="00052EE8">
      <w:pPr>
        <w:pStyle w:val="a5"/>
        <w:shd w:val="clear" w:color="auto" w:fill="FFFFFF"/>
        <w:tabs>
          <w:tab w:val="left" w:pos="0"/>
        </w:tabs>
        <w:spacing w:after="240" w:afterAutospacing="0"/>
        <w:contextualSpacing/>
        <w:jc w:val="both"/>
        <w:textAlignment w:val="baseline"/>
        <w:rPr>
          <w:sz w:val="28"/>
          <w:szCs w:val="28"/>
        </w:rPr>
      </w:pPr>
      <w:r>
        <w:rPr>
          <w:noProof/>
          <w:sz w:val="28"/>
          <w:szCs w:val="28"/>
        </w:rPr>
        <w:lastRenderedPageBreak/>
        <w:drawing>
          <wp:inline distT="0" distB="0" distL="0" distR="0">
            <wp:extent cx="6120130" cy="292036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em_reservoir.jpg"/>
                    <pic:cNvPicPr/>
                  </pic:nvPicPr>
                  <pic:blipFill>
                    <a:blip r:embed="rId13"/>
                    <a:stretch>
                      <a:fillRect/>
                    </a:stretch>
                  </pic:blipFill>
                  <pic:spPr>
                    <a:xfrm>
                      <a:off x="0" y="0"/>
                      <a:ext cx="6120130" cy="2920365"/>
                    </a:xfrm>
                    <a:prstGeom prst="rect">
                      <a:avLst/>
                    </a:prstGeom>
                  </pic:spPr>
                </pic:pic>
              </a:graphicData>
            </a:graphic>
          </wp:inline>
        </w:drawing>
      </w:r>
    </w:p>
    <w:p w:rsidR="00052EE8" w:rsidRDefault="00052EE8" w:rsidP="00052EE8">
      <w:pPr>
        <w:pStyle w:val="a5"/>
        <w:shd w:val="clear" w:color="auto" w:fill="FFFFFF"/>
        <w:tabs>
          <w:tab w:val="left" w:pos="0"/>
        </w:tabs>
        <w:contextualSpacing/>
        <w:jc w:val="center"/>
        <w:textAlignment w:val="baseline"/>
        <w:rPr>
          <w:sz w:val="28"/>
          <w:szCs w:val="28"/>
        </w:rPr>
      </w:pPr>
    </w:p>
    <w:p w:rsidR="00052EE8" w:rsidRPr="00F6230C" w:rsidRDefault="00052EE8" w:rsidP="00052EE8">
      <w:pPr>
        <w:pStyle w:val="a5"/>
        <w:shd w:val="clear" w:color="auto" w:fill="FFFFFF"/>
        <w:tabs>
          <w:tab w:val="left" w:pos="0"/>
        </w:tabs>
        <w:contextualSpacing/>
        <w:jc w:val="center"/>
        <w:textAlignment w:val="baseline"/>
        <w:rPr>
          <w:sz w:val="28"/>
          <w:szCs w:val="28"/>
        </w:rPr>
      </w:pPr>
      <w:r w:rsidRPr="00F6230C">
        <w:rPr>
          <w:sz w:val="28"/>
          <w:szCs w:val="28"/>
        </w:rPr>
        <w:t xml:space="preserve">Рисунок </w:t>
      </w:r>
      <w:r w:rsidRPr="00052EE8">
        <w:rPr>
          <w:sz w:val="28"/>
          <w:szCs w:val="28"/>
        </w:rPr>
        <w:t>3</w:t>
      </w:r>
      <w:r w:rsidRPr="00F6230C">
        <w:rPr>
          <w:sz w:val="28"/>
          <w:szCs w:val="28"/>
        </w:rPr>
        <w:t>.</w:t>
      </w:r>
      <w:r w:rsidRPr="00052EE8">
        <w:rPr>
          <w:sz w:val="28"/>
          <w:szCs w:val="28"/>
        </w:rPr>
        <w:t>1</w:t>
      </w:r>
      <w:r w:rsidR="003C5DD0">
        <w:rPr>
          <w:sz w:val="28"/>
          <w:szCs w:val="28"/>
        </w:rPr>
        <w:t xml:space="preserve"> -</w:t>
      </w:r>
      <w:r>
        <w:rPr>
          <w:sz w:val="28"/>
          <w:szCs w:val="28"/>
        </w:rPr>
        <w:t xml:space="preserve">Ложе основных водохранилищ китайской части бассейна р.Иле в представлении глобальных </w:t>
      </w:r>
      <w:r>
        <w:rPr>
          <w:sz w:val="28"/>
          <w:szCs w:val="28"/>
          <w:lang w:val="en-US"/>
        </w:rPr>
        <w:t>DEM</w:t>
      </w:r>
      <w:r w:rsidRPr="00052EE8">
        <w:rPr>
          <w:sz w:val="28"/>
          <w:szCs w:val="28"/>
        </w:rPr>
        <w:t xml:space="preserve"> (</w:t>
      </w:r>
      <w:r>
        <w:rPr>
          <w:sz w:val="28"/>
          <w:szCs w:val="28"/>
          <w:lang w:val="en-US"/>
        </w:rPr>
        <w:t>SRTM</w:t>
      </w:r>
      <w:r w:rsidRPr="00052EE8">
        <w:rPr>
          <w:sz w:val="28"/>
          <w:szCs w:val="28"/>
        </w:rPr>
        <w:t xml:space="preserve">-2000 </w:t>
      </w:r>
      <w:r>
        <w:rPr>
          <w:sz w:val="28"/>
          <w:szCs w:val="28"/>
          <w:lang w:val="en-US"/>
        </w:rPr>
        <w:t>v</w:t>
      </w:r>
      <w:r w:rsidRPr="00052EE8">
        <w:rPr>
          <w:sz w:val="28"/>
          <w:szCs w:val="28"/>
        </w:rPr>
        <w:t xml:space="preserve">.2, </w:t>
      </w:r>
      <w:r>
        <w:rPr>
          <w:sz w:val="28"/>
          <w:szCs w:val="28"/>
          <w:lang w:val="en-US"/>
        </w:rPr>
        <w:t>ASTER</w:t>
      </w:r>
      <w:r w:rsidR="004D4432">
        <w:rPr>
          <w:sz w:val="28"/>
          <w:szCs w:val="28"/>
        </w:rPr>
        <w:t xml:space="preserve"> </w:t>
      </w:r>
      <w:r>
        <w:rPr>
          <w:sz w:val="28"/>
          <w:szCs w:val="28"/>
          <w:lang w:val="en-US"/>
        </w:rPr>
        <w:t>GTM</w:t>
      </w:r>
      <w:r w:rsidR="004D4432">
        <w:rPr>
          <w:sz w:val="28"/>
          <w:szCs w:val="28"/>
        </w:rPr>
        <w:t xml:space="preserve"> </w:t>
      </w:r>
      <w:r>
        <w:rPr>
          <w:sz w:val="28"/>
          <w:szCs w:val="28"/>
          <w:lang w:val="en-US"/>
        </w:rPr>
        <w:t>v</w:t>
      </w:r>
      <w:r w:rsidRPr="00052EE8">
        <w:rPr>
          <w:sz w:val="28"/>
          <w:szCs w:val="28"/>
        </w:rPr>
        <w:t xml:space="preserve">.2) </w:t>
      </w:r>
    </w:p>
    <w:p w:rsidR="00163E63" w:rsidRDefault="00163E63" w:rsidP="00163E63">
      <w:pPr>
        <w:pStyle w:val="a5"/>
        <w:shd w:val="clear" w:color="auto" w:fill="FFFFFF"/>
        <w:tabs>
          <w:tab w:val="left" w:pos="0"/>
        </w:tabs>
        <w:contextualSpacing/>
        <w:jc w:val="center"/>
        <w:textAlignment w:val="baseline"/>
      </w:pPr>
    </w:p>
    <w:p w:rsidR="00AD354B" w:rsidRDefault="00AD354B" w:rsidP="00163E63">
      <w:pPr>
        <w:pStyle w:val="a5"/>
        <w:shd w:val="clear" w:color="auto" w:fill="FFFFFF"/>
        <w:tabs>
          <w:tab w:val="left" w:pos="0"/>
        </w:tabs>
        <w:contextualSpacing/>
        <w:jc w:val="center"/>
        <w:textAlignment w:val="baseline"/>
      </w:pPr>
    </w:p>
    <w:p w:rsidR="00163E63" w:rsidRDefault="00163E63" w:rsidP="00163E63">
      <w:pPr>
        <w:pStyle w:val="a5"/>
        <w:shd w:val="clear" w:color="auto" w:fill="FFFFFF"/>
        <w:tabs>
          <w:tab w:val="left" w:pos="0"/>
        </w:tabs>
        <w:contextualSpacing/>
        <w:jc w:val="center"/>
        <w:textAlignment w:val="baseline"/>
      </w:pPr>
    </w:p>
    <w:p w:rsidR="00163E63" w:rsidRDefault="00E267E6" w:rsidP="00163E63">
      <w:pPr>
        <w:pStyle w:val="a5"/>
        <w:shd w:val="clear" w:color="auto" w:fill="FFFFFF"/>
        <w:tabs>
          <w:tab w:val="left" w:pos="0"/>
        </w:tabs>
        <w:contextualSpacing/>
        <w:jc w:val="center"/>
        <w:textAlignment w:val="baseline"/>
      </w:pPr>
      <w:r w:rsidRPr="00E267E6">
        <w:object w:dxaOrig="11868" w:dyaOrig="80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1.4pt;height:238.55pt" o:ole="">
            <v:imagedata r:id="rId14" o:title=""/>
          </v:shape>
          <o:OLEObject Type="Embed" ProgID="Unknown" ShapeID="_x0000_i1025" DrawAspect="Content" ObjectID="_1634031832" r:id="rId15"/>
        </w:object>
      </w:r>
    </w:p>
    <w:p w:rsidR="00E267E6" w:rsidRDefault="00E267E6" w:rsidP="00163E63">
      <w:pPr>
        <w:pStyle w:val="a5"/>
        <w:shd w:val="clear" w:color="auto" w:fill="FFFFFF"/>
        <w:tabs>
          <w:tab w:val="left" w:pos="0"/>
        </w:tabs>
        <w:contextualSpacing/>
        <w:jc w:val="center"/>
        <w:textAlignment w:val="baseline"/>
      </w:pPr>
    </w:p>
    <w:p w:rsidR="00E267E6" w:rsidRDefault="00E267E6" w:rsidP="00163E63">
      <w:pPr>
        <w:pStyle w:val="a5"/>
        <w:shd w:val="clear" w:color="auto" w:fill="FFFFFF"/>
        <w:tabs>
          <w:tab w:val="left" w:pos="0"/>
        </w:tabs>
        <w:contextualSpacing/>
        <w:jc w:val="center"/>
        <w:textAlignment w:val="baseline"/>
      </w:pPr>
    </w:p>
    <w:p w:rsidR="00052EE8" w:rsidRPr="0053632C" w:rsidRDefault="00052EE8" w:rsidP="00052EE8">
      <w:pPr>
        <w:pStyle w:val="a5"/>
        <w:shd w:val="clear" w:color="auto" w:fill="FFFFFF"/>
        <w:tabs>
          <w:tab w:val="left" w:pos="0"/>
        </w:tabs>
        <w:contextualSpacing/>
        <w:jc w:val="center"/>
        <w:textAlignment w:val="baseline"/>
        <w:rPr>
          <w:sz w:val="28"/>
          <w:szCs w:val="28"/>
        </w:rPr>
      </w:pPr>
      <w:r w:rsidRPr="00F6230C">
        <w:rPr>
          <w:sz w:val="28"/>
          <w:szCs w:val="28"/>
        </w:rPr>
        <w:t xml:space="preserve">Рисунок </w:t>
      </w:r>
      <w:r w:rsidRPr="00052EE8">
        <w:rPr>
          <w:sz w:val="28"/>
          <w:szCs w:val="28"/>
        </w:rPr>
        <w:t>3</w:t>
      </w:r>
      <w:r w:rsidRPr="00F6230C">
        <w:rPr>
          <w:sz w:val="28"/>
          <w:szCs w:val="28"/>
        </w:rPr>
        <w:t>.</w:t>
      </w:r>
      <w:r w:rsidR="00A323E9">
        <w:rPr>
          <w:sz w:val="28"/>
          <w:szCs w:val="28"/>
        </w:rPr>
        <w:t>2</w:t>
      </w:r>
      <w:r w:rsidR="003C5DD0">
        <w:rPr>
          <w:sz w:val="28"/>
          <w:szCs w:val="28"/>
        </w:rPr>
        <w:t xml:space="preserve"> -</w:t>
      </w:r>
      <w:r>
        <w:rPr>
          <w:sz w:val="28"/>
          <w:szCs w:val="28"/>
        </w:rPr>
        <w:t xml:space="preserve">Конус выноса р.Малый Джергалан </w:t>
      </w:r>
      <w:r w:rsidR="0053632C">
        <w:rPr>
          <w:sz w:val="28"/>
          <w:szCs w:val="28"/>
        </w:rPr>
        <w:t>(боковой приток Капшагайского</w:t>
      </w:r>
      <w:r w:rsidR="00063FD7">
        <w:rPr>
          <w:sz w:val="28"/>
          <w:szCs w:val="28"/>
        </w:rPr>
        <w:t xml:space="preserve"> </w:t>
      </w:r>
      <w:r w:rsidR="0053632C">
        <w:rPr>
          <w:sz w:val="28"/>
          <w:szCs w:val="28"/>
        </w:rPr>
        <w:t xml:space="preserve">вдхр. р.Текес (КНР)) </w:t>
      </w:r>
      <w:r>
        <w:rPr>
          <w:sz w:val="28"/>
          <w:szCs w:val="28"/>
        </w:rPr>
        <w:t xml:space="preserve">в представлении </w:t>
      </w:r>
      <w:r w:rsidR="0053632C">
        <w:rPr>
          <w:sz w:val="28"/>
          <w:szCs w:val="28"/>
          <w:lang w:val="en-US"/>
        </w:rPr>
        <w:t>Google</w:t>
      </w:r>
      <w:r w:rsidR="0053632C" w:rsidRPr="006D548B">
        <w:rPr>
          <w:sz w:val="28"/>
          <w:szCs w:val="28"/>
        </w:rPr>
        <w:t>-</w:t>
      </w:r>
      <w:r w:rsidR="0053632C">
        <w:rPr>
          <w:sz w:val="28"/>
          <w:szCs w:val="28"/>
          <w:lang w:val="en-US"/>
        </w:rPr>
        <w:t>Earth</w:t>
      </w:r>
      <w:r w:rsidR="00DB6A48">
        <w:rPr>
          <w:sz w:val="28"/>
          <w:szCs w:val="28"/>
        </w:rPr>
        <w:t xml:space="preserve"> </w:t>
      </w:r>
      <w:r w:rsidR="0053632C">
        <w:rPr>
          <w:sz w:val="28"/>
          <w:szCs w:val="28"/>
        </w:rPr>
        <w:t xml:space="preserve">и </w:t>
      </w:r>
      <w:r w:rsidR="0053632C">
        <w:rPr>
          <w:sz w:val="28"/>
          <w:szCs w:val="28"/>
          <w:lang w:val="en-US"/>
        </w:rPr>
        <w:t>SRTM</w:t>
      </w:r>
      <w:r w:rsidR="0053632C" w:rsidRPr="0053632C">
        <w:rPr>
          <w:sz w:val="28"/>
          <w:szCs w:val="28"/>
        </w:rPr>
        <w:t xml:space="preserve">-2000 </w:t>
      </w:r>
      <w:r w:rsidR="0053632C">
        <w:rPr>
          <w:sz w:val="28"/>
          <w:szCs w:val="28"/>
          <w:lang w:val="en-US"/>
        </w:rPr>
        <w:t>v</w:t>
      </w:r>
      <w:r w:rsidR="0053632C" w:rsidRPr="0053632C">
        <w:rPr>
          <w:sz w:val="28"/>
          <w:szCs w:val="28"/>
        </w:rPr>
        <w:t>.2</w:t>
      </w:r>
      <w:r w:rsidR="0053632C">
        <w:rPr>
          <w:sz w:val="28"/>
          <w:szCs w:val="28"/>
        </w:rPr>
        <w:t xml:space="preserve"> </w:t>
      </w:r>
    </w:p>
    <w:p w:rsidR="00163E63" w:rsidRDefault="00163E63" w:rsidP="00163E63">
      <w:pPr>
        <w:pStyle w:val="a5"/>
        <w:shd w:val="clear" w:color="auto" w:fill="FFFFFF"/>
        <w:tabs>
          <w:tab w:val="left" w:pos="0"/>
        </w:tabs>
        <w:contextualSpacing/>
        <w:jc w:val="center"/>
        <w:textAlignment w:val="baseline"/>
      </w:pPr>
    </w:p>
    <w:p w:rsidR="00163E63" w:rsidRDefault="00163E63" w:rsidP="00163E63">
      <w:pPr>
        <w:pStyle w:val="a5"/>
        <w:shd w:val="clear" w:color="auto" w:fill="FFFFFF"/>
        <w:tabs>
          <w:tab w:val="left" w:pos="0"/>
        </w:tabs>
        <w:ind w:firstLine="550"/>
        <w:contextualSpacing/>
        <w:jc w:val="both"/>
        <w:textAlignment w:val="baseline"/>
      </w:pPr>
    </w:p>
    <w:p w:rsidR="006D548B" w:rsidRDefault="00873D96" w:rsidP="006D548B">
      <w:pPr>
        <w:pStyle w:val="a5"/>
        <w:shd w:val="clear" w:color="auto" w:fill="FFFFFF"/>
        <w:tabs>
          <w:tab w:val="left" w:pos="0"/>
        </w:tabs>
        <w:ind w:firstLine="567"/>
        <w:contextualSpacing/>
        <w:jc w:val="both"/>
        <w:textAlignment w:val="baseline"/>
      </w:pPr>
      <w:r w:rsidRPr="006D548B">
        <w:object w:dxaOrig="22115" w:dyaOrig="14423">
          <v:shape id="_x0000_i1026" type="#_x0000_t75" style="width:424.5pt;height:277.8pt" o:ole="">
            <v:imagedata r:id="rId16" o:title=""/>
          </v:shape>
          <o:OLEObject Type="Embed" ProgID="Unknown" ShapeID="_x0000_i1026" DrawAspect="Content" ObjectID="_1634031833" r:id="rId17"/>
        </w:object>
      </w:r>
    </w:p>
    <w:p w:rsidR="006D548B" w:rsidRDefault="006D548B" w:rsidP="00163E63">
      <w:pPr>
        <w:pStyle w:val="a5"/>
        <w:shd w:val="clear" w:color="auto" w:fill="FFFFFF"/>
        <w:tabs>
          <w:tab w:val="left" w:pos="0"/>
        </w:tabs>
        <w:ind w:firstLine="550"/>
        <w:contextualSpacing/>
        <w:jc w:val="both"/>
        <w:textAlignment w:val="baseline"/>
      </w:pPr>
    </w:p>
    <w:p w:rsidR="006D548B" w:rsidRDefault="006D548B" w:rsidP="006D548B">
      <w:pPr>
        <w:pStyle w:val="a5"/>
        <w:shd w:val="clear" w:color="auto" w:fill="FFFFFF"/>
        <w:tabs>
          <w:tab w:val="left" w:pos="0"/>
        </w:tabs>
        <w:contextualSpacing/>
        <w:jc w:val="center"/>
        <w:textAlignment w:val="baseline"/>
        <w:rPr>
          <w:sz w:val="28"/>
          <w:szCs w:val="28"/>
        </w:rPr>
      </w:pPr>
      <w:r w:rsidRPr="00F6230C">
        <w:rPr>
          <w:sz w:val="28"/>
          <w:szCs w:val="28"/>
        </w:rPr>
        <w:t xml:space="preserve">Рисунок </w:t>
      </w:r>
      <w:r w:rsidRPr="00052EE8">
        <w:rPr>
          <w:sz w:val="28"/>
          <w:szCs w:val="28"/>
        </w:rPr>
        <w:t>3</w:t>
      </w:r>
      <w:r w:rsidRPr="00F6230C">
        <w:rPr>
          <w:sz w:val="28"/>
          <w:szCs w:val="28"/>
        </w:rPr>
        <w:t>.</w:t>
      </w:r>
      <w:r w:rsidR="00A323E9">
        <w:rPr>
          <w:sz w:val="28"/>
          <w:szCs w:val="28"/>
        </w:rPr>
        <w:t>3</w:t>
      </w:r>
      <w:r w:rsidR="003C5DD0">
        <w:rPr>
          <w:sz w:val="28"/>
          <w:szCs w:val="28"/>
        </w:rPr>
        <w:t xml:space="preserve"> -</w:t>
      </w:r>
      <w:r>
        <w:rPr>
          <w:sz w:val="28"/>
          <w:szCs w:val="28"/>
        </w:rPr>
        <w:t>Конус выноса р. Каш на входе в Жарынтайское</w:t>
      </w:r>
      <w:r w:rsidR="00063FD7">
        <w:rPr>
          <w:sz w:val="28"/>
          <w:szCs w:val="28"/>
        </w:rPr>
        <w:t xml:space="preserve"> </w:t>
      </w:r>
      <w:r>
        <w:rPr>
          <w:sz w:val="28"/>
          <w:szCs w:val="28"/>
        </w:rPr>
        <w:t xml:space="preserve">вдхр. (КНР) в представлении </w:t>
      </w:r>
      <w:r>
        <w:rPr>
          <w:sz w:val="28"/>
          <w:szCs w:val="28"/>
          <w:lang w:val="en-US"/>
        </w:rPr>
        <w:t>Google</w:t>
      </w:r>
      <w:r w:rsidRPr="006D548B">
        <w:rPr>
          <w:sz w:val="28"/>
          <w:szCs w:val="28"/>
        </w:rPr>
        <w:t>-</w:t>
      </w:r>
      <w:r>
        <w:rPr>
          <w:sz w:val="28"/>
          <w:szCs w:val="28"/>
          <w:lang w:val="en-US"/>
        </w:rPr>
        <w:t>Earth</w:t>
      </w:r>
      <w:r>
        <w:rPr>
          <w:sz w:val="28"/>
          <w:szCs w:val="28"/>
        </w:rPr>
        <w:t xml:space="preserve"> и </w:t>
      </w:r>
      <w:r>
        <w:rPr>
          <w:sz w:val="28"/>
          <w:szCs w:val="28"/>
          <w:lang w:val="en-US"/>
        </w:rPr>
        <w:t>SRTM</w:t>
      </w:r>
      <w:r w:rsidRPr="0053632C">
        <w:rPr>
          <w:sz w:val="28"/>
          <w:szCs w:val="28"/>
        </w:rPr>
        <w:t xml:space="preserve">-2000 </w:t>
      </w:r>
      <w:r>
        <w:rPr>
          <w:sz w:val="28"/>
          <w:szCs w:val="28"/>
          <w:lang w:val="en-US"/>
        </w:rPr>
        <w:t>v</w:t>
      </w:r>
      <w:r w:rsidRPr="0053632C">
        <w:rPr>
          <w:sz w:val="28"/>
          <w:szCs w:val="28"/>
        </w:rPr>
        <w:t>.2</w:t>
      </w:r>
    </w:p>
    <w:p w:rsidR="00354D98" w:rsidRPr="0053632C" w:rsidRDefault="00354D98" w:rsidP="006D548B">
      <w:pPr>
        <w:pStyle w:val="a5"/>
        <w:shd w:val="clear" w:color="auto" w:fill="FFFFFF"/>
        <w:tabs>
          <w:tab w:val="left" w:pos="0"/>
        </w:tabs>
        <w:contextualSpacing/>
        <w:jc w:val="center"/>
        <w:textAlignment w:val="baseline"/>
        <w:rPr>
          <w:sz w:val="28"/>
          <w:szCs w:val="28"/>
        </w:rPr>
      </w:pPr>
    </w:p>
    <w:p w:rsidR="006D548B" w:rsidRDefault="006D548B" w:rsidP="006D548B">
      <w:pPr>
        <w:pStyle w:val="a5"/>
        <w:shd w:val="clear" w:color="auto" w:fill="FFFFFF"/>
        <w:tabs>
          <w:tab w:val="left" w:pos="0"/>
        </w:tabs>
        <w:ind w:firstLine="709"/>
        <w:contextualSpacing/>
        <w:jc w:val="both"/>
        <w:textAlignment w:val="baseline"/>
      </w:pPr>
    </w:p>
    <w:p w:rsidR="006D548B" w:rsidRDefault="006D548B" w:rsidP="00163E63">
      <w:pPr>
        <w:pStyle w:val="a5"/>
        <w:shd w:val="clear" w:color="auto" w:fill="FFFFFF"/>
        <w:tabs>
          <w:tab w:val="left" w:pos="0"/>
        </w:tabs>
        <w:ind w:firstLine="550"/>
        <w:contextualSpacing/>
        <w:jc w:val="both"/>
        <w:textAlignment w:val="baseline"/>
      </w:pPr>
    </w:p>
    <w:p w:rsidR="006D548B" w:rsidRDefault="00AD354B" w:rsidP="00AD354B">
      <w:pPr>
        <w:pStyle w:val="a5"/>
        <w:shd w:val="clear" w:color="auto" w:fill="FFFFFF"/>
        <w:tabs>
          <w:tab w:val="left" w:pos="0"/>
        </w:tabs>
        <w:ind w:firstLine="2552"/>
        <w:contextualSpacing/>
        <w:jc w:val="both"/>
        <w:textAlignment w:val="baseline"/>
      </w:pPr>
      <w:r w:rsidRPr="00052EE8">
        <w:rPr>
          <w:noProof/>
        </w:rPr>
        <w:drawing>
          <wp:inline distT="0" distB="0" distL="0" distR="0">
            <wp:extent cx="2563906" cy="3717139"/>
            <wp:effectExtent l="0" t="0" r="8255" b="0"/>
            <wp:docPr id="14338" name="Рисунок 2">
              <a:extLst xmlns:a="http://schemas.openxmlformats.org/drawingml/2006/main">
                <a:ext uri="{FF2B5EF4-FFF2-40B4-BE49-F238E27FC236}">
                  <a16:creationId xmlns:a16="http://schemas.microsoft.com/office/drawing/2014/main" id="{329CDD39-568D-408B-B04C-BA7B9A7023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Рисунок 2">
                      <a:extLst>
                        <a:ext uri="{FF2B5EF4-FFF2-40B4-BE49-F238E27FC236}">
                          <a16:creationId xmlns:a16="http://schemas.microsoft.com/office/drawing/2014/main" id="{329CDD39-568D-408B-B04C-BA7B9A7023A8}"/>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71358" cy="3727943"/>
                    </a:xfrm>
                    <a:prstGeom prst="rect">
                      <a:avLst/>
                    </a:prstGeom>
                    <a:noFill/>
                    <a:ln>
                      <a:noFill/>
                    </a:ln>
                  </pic:spPr>
                </pic:pic>
              </a:graphicData>
            </a:graphic>
          </wp:inline>
        </w:drawing>
      </w:r>
    </w:p>
    <w:p w:rsidR="00AD354B" w:rsidRDefault="00AD354B" w:rsidP="00AD354B">
      <w:pPr>
        <w:pStyle w:val="a5"/>
        <w:shd w:val="clear" w:color="auto" w:fill="FFFFFF"/>
        <w:tabs>
          <w:tab w:val="left" w:pos="0"/>
        </w:tabs>
        <w:contextualSpacing/>
        <w:jc w:val="center"/>
        <w:textAlignment w:val="baseline"/>
        <w:rPr>
          <w:sz w:val="28"/>
          <w:szCs w:val="28"/>
        </w:rPr>
      </w:pPr>
    </w:p>
    <w:p w:rsidR="00AD354B" w:rsidRPr="00F6230C" w:rsidRDefault="00AD354B" w:rsidP="00AD354B">
      <w:pPr>
        <w:pStyle w:val="a5"/>
        <w:shd w:val="clear" w:color="auto" w:fill="FFFFFF"/>
        <w:tabs>
          <w:tab w:val="left" w:pos="0"/>
        </w:tabs>
        <w:contextualSpacing/>
        <w:jc w:val="center"/>
        <w:textAlignment w:val="baseline"/>
        <w:rPr>
          <w:sz w:val="28"/>
          <w:szCs w:val="28"/>
        </w:rPr>
      </w:pPr>
      <w:r w:rsidRPr="00F6230C">
        <w:rPr>
          <w:sz w:val="28"/>
          <w:szCs w:val="28"/>
        </w:rPr>
        <w:t xml:space="preserve">Рисунок </w:t>
      </w:r>
      <w:r w:rsidRPr="00052EE8">
        <w:rPr>
          <w:sz w:val="28"/>
          <w:szCs w:val="28"/>
        </w:rPr>
        <w:t>3</w:t>
      </w:r>
      <w:r w:rsidRPr="00F6230C">
        <w:rPr>
          <w:sz w:val="28"/>
          <w:szCs w:val="28"/>
        </w:rPr>
        <w:t>.</w:t>
      </w:r>
      <w:r w:rsidR="00A323E9">
        <w:rPr>
          <w:sz w:val="28"/>
          <w:szCs w:val="28"/>
        </w:rPr>
        <w:t>4</w:t>
      </w:r>
      <w:r w:rsidR="003C5DD0">
        <w:rPr>
          <w:sz w:val="28"/>
          <w:szCs w:val="28"/>
        </w:rPr>
        <w:t xml:space="preserve"> -</w:t>
      </w:r>
      <w:r>
        <w:rPr>
          <w:sz w:val="28"/>
          <w:szCs w:val="28"/>
        </w:rPr>
        <w:t>Сезонные вариации позиции береговой линии Капшагайского водохранилища на реке Текес (КНР)</w:t>
      </w:r>
    </w:p>
    <w:p w:rsidR="006D548B" w:rsidRDefault="00873D96" w:rsidP="00354D98">
      <w:pPr>
        <w:pStyle w:val="a5"/>
        <w:shd w:val="clear" w:color="auto" w:fill="FFFFFF"/>
        <w:tabs>
          <w:tab w:val="left" w:pos="0"/>
        </w:tabs>
        <w:contextualSpacing/>
        <w:jc w:val="both"/>
        <w:textAlignment w:val="baseline"/>
      </w:pPr>
      <w:r w:rsidRPr="00873D96">
        <w:rPr>
          <w:noProof/>
        </w:rPr>
        <w:lastRenderedPageBreak/>
        <w:drawing>
          <wp:inline distT="0" distB="0" distL="0" distR="0">
            <wp:extent cx="6107791" cy="2920621"/>
            <wp:effectExtent l="0" t="0" r="7620" b="0"/>
            <wp:docPr id="10243" name="Рисунок 6">
              <a:extLst xmlns:a="http://schemas.openxmlformats.org/drawingml/2006/main">
                <a:ext uri="{FF2B5EF4-FFF2-40B4-BE49-F238E27FC236}">
                  <a16:creationId xmlns:a16="http://schemas.microsoft.com/office/drawing/2014/main" id="{ACAF4062-9834-4DDB-A6FB-9BCDF20BE8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Рисунок 6">
                      <a:extLst>
                        <a:ext uri="{FF2B5EF4-FFF2-40B4-BE49-F238E27FC236}">
                          <a16:creationId xmlns:a16="http://schemas.microsoft.com/office/drawing/2014/main" id="{ACAF4062-9834-4DDB-A6FB-9BCDF20BE888}"/>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3779" cy="2923484"/>
                    </a:xfrm>
                    <a:prstGeom prst="rect">
                      <a:avLst/>
                    </a:prstGeom>
                    <a:noFill/>
                    <a:ln>
                      <a:noFill/>
                    </a:ln>
                  </pic:spPr>
                </pic:pic>
              </a:graphicData>
            </a:graphic>
          </wp:inline>
        </w:drawing>
      </w:r>
    </w:p>
    <w:p w:rsidR="006D548B" w:rsidRDefault="006D548B" w:rsidP="00163E63">
      <w:pPr>
        <w:pStyle w:val="a5"/>
        <w:shd w:val="clear" w:color="auto" w:fill="FFFFFF"/>
        <w:tabs>
          <w:tab w:val="left" w:pos="0"/>
        </w:tabs>
        <w:ind w:firstLine="550"/>
        <w:contextualSpacing/>
        <w:jc w:val="both"/>
        <w:textAlignment w:val="baseline"/>
      </w:pPr>
    </w:p>
    <w:p w:rsidR="00873D96" w:rsidRPr="0053632C" w:rsidRDefault="00873D96" w:rsidP="00873D96">
      <w:pPr>
        <w:pStyle w:val="a5"/>
        <w:shd w:val="clear" w:color="auto" w:fill="FFFFFF"/>
        <w:tabs>
          <w:tab w:val="left" w:pos="0"/>
        </w:tabs>
        <w:contextualSpacing/>
        <w:jc w:val="center"/>
        <w:textAlignment w:val="baseline"/>
        <w:rPr>
          <w:sz w:val="28"/>
          <w:szCs w:val="28"/>
        </w:rPr>
      </w:pPr>
      <w:r w:rsidRPr="00F6230C">
        <w:rPr>
          <w:sz w:val="28"/>
          <w:szCs w:val="28"/>
        </w:rPr>
        <w:t xml:space="preserve">Рисунок </w:t>
      </w:r>
      <w:r w:rsidRPr="00052EE8">
        <w:rPr>
          <w:sz w:val="28"/>
          <w:szCs w:val="28"/>
        </w:rPr>
        <w:t>3</w:t>
      </w:r>
      <w:r w:rsidRPr="00F6230C">
        <w:rPr>
          <w:sz w:val="28"/>
          <w:szCs w:val="28"/>
        </w:rPr>
        <w:t>.</w:t>
      </w:r>
      <w:r w:rsidR="00AD354B">
        <w:rPr>
          <w:sz w:val="28"/>
          <w:szCs w:val="28"/>
        </w:rPr>
        <w:t>5</w:t>
      </w:r>
      <w:r w:rsidR="003C5DD0">
        <w:rPr>
          <w:sz w:val="28"/>
          <w:szCs w:val="28"/>
        </w:rPr>
        <w:t xml:space="preserve"> -</w:t>
      </w:r>
      <w:r>
        <w:rPr>
          <w:sz w:val="28"/>
          <w:szCs w:val="28"/>
        </w:rPr>
        <w:t>Батиметрическая структура Жарынтайского</w:t>
      </w:r>
      <w:r w:rsidR="00354D98">
        <w:rPr>
          <w:sz w:val="28"/>
          <w:szCs w:val="28"/>
        </w:rPr>
        <w:t xml:space="preserve"> </w:t>
      </w:r>
      <w:r>
        <w:rPr>
          <w:sz w:val="28"/>
          <w:szCs w:val="28"/>
        </w:rPr>
        <w:t xml:space="preserve">вдхр. (КНР) </w:t>
      </w:r>
    </w:p>
    <w:p w:rsidR="006D548B" w:rsidRDefault="006D548B" w:rsidP="00163E63">
      <w:pPr>
        <w:pStyle w:val="a5"/>
        <w:shd w:val="clear" w:color="auto" w:fill="FFFFFF"/>
        <w:tabs>
          <w:tab w:val="left" w:pos="0"/>
        </w:tabs>
        <w:ind w:firstLine="550"/>
        <w:contextualSpacing/>
        <w:jc w:val="both"/>
        <w:textAlignment w:val="baseline"/>
      </w:pPr>
    </w:p>
    <w:p w:rsidR="006D548B" w:rsidRDefault="006D548B" w:rsidP="00163E63">
      <w:pPr>
        <w:pStyle w:val="a5"/>
        <w:shd w:val="clear" w:color="auto" w:fill="FFFFFF"/>
        <w:tabs>
          <w:tab w:val="left" w:pos="0"/>
        </w:tabs>
        <w:ind w:firstLine="550"/>
        <w:contextualSpacing/>
        <w:jc w:val="both"/>
        <w:textAlignment w:val="baseline"/>
      </w:pPr>
    </w:p>
    <w:p w:rsidR="00354D98" w:rsidRDefault="00354D98" w:rsidP="00163E63">
      <w:pPr>
        <w:pStyle w:val="a5"/>
        <w:shd w:val="clear" w:color="auto" w:fill="FFFFFF"/>
        <w:tabs>
          <w:tab w:val="left" w:pos="0"/>
        </w:tabs>
        <w:ind w:firstLine="550"/>
        <w:contextualSpacing/>
        <w:jc w:val="both"/>
        <w:textAlignment w:val="baseline"/>
      </w:pPr>
    </w:p>
    <w:p w:rsidR="00354D98" w:rsidRDefault="00354D98" w:rsidP="00163E63">
      <w:pPr>
        <w:pStyle w:val="a5"/>
        <w:shd w:val="clear" w:color="auto" w:fill="FFFFFF"/>
        <w:tabs>
          <w:tab w:val="left" w:pos="0"/>
        </w:tabs>
        <w:ind w:firstLine="550"/>
        <w:contextualSpacing/>
        <w:jc w:val="both"/>
        <w:textAlignment w:val="baseline"/>
      </w:pPr>
    </w:p>
    <w:p w:rsidR="006D548B" w:rsidRDefault="006D548B" w:rsidP="00163E63">
      <w:pPr>
        <w:pStyle w:val="a5"/>
        <w:shd w:val="clear" w:color="auto" w:fill="FFFFFF"/>
        <w:tabs>
          <w:tab w:val="left" w:pos="0"/>
        </w:tabs>
        <w:ind w:firstLine="550"/>
        <w:contextualSpacing/>
        <w:jc w:val="both"/>
        <w:textAlignment w:val="baseline"/>
      </w:pPr>
    </w:p>
    <w:p w:rsidR="00163E63" w:rsidRDefault="00E267E6" w:rsidP="00354D98">
      <w:pPr>
        <w:pStyle w:val="a5"/>
        <w:shd w:val="clear" w:color="auto" w:fill="FFFFFF"/>
        <w:tabs>
          <w:tab w:val="left" w:pos="0"/>
        </w:tabs>
        <w:ind w:firstLine="284"/>
        <w:contextualSpacing/>
        <w:jc w:val="both"/>
        <w:textAlignment w:val="baseline"/>
      </w:pPr>
      <w:r>
        <w:rPr>
          <w:b/>
          <w:noProof/>
          <w:color w:val="000000" w:themeColor="text1"/>
        </w:rPr>
        <w:drawing>
          <wp:inline distT="0" distB="0" distL="0" distR="0">
            <wp:extent cx="5695029" cy="2692400"/>
            <wp:effectExtent l="0" t="0" r="127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_3.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17156" cy="2702861"/>
                    </a:xfrm>
                    <a:prstGeom prst="rect">
                      <a:avLst/>
                    </a:prstGeom>
                  </pic:spPr>
                </pic:pic>
              </a:graphicData>
            </a:graphic>
          </wp:inline>
        </w:drawing>
      </w:r>
    </w:p>
    <w:p w:rsidR="00163E63" w:rsidRDefault="00163E63" w:rsidP="00163E63">
      <w:pPr>
        <w:pStyle w:val="a5"/>
        <w:shd w:val="clear" w:color="auto" w:fill="FFFFFF"/>
        <w:tabs>
          <w:tab w:val="left" w:pos="0"/>
        </w:tabs>
        <w:ind w:firstLine="550"/>
        <w:contextualSpacing/>
        <w:jc w:val="both"/>
        <w:textAlignment w:val="baseline"/>
      </w:pPr>
    </w:p>
    <w:p w:rsidR="00AD354B" w:rsidRPr="0053632C" w:rsidRDefault="00AD354B" w:rsidP="00AD354B">
      <w:pPr>
        <w:pStyle w:val="a5"/>
        <w:shd w:val="clear" w:color="auto" w:fill="FFFFFF"/>
        <w:tabs>
          <w:tab w:val="left" w:pos="0"/>
        </w:tabs>
        <w:contextualSpacing/>
        <w:jc w:val="center"/>
        <w:textAlignment w:val="baseline"/>
        <w:rPr>
          <w:sz w:val="28"/>
          <w:szCs w:val="28"/>
        </w:rPr>
      </w:pPr>
      <w:r w:rsidRPr="00F6230C">
        <w:rPr>
          <w:sz w:val="28"/>
          <w:szCs w:val="28"/>
        </w:rPr>
        <w:t xml:space="preserve">Рисунок </w:t>
      </w:r>
      <w:r w:rsidRPr="00052EE8">
        <w:rPr>
          <w:sz w:val="28"/>
          <w:szCs w:val="28"/>
        </w:rPr>
        <w:t>3</w:t>
      </w:r>
      <w:r w:rsidRPr="00F6230C">
        <w:rPr>
          <w:sz w:val="28"/>
          <w:szCs w:val="28"/>
        </w:rPr>
        <w:t>.</w:t>
      </w:r>
      <w:r>
        <w:rPr>
          <w:sz w:val="28"/>
          <w:szCs w:val="28"/>
        </w:rPr>
        <w:t>6</w:t>
      </w:r>
      <w:r w:rsidR="003C5DD0">
        <w:rPr>
          <w:sz w:val="28"/>
          <w:szCs w:val="28"/>
        </w:rPr>
        <w:t xml:space="preserve"> -</w:t>
      </w:r>
      <w:r>
        <w:rPr>
          <w:sz w:val="28"/>
          <w:szCs w:val="28"/>
        </w:rPr>
        <w:t xml:space="preserve">Батиметрическая структура Капшагайскоговдхр. (КНР) </w:t>
      </w:r>
    </w:p>
    <w:p w:rsidR="00163E63" w:rsidRDefault="00163E63" w:rsidP="00163E63">
      <w:pPr>
        <w:pStyle w:val="a5"/>
        <w:shd w:val="clear" w:color="auto" w:fill="FFFFFF"/>
        <w:tabs>
          <w:tab w:val="left" w:pos="0"/>
        </w:tabs>
        <w:ind w:firstLine="550"/>
        <w:contextualSpacing/>
        <w:jc w:val="both"/>
        <w:textAlignment w:val="baseline"/>
      </w:pPr>
    </w:p>
    <w:p w:rsidR="00163E63" w:rsidRDefault="00163E63" w:rsidP="002024B3">
      <w:pPr>
        <w:pStyle w:val="a5"/>
        <w:shd w:val="clear" w:color="auto" w:fill="FFFFFF"/>
        <w:tabs>
          <w:tab w:val="left" w:pos="0"/>
        </w:tabs>
        <w:ind w:firstLine="550"/>
        <w:contextualSpacing/>
        <w:textAlignment w:val="baseline"/>
      </w:pPr>
    </w:p>
    <w:p w:rsidR="00354D98" w:rsidRDefault="00354D98" w:rsidP="002024B3">
      <w:pPr>
        <w:pStyle w:val="a5"/>
        <w:shd w:val="clear" w:color="auto" w:fill="FFFFFF"/>
        <w:tabs>
          <w:tab w:val="left" w:pos="0"/>
        </w:tabs>
        <w:ind w:firstLine="550"/>
        <w:contextualSpacing/>
        <w:textAlignment w:val="baseline"/>
      </w:pPr>
    </w:p>
    <w:p w:rsidR="00354D98" w:rsidRDefault="00354D98" w:rsidP="002024B3">
      <w:pPr>
        <w:pStyle w:val="a5"/>
        <w:shd w:val="clear" w:color="auto" w:fill="FFFFFF"/>
        <w:tabs>
          <w:tab w:val="left" w:pos="0"/>
        </w:tabs>
        <w:ind w:firstLine="550"/>
        <w:contextualSpacing/>
        <w:textAlignment w:val="baseline"/>
      </w:pPr>
    </w:p>
    <w:p w:rsidR="00354D98" w:rsidRDefault="00354D98" w:rsidP="002024B3">
      <w:pPr>
        <w:pStyle w:val="a5"/>
        <w:shd w:val="clear" w:color="auto" w:fill="FFFFFF"/>
        <w:tabs>
          <w:tab w:val="left" w:pos="0"/>
        </w:tabs>
        <w:ind w:firstLine="550"/>
        <w:contextualSpacing/>
        <w:textAlignment w:val="baseline"/>
      </w:pPr>
    </w:p>
    <w:p w:rsidR="00354D98" w:rsidRDefault="00354D98" w:rsidP="002024B3">
      <w:pPr>
        <w:pStyle w:val="a5"/>
        <w:shd w:val="clear" w:color="auto" w:fill="FFFFFF"/>
        <w:tabs>
          <w:tab w:val="left" w:pos="0"/>
        </w:tabs>
        <w:ind w:firstLine="550"/>
        <w:contextualSpacing/>
        <w:textAlignment w:val="baseline"/>
      </w:pPr>
    </w:p>
    <w:p w:rsidR="00354D98" w:rsidRDefault="00354D98" w:rsidP="002024B3">
      <w:pPr>
        <w:pStyle w:val="a5"/>
        <w:shd w:val="clear" w:color="auto" w:fill="FFFFFF"/>
        <w:tabs>
          <w:tab w:val="left" w:pos="0"/>
        </w:tabs>
        <w:ind w:firstLine="550"/>
        <w:contextualSpacing/>
        <w:textAlignment w:val="baseline"/>
      </w:pPr>
    </w:p>
    <w:p w:rsidR="00163E63" w:rsidRDefault="00D03CB3" w:rsidP="00354D98">
      <w:pPr>
        <w:pStyle w:val="a5"/>
        <w:shd w:val="clear" w:color="auto" w:fill="FFFFFF"/>
        <w:tabs>
          <w:tab w:val="left" w:pos="0"/>
        </w:tabs>
        <w:ind w:firstLine="284"/>
        <w:contextualSpacing/>
        <w:jc w:val="both"/>
        <w:textAlignment w:val="baseline"/>
      </w:pPr>
      <w:r>
        <w:rPr>
          <w:noProof/>
        </w:rPr>
        <w:lastRenderedPageBreak/>
        <w:drawing>
          <wp:inline distT="0" distB="0" distL="0" distR="0">
            <wp:extent cx="5376653" cy="34671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жарынт_объем.jpg"/>
                    <pic:cNvPicPr/>
                  </pic:nvPicPr>
                  <pic:blipFill>
                    <a:blip r:embed="rId21"/>
                    <a:stretch>
                      <a:fillRect/>
                    </a:stretch>
                  </pic:blipFill>
                  <pic:spPr>
                    <a:xfrm>
                      <a:off x="0" y="0"/>
                      <a:ext cx="5420739" cy="3495528"/>
                    </a:xfrm>
                    <a:prstGeom prst="rect">
                      <a:avLst/>
                    </a:prstGeom>
                  </pic:spPr>
                </pic:pic>
              </a:graphicData>
            </a:graphic>
          </wp:inline>
        </w:drawing>
      </w:r>
    </w:p>
    <w:p w:rsidR="00D03CB3" w:rsidRDefault="00D03CB3" w:rsidP="00D03CB3">
      <w:pPr>
        <w:pStyle w:val="a5"/>
        <w:shd w:val="clear" w:color="auto" w:fill="FFFFFF"/>
        <w:tabs>
          <w:tab w:val="left" w:pos="0"/>
        </w:tabs>
        <w:contextualSpacing/>
        <w:jc w:val="center"/>
        <w:textAlignment w:val="baseline"/>
        <w:rPr>
          <w:sz w:val="28"/>
          <w:szCs w:val="28"/>
        </w:rPr>
      </w:pPr>
      <w:bookmarkStart w:id="8" w:name="_Hlk22223965"/>
      <w:r w:rsidRPr="00F6230C">
        <w:rPr>
          <w:sz w:val="28"/>
          <w:szCs w:val="28"/>
        </w:rPr>
        <w:t xml:space="preserve">Рисунок </w:t>
      </w:r>
      <w:r w:rsidRPr="00052EE8">
        <w:rPr>
          <w:sz w:val="28"/>
          <w:szCs w:val="28"/>
        </w:rPr>
        <w:t>3</w:t>
      </w:r>
      <w:r w:rsidRPr="00F6230C">
        <w:rPr>
          <w:sz w:val="28"/>
          <w:szCs w:val="28"/>
        </w:rPr>
        <w:t>.</w:t>
      </w:r>
      <w:r>
        <w:rPr>
          <w:sz w:val="28"/>
          <w:szCs w:val="28"/>
        </w:rPr>
        <w:t>7</w:t>
      </w:r>
      <w:r w:rsidR="003C5DD0">
        <w:rPr>
          <w:sz w:val="28"/>
          <w:szCs w:val="28"/>
        </w:rPr>
        <w:t xml:space="preserve"> -</w:t>
      </w:r>
      <w:r w:rsidR="005B448D">
        <w:rPr>
          <w:sz w:val="28"/>
          <w:szCs w:val="28"/>
        </w:rPr>
        <w:t xml:space="preserve"> </w:t>
      </w:r>
      <w:r w:rsidR="009D6478">
        <w:rPr>
          <w:sz w:val="28"/>
          <w:szCs w:val="28"/>
        </w:rPr>
        <w:t>Р</w:t>
      </w:r>
      <w:r>
        <w:rPr>
          <w:sz w:val="28"/>
          <w:szCs w:val="28"/>
        </w:rPr>
        <w:t>асчет объема рабочей части Жарынтайского</w:t>
      </w:r>
      <w:r w:rsidR="00063FD7">
        <w:rPr>
          <w:sz w:val="28"/>
          <w:szCs w:val="28"/>
        </w:rPr>
        <w:t xml:space="preserve"> </w:t>
      </w:r>
      <w:r>
        <w:rPr>
          <w:sz w:val="28"/>
          <w:szCs w:val="28"/>
        </w:rPr>
        <w:t>в</w:t>
      </w:r>
      <w:r w:rsidR="009D6478">
        <w:rPr>
          <w:sz w:val="28"/>
          <w:szCs w:val="28"/>
        </w:rPr>
        <w:t>дхр. (р.Каш)</w:t>
      </w:r>
    </w:p>
    <w:p w:rsidR="00354D98" w:rsidRDefault="00354D98" w:rsidP="00D03CB3">
      <w:pPr>
        <w:pStyle w:val="a5"/>
        <w:shd w:val="clear" w:color="auto" w:fill="FFFFFF"/>
        <w:tabs>
          <w:tab w:val="left" w:pos="0"/>
        </w:tabs>
        <w:contextualSpacing/>
        <w:jc w:val="center"/>
        <w:textAlignment w:val="baseline"/>
        <w:rPr>
          <w:sz w:val="28"/>
          <w:szCs w:val="28"/>
        </w:rPr>
      </w:pPr>
    </w:p>
    <w:p w:rsidR="00354D98" w:rsidRPr="0053632C" w:rsidRDefault="00354D98" w:rsidP="00D03CB3">
      <w:pPr>
        <w:pStyle w:val="a5"/>
        <w:shd w:val="clear" w:color="auto" w:fill="FFFFFF"/>
        <w:tabs>
          <w:tab w:val="left" w:pos="0"/>
        </w:tabs>
        <w:contextualSpacing/>
        <w:jc w:val="center"/>
        <w:textAlignment w:val="baseline"/>
        <w:rPr>
          <w:sz w:val="28"/>
          <w:szCs w:val="28"/>
        </w:rPr>
      </w:pPr>
    </w:p>
    <w:bookmarkEnd w:id="8"/>
    <w:p w:rsidR="00163E63" w:rsidRDefault="00163E63" w:rsidP="00163E63">
      <w:pPr>
        <w:pStyle w:val="a5"/>
        <w:shd w:val="clear" w:color="auto" w:fill="FFFFFF"/>
        <w:tabs>
          <w:tab w:val="left" w:pos="0"/>
        </w:tabs>
        <w:ind w:firstLine="550"/>
        <w:contextualSpacing/>
        <w:jc w:val="both"/>
        <w:textAlignment w:val="baseline"/>
      </w:pPr>
    </w:p>
    <w:p w:rsidR="00163E63" w:rsidRDefault="009D6478" w:rsidP="00354D98">
      <w:pPr>
        <w:pStyle w:val="a5"/>
        <w:shd w:val="clear" w:color="auto" w:fill="FFFFFF"/>
        <w:tabs>
          <w:tab w:val="left" w:pos="0"/>
        </w:tabs>
        <w:ind w:firstLine="567"/>
        <w:contextualSpacing/>
        <w:jc w:val="both"/>
        <w:textAlignment w:val="baseline"/>
      </w:pPr>
      <w:r>
        <w:rPr>
          <w:noProof/>
        </w:rPr>
        <w:drawing>
          <wp:inline distT="0" distB="0" distL="0" distR="0">
            <wp:extent cx="5367047" cy="3213100"/>
            <wp:effectExtent l="0" t="0" r="508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капшагай_объем.jpg"/>
                    <pic:cNvPicPr/>
                  </pic:nvPicPr>
                  <pic:blipFill>
                    <a:blip r:embed="rId22"/>
                    <a:stretch>
                      <a:fillRect/>
                    </a:stretch>
                  </pic:blipFill>
                  <pic:spPr>
                    <a:xfrm>
                      <a:off x="0" y="0"/>
                      <a:ext cx="5402278" cy="3234192"/>
                    </a:xfrm>
                    <a:prstGeom prst="rect">
                      <a:avLst/>
                    </a:prstGeom>
                  </pic:spPr>
                </pic:pic>
              </a:graphicData>
            </a:graphic>
          </wp:inline>
        </w:drawing>
      </w:r>
    </w:p>
    <w:p w:rsidR="00163E63" w:rsidRDefault="00163E63" w:rsidP="00163E63">
      <w:pPr>
        <w:pStyle w:val="a5"/>
        <w:shd w:val="clear" w:color="auto" w:fill="FFFFFF"/>
        <w:tabs>
          <w:tab w:val="left" w:pos="0"/>
        </w:tabs>
        <w:ind w:firstLine="550"/>
        <w:contextualSpacing/>
        <w:jc w:val="both"/>
        <w:textAlignment w:val="baseline"/>
      </w:pPr>
    </w:p>
    <w:p w:rsidR="00163E63" w:rsidRDefault="00163E63" w:rsidP="00163E63">
      <w:pPr>
        <w:pStyle w:val="a5"/>
        <w:shd w:val="clear" w:color="auto" w:fill="FFFFFF"/>
        <w:tabs>
          <w:tab w:val="left" w:pos="0"/>
        </w:tabs>
        <w:ind w:firstLine="550"/>
        <w:contextualSpacing/>
        <w:jc w:val="both"/>
        <w:textAlignment w:val="baseline"/>
      </w:pPr>
    </w:p>
    <w:p w:rsidR="009D6478" w:rsidRPr="0053632C" w:rsidRDefault="009D6478" w:rsidP="009D6478">
      <w:pPr>
        <w:pStyle w:val="a5"/>
        <w:shd w:val="clear" w:color="auto" w:fill="FFFFFF"/>
        <w:tabs>
          <w:tab w:val="left" w:pos="0"/>
        </w:tabs>
        <w:contextualSpacing/>
        <w:jc w:val="center"/>
        <w:textAlignment w:val="baseline"/>
        <w:rPr>
          <w:sz w:val="28"/>
          <w:szCs w:val="28"/>
        </w:rPr>
      </w:pPr>
      <w:r w:rsidRPr="00F6230C">
        <w:rPr>
          <w:sz w:val="28"/>
          <w:szCs w:val="28"/>
        </w:rPr>
        <w:t xml:space="preserve">Рисунок </w:t>
      </w:r>
      <w:r w:rsidRPr="00052EE8">
        <w:rPr>
          <w:sz w:val="28"/>
          <w:szCs w:val="28"/>
        </w:rPr>
        <w:t>3</w:t>
      </w:r>
      <w:r w:rsidRPr="00F6230C">
        <w:rPr>
          <w:sz w:val="28"/>
          <w:szCs w:val="28"/>
        </w:rPr>
        <w:t>.</w:t>
      </w:r>
      <w:r>
        <w:rPr>
          <w:sz w:val="28"/>
          <w:szCs w:val="28"/>
        </w:rPr>
        <w:t>8</w:t>
      </w:r>
      <w:r w:rsidR="003C5DD0">
        <w:rPr>
          <w:sz w:val="28"/>
          <w:szCs w:val="28"/>
        </w:rPr>
        <w:t xml:space="preserve"> -</w:t>
      </w:r>
      <w:r w:rsidR="005B448D">
        <w:rPr>
          <w:sz w:val="28"/>
          <w:szCs w:val="28"/>
        </w:rPr>
        <w:t xml:space="preserve"> </w:t>
      </w:r>
      <w:r>
        <w:rPr>
          <w:sz w:val="28"/>
          <w:szCs w:val="28"/>
        </w:rPr>
        <w:t>Расчет объема рабочей части Капшагайского</w:t>
      </w:r>
      <w:r w:rsidR="00063FD7">
        <w:rPr>
          <w:sz w:val="28"/>
          <w:szCs w:val="28"/>
        </w:rPr>
        <w:t xml:space="preserve"> </w:t>
      </w:r>
      <w:r>
        <w:rPr>
          <w:sz w:val="28"/>
          <w:szCs w:val="28"/>
        </w:rPr>
        <w:t>вдхр. (р.Текес</w:t>
      </w:r>
      <w:r w:rsidR="00354D98">
        <w:rPr>
          <w:sz w:val="28"/>
          <w:szCs w:val="28"/>
        </w:rPr>
        <w:t>)</w:t>
      </w:r>
      <w:r>
        <w:rPr>
          <w:sz w:val="28"/>
          <w:szCs w:val="28"/>
        </w:rPr>
        <w:t xml:space="preserve"> </w:t>
      </w:r>
    </w:p>
    <w:p w:rsidR="00163E63" w:rsidRDefault="00163E63" w:rsidP="00163E63">
      <w:pPr>
        <w:pStyle w:val="a5"/>
        <w:shd w:val="clear" w:color="auto" w:fill="FFFFFF"/>
        <w:tabs>
          <w:tab w:val="left" w:pos="0"/>
        </w:tabs>
        <w:ind w:firstLine="550"/>
        <w:contextualSpacing/>
        <w:jc w:val="both"/>
        <w:textAlignment w:val="baseline"/>
      </w:pPr>
    </w:p>
    <w:p w:rsidR="00163E63" w:rsidRDefault="00163E63" w:rsidP="00163E63">
      <w:pPr>
        <w:pStyle w:val="a5"/>
        <w:shd w:val="clear" w:color="auto" w:fill="FFFFFF"/>
        <w:tabs>
          <w:tab w:val="left" w:pos="0"/>
        </w:tabs>
        <w:ind w:firstLine="550"/>
        <w:contextualSpacing/>
        <w:jc w:val="both"/>
        <w:textAlignment w:val="baseline"/>
      </w:pPr>
    </w:p>
    <w:p w:rsidR="00407BA0" w:rsidRDefault="00407BA0">
      <w:pPr>
        <w:spacing w:after="0" w:line="240" w:lineRule="auto"/>
        <w:rPr>
          <w:rFonts w:ascii="Times New Roman" w:eastAsia="Times New Roman" w:hAnsi="Times New Roman"/>
          <w:sz w:val="24"/>
          <w:szCs w:val="24"/>
          <w:lang w:eastAsia="ru-RU"/>
        </w:rPr>
      </w:pPr>
      <w:r>
        <w:br w:type="page"/>
      </w:r>
    </w:p>
    <w:p w:rsidR="00163E63" w:rsidRDefault="00163E63" w:rsidP="00163E63">
      <w:pPr>
        <w:pStyle w:val="a5"/>
        <w:shd w:val="clear" w:color="auto" w:fill="FFFFFF"/>
        <w:tabs>
          <w:tab w:val="left" w:pos="0"/>
        </w:tabs>
        <w:ind w:firstLine="550"/>
        <w:contextualSpacing/>
        <w:jc w:val="both"/>
        <w:textAlignment w:val="baseline"/>
      </w:pPr>
    </w:p>
    <w:p w:rsidR="009D6478" w:rsidRDefault="009D6478" w:rsidP="00354D98">
      <w:pPr>
        <w:pStyle w:val="a5"/>
        <w:shd w:val="clear" w:color="auto" w:fill="FFFFFF"/>
        <w:tabs>
          <w:tab w:val="left" w:pos="0"/>
        </w:tabs>
        <w:spacing w:before="0" w:beforeAutospacing="0" w:after="0" w:afterAutospacing="0"/>
        <w:ind w:firstLine="550"/>
        <w:contextualSpacing/>
        <w:jc w:val="both"/>
        <w:textAlignment w:val="baseline"/>
        <w:rPr>
          <w:rFonts w:eastAsia="Malgun Gothic"/>
          <w:noProof/>
          <w:sz w:val="28"/>
          <w:szCs w:val="28"/>
          <w:lang w:eastAsia="ar-SA"/>
        </w:rPr>
      </w:pPr>
      <w:r>
        <w:rPr>
          <w:sz w:val="28"/>
          <w:szCs w:val="28"/>
        </w:rPr>
        <w:t>4</w:t>
      </w:r>
      <w:r w:rsidRPr="002E2D21">
        <w:rPr>
          <w:sz w:val="28"/>
          <w:szCs w:val="28"/>
        </w:rPr>
        <w:t xml:space="preserve"> </w:t>
      </w:r>
      <w:r>
        <w:rPr>
          <w:rFonts w:eastAsia="Malgun Gothic"/>
          <w:noProof/>
          <w:sz w:val="28"/>
          <w:szCs w:val="28"/>
          <w:lang w:eastAsia="ar-SA"/>
        </w:rPr>
        <w:t>МЕТОДИКА ДИАГНОСТИКИ ВОДОПОТРЕБЛЕНИЯ  В РАСТЕНИЕВОДСТВЕ СУАР КНР</w:t>
      </w:r>
    </w:p>
    <w:p w:rsidR="00913DC1" w:rsidRDefault="00913DC1" w:rsidP="009D6478">
      <w:pPr>
        <w:pStyle w:val="a5"/>
        <w:shd w:val="clear" w:color="auto" w:fill="FFFFFF"/>
        <w:tabs>
          <w:tab w:val="left" w:pos="0"/>
        </w:tabs>
        <w:spacing w:before="0" w:beforeAutospacing="0" w:after="0" w:afterAutospacing="0"/>
        <w:ind w:firstLine="550"/>
        <w:contextualSpacing/>
        <w:jc w:val="both"/>
        <w:textAlignment w:val="baseline"/>
      </w:pPr>
    </w:p>
    <w:p w:rsidR="00CF4564" w:rsidRPr="00CF4564" w:rsidRDefault="00CF4564" w:rsidP="00CF4564">
      <w:pPr>
        <w:spacing w:after="0" w:line="240" w:lineRule="auto"/>
        <w:ind w:firstLine="550"/>
        <w:jc w:val="both"/>
        <w:rPr>
          <w:rFonts w:ascii="Times New Roman" w:hAnsi="Times New Roman"/>
          <w:sz w:val="28"/>
          <w:szCs w:val="28"/>
        </w:rPr>
      </w:pPr>
      <w:r w:rsidRPr="00CF4564">
        <w:rPr>
          <w:rFonts w:ascii="Times New Roman" w:hAnsi="Times New Roman"/>
          <w:sz w:val="28"/>
          <w:szCs w:val="28"/>
        </w:rPr>
        <w:t xml:space="preserve">Вопрос вододеления ресурсов трансграничных рек между КНР и Казахстаном является очень актуальным </w:t>
      </w:r>
      <w:r w:rsidR="006C420F" w:rsidRPr="008E3FE1">
        <w:rPr>
          <w:rFonts w:ascii="Times New Roman" w:hAnsi="Times New Roman"/>
          <w:sz w:val="28"/>
          <w:szCs w:val="28"/>
        </w:rPr>
        <w:t>[3]</w:t>
      </w:r>
      <w:r w:rsidRPr="008E3FE1">
        <w:rPr>
          <w:rFonts w:ascii="Times New Roman" w:hAnsi="Times New Roman"/>
          <w:sz w:val="28"/>
          <w:szCs w:val="28"/>
        </w:rPr>
        <w:t xml:space="preserve">. </w:t>
      </w:r>
      <w:r w:rsidRPr="00CF4564">
        <w:rPr>
          <w:rFonts w:ascii="Times New Roman" w:hAnsi="Times New Roman"/>
          <w:sz w:val="28"/>
          <w:szCs w:val="28"/>
        </w:rPr>
        <w:t>Наиболее крупными трансграничными реками, верховья которых относятся к КНР, а низовья к Казахстану являются река Или, с объемом годового стока на границе в 12 куб. км и река Черный Иртыш (9 куб. км, соответственно). Бассейны этих рек расположены в Центральной Азии в климате с большим дефицитом увлажнения, что ставит вопрос о водной безопасности этих территорий, как в Казахстане, так и в КНР в плоскость практически актуальных государственных задач. Кроме естественной речной водной инфраструктуры в трансграничных бассейнах на территории КНР строятся и используются магистральные водные каналы межбассейновой переброски воды для ирригации внутренних территорий. Наиболее известной является система, включающая два канала «Черный Иртыш - Карамай» и «Черный Иртыш - Урумчи». Эта воднотранспортная система длиной более 500 км используется для обводнения внутренних районов Джунгарской равнины (КНР).</w:t>
      </w:r>
    </w:p>
    <w:p w:rsidR="00CF4564" w:rsidRPr="00CF4564" w:rsidRDefault="00CF4564" w:rsidP="00913DC1">
      <w:pPr>
        <w:spacing w:after="0" w:line="240" w:lineRule="auto"/>
        <w:ind w:firstLine="567"/>
        <w:jc w:val="both"/>
        <w:rPr>
          <w:rFonts w:ascii="Times New Roman" w:hAnsi="Times New Roman"/>
          <w:sz w:val="28"/>
          <w:szCs w:val="28"/>
        </w:rPr>
      </w:pPr>
      <w:r w:rsidRPr="00CF4564">
        <w:rPr>
          <w:rFonts w:ascii="Times New Roman" w:hAnsi="Times New Roman"/>
          <w:sz w:val="28"/>
          <w:szCs w:val="28"/>
        </w:rPr>
        <w:t xml:space="preserve"> Многолетняя динамика водопотребления на территории КНР в трансграничных речных бассейнах и зависимых, внутренних территориях представляет значительный интерес. Основным потребителем воды в условиях аридного климата является поливное земледелие. Существует несколько подходов к спутниковому мониторингу территорий в задачах спутниковых оценок состояния и водообеспеченности</w:t>
      </w:r>
      <w:r w:rsidR="00063FD7">
        <w:rPr>
          <w:rFonts w:ascii="Times New Roman" w:hAnsi="Times New Roman"/>
          <w:sz w:val="28"/>
          <w:szCs w:val="28"/>
        </w:rPr>
        <w:t xml:space="preserve"> </w:t>
      </w:r>
      <w:r w:rsidRPr="008E3FE1">
        <w:rPr>
          <w:rFonts w:ascii="Times New Roman" w:hAnsi="Times New Roman"/>
          <w:sz w:val="28"/>
          <w:szCs w:val="28"/>
        </w:rPr>
        <w:t xml:space="preserve">растительности </w:t>
      </w:r>
      <w:r w:rsidR="003C5DD0" w:rsidRPr="008E3FE1">
        <w:rPr>
          <w:rFonts w:ascii="Times New Roman" w:hAnsi="Times New Roman"/>
          <w:sz w:val="28"/>
          <w:szCs w:val="28"/>
        </w:rPr>
        <w:t>[4-</w:t>
      </w:r>
      <w:r w:rsidR="00DC1CAD" w:rsidRPr="008E3FE1">
        <w:rPr>
          <w:rFonts w:ascii="Times New Roman" w:hAnsi="Times New Roman"/>
          <w:sz w:val="28"/>
          <w:szCs w:val="28"/>
        </w:rPr>
        <w:t>5</w:t>
      </w:r>
      <w:r w:rsidR="003C5DD0" w:rsidRPr="008E3FE1">
        <w:rPr>
          <w:rFonts w:ascii="Times New Roman" w:hAnsi="Times New Roman"/>
          <w:sz w:val="28"/>
          <w:szCs w:val="28"/>
        </w:rPr>
        <w:t>]</w:t>
      </w:r>
      <w:r w:rsidRPr="008E3FE1">
        <w:rPr>
          <w:rFonts w:ascii="Times New Roman" w:hAnsi="Times New Roman"/>
          <w:sz w:val="28"/>
          <w:szCs w:val="28"/>
        </w:rPr>
        <w:t xml:space="preserve">, </w:t>
      </w:r>
      <w:r w:rsidRPr="00CF4564">
        <w:rPr>
          <w:rFonts w:ascii="Times New Roman" w:hAnsi="Times New Roman"/>
          <w:sz w:val="28"/>
          <w:szCs w:val="28"/>
        </w:rPr>
        <w:t xml:space="preserve">а также диагностики сельскохозяйственного </w:t>
      </w:r>
      <w:r w:rsidRPr="008E3FE1">
        <w:rPr>
          <w:rFonts w:ascii="Times New Roman" w:hAnsi="Times New Roman"/>
          <w:sz w:val="28"/>
          <w:szCs w:val="28"/>
        </w:rPr>
        <w:t xml:space="preserve">водопотребления </w:t>
      </w:r>
      <w:r w:rsidR="00DC1CAD" w:rsidRPr="008E3FE1">
        <w:rPr>
          <w:rFonts w:ascii="Times New Roman" w:hAnsi="Times New Roman"/>
          <w:sz w:val="28"/>
          <w:szCs w:val="28"/>
        </w:rPr>
        <w:t>[6]</w:t>
      </w:r>
      <w:r w:rsidRPr="008E3FE1">
        <w:rPr>
          <w:rFonts w:ascii="Times New Roman" w:hAnsi="Times New Roman"/>
          <w:sz w:val="28"/>
          <w:szCs w:val="28"/>
        </w:rPr>
        <w:t xml:space="preserve">, </w:t>
      </w:r>
      <w:r w:rsidRPr="00CF4564">
        <w:rPr>
          <w:rFonts w:ascii="Times New Roman" w:hAnsi="Times New Roman"/>
          <w:sz w:val="28"/>
          <w:szCs w:val="28"/>
        </w:rPr>
        <w:t xml:space="preserve">включая и модельные </w:t>
      </w:r>
      <w:r w:rsidRPr="008E3FE1">
        <w:rPr>
          <w:rFonts w:ascii="Times New Roman" w:hAnsi="Times New Roman"/>
          <w:sz w:val="28"/>
          <w:szCs w:val="28"/>
        </w:rPr>
        <w:t xml:space="preserve">подходы </w:t>
      </w:r>
      <w:r w:rsidR="00DC1CAD" w:rsidRPr="008E3FE1">
        <w:rPr>
          <w:rFonts w:ascii="Times New Roman" w:hAnsi="Times New Roman"/>
          <w:sz w:val="28"/>
          <w:szCs w:val="28"/>
        </w:rPr>
        <w:t xml:space="preserve">[7]. </w:t>
      </w:r>
    </w:p>
    <w:p w:rsidR="00CF4564" w:rsidRPr="00CF4564" w:rsidRDefault="00CF4564" w:rsidP="00913DC1">
      <w:pPr>
        <w:spacing w:after="0" w:line="240" w:lineRule="auto"/>
        <w:ind w:firstLine="567"/>
        <w:jc w:val="both"/>
        <w:rPr>
          <w:rFonts w:ascii="Times New Roman" w:hAnsi="Times New Roman"/>
          <w:sz w:val="28"/>
          <w:szCs w:val="28"/>
        </w:rPr>
      </w:pPr>
      <w:r w:rsidRPr="00CF4564">
        <w:rPr>
          <w:rFonts w:ascii="Times New Roman" w:hAnsi="Times New Roman"/>
          <w:sz w:val="28"/>
          <w:szCs w:val="28"/>
        </w:rPr>
        <w:t xml:space="preserve">Прямой путь, это картирование пашни с регистрацией площади посевов и ее многолетней динамики. В дальнейшем, необходимо проводить распознавание сельскохозяйственных культур и через нормы водопотребления, осуществлять оценку объемов воды, используемой в сельскохозяйственном секторе. Точность распознавания культур в сельскохозяйственном районе без доступа к наземным обследованиям невысока. Нормы полива зависят от систем ирригации и могут варьироваться в широком диапазоне. Фактические нормы полива сельскохозяйственных угодий СУАР КНР и их изменения в период мониторинга (2003-2019 гг.) неизвестны. В результате, получение достоверных оценок по объемам водопотребления и их изменениям в многолетнем аспекте для сельскохозяйственных угодий региона, используя этот подход, довольно затруднительно. </w:t>
      </w:r>
    </w:p>
    <w:p w:rsidR="00CF4564" w:rsidRPr="00CF4564" w:rsidRDefault="00CF4564" w:rsidP="00913DC1">
      <w:pPr>
        <w:spacing w:after="0" w:line="240" w:lineRule="auto"/>
        <w:ind w:firstLine="567"/>
        <w:jc w:val="both"/>
        <w:rPr>
          <w:rFonts w:ascii="Times New Roman" w:hAnsi="Times New Roman"/>
          <w:sz w:val="28"/>
          <w:szCs w:val="28"/>
        </w:rPr>
      </w:pPr>
      <w:r w:rsidRPr="00CF4564">
        <w:rPr>
          <w:rFonts w:ascii="Times New Roman" w:hAnsi="Times New Roman"/>
          <w:sz w:val="28"/>
          <w:szCs w:val="28"/>
        </w:rPr>
        <w:t xml:space="preserve">Для сельскохозяйственных культур, культивируемых на богаре или обводненной пашне, существует некоторый оптимум влажности корнеобитаемого слоя почвы. Недостаток влаги, так же, как и его избыток приводит к стрессу, снижению продуктивности и уменьшению листового покрытия, регистрируемому спутником, как снижение </w:t>
      </w:r>
      <w:r w:rsidRPr="00CF4564">
        <w:rPr>
          <w:rFonts w:ascii="Times New Roman" w:hAnsi="Times New Roman"/>
          <w:sz w:val="28"/>
          <w:szCs w:val="28"/>
          <w:lang w:val="en-US"/>
        </w:rPr>
        <w:t>NDVI</w:t>
      </w:r>
      <w:r w:rsidRPr="00CF4564">
        <w:rPr>
          <w:rFonts w:ascii="Times New Roman" w:hAnsi="Times New Roman"/>
          <w:sz w:val="28"/>
          <w:szCs w:val="28"/>
        </w:rPr>
        <w:t xml:space="preserve">.  В условиях климатического недостатка влаги, например в Джунгарской равнине (СУАР </w:t>
      </w:r>
      <w:r w:rsidRPr="00CF4564">
        <w:rPr>
          <w:rFonts w:ascii="Times New Roman" w:hAnsi="Times New Roman"/>
          <w:sz w:val="28"/>
          <w:szCs w:val="28"/>
        </w:rPr>
        <w:lastRenderedPageBreak/>
        <w:t xml:space="preserve">КНР), где испаряемость доходит до 3000 </w:t>
      </w:r>
      <w:r w:rsidRPr="008E3FE1">
        <w:rPr>
          <w:rFonts w:ascii="Times New Roman" w:hAnsi="Times New Roman"/>
          <w:sz w:val="28"/>
          <w:szCs w:val="28"/>
        </w:rPr>
        <w:t xml:space="preserve">мм </w:t>
      </w:r>
      <w:r w:rsidR="00DC1CAD" w:rsidRPr="008E3FE1">
        <w:rPr>
          <w:rFonts w:ascii="Times New Roman" w:hAnsi="Times New Roman"/>
          <w:sz w:val="28"/>
          <w:szCs w:val="28"/>
        </w:rPr>
        <w:t>[8]</w:t>
      </w:r>
      <w:r w:rsidRPr="00CF4564">
        <w:rPr>
          <w:rFonts w:ascii="Times New Roman" w:hAnsi="Times New Roman"/>
          <w:sz w:val="28"/>
          <w:szCs w:val="28"/>
        </w:rPr>
        <w:t xml:space="preserve">, а годовой уровень осадков составляет всего 250-300 </w:t>
      </w:r>
      <w:r w:rsidRPr="008E3FE1">
        <w:rPr>
          <w:rFonts w:ascii="Times New Roman" w:hAnsi="Times New Roman"/>
          <w:sz w:val="28"/>
          <w:szCs w:val="28"/>
        </w:rPr>
        <w:t xml:space="preserve">мм </w:t>
      </w:r>
      <w:r w:rsidR="00DC1CAD" w:rsidRPr="008E3FE1">
        <w:rPr>
          <w:rFonts w:ascii="Times New Roman" w:hAnsi="Times New Roman"/>
          <w:sz w:val="28"/>
          <w:szCs w:val="28"/>
        </w:rPr>
        <w:t>[9]</w:t>
      </w:r>
      <w:r w:rsidRPr="00CF4564">
        <w:rPr>
          <w:rFonts w:ascii="Times New Roman" w:hAnsi="Times New Roman"/>
          <w:sz w:val="28"/>
          <w:szCs w:val="28"/>
        </w:rPr>
        <w:t xml:space="preserve">, основной объективной угрозой для состояния с\х культур является дефицит увлажнения. </w:t>
      </w:r>
      <w:r>
        <w:rPr>
          <w:rFonts w:ascii="Times New Roman" w:hAnsi="Times New Roman"/>
          <w:sz w:val="28"/>
          <w:szCs w:val="28"/>
        </w:rPr>
        <w:t>Корректно</w:t>
      </w:r>
      <w:r w:rsidRPr="00CF4564">
        <w:rPr>
          <w:rFonts w:ascii="Times New Roman" w:hAnsi="Times New Roman"/>
          <w:sz w:val="28"/>
          <w:szCs w:val="28"/>
        </w:rPr>
        <w:t xml:space="preserve"> исходи</w:t>
      </w:r>
      <w:r>
        <w:rPr>
          <w:rFonts w:ascii="Times New Roman" w:hAnsi="Times New Roman"/>
          <w:sz w:val="28"/>
          <w:szCs w:val="28"/>
        </w:rPr>
        <w:t>ть</w:t>
      </w:r>
      <w:r w:rsidRPr="00CF4564">
        <w:rPr>
          <w:rFonts w:ascii="Times New Roman" w:hAnsi="Times New Roman"/>
          <w:sz w:val="28"/>
          <w:szCs w:val="28"/>
        </w:rPr>
        <w:t xml:space="preserve"> из предположения, что культура возделывания сельскохозяйственных культур в СУАР КНР достаточно высока и избыток влаги на полях не может носить характер регулярного, многолетнего фактора, лимитирующего урожайность. В условиях дефицита увлажнения урожайность сельскохозяйственных культур, а значит и прочие параметры, в том числе </w:t>
      </w:r>
      <w:r w:rsidRPr="00CF4564">
        <w:rPr>
          <w:rFonts w:ascii="Times New Roman" w:hAnsi="Times New Roman"/>
          <w:sz w:val="28"/>
          <w:szCs w:val="28"/>
          <w:lang w:val="en-US"/>
        </w:rPr>
        <w:t>NDVI</w:t>
      </w:r>
      <w:r w:rsidRPr="00CF4564">
        <w:rPr>
          <w:rFonts w:ascii="Times New Roman" w:hAnsi="Times New Roman"/>
          <w:sz w:val="28"/>
          <w:szCs w:val="28"/>
        </w:rPr>
        <w:t xml:space="preserve">, прямо связаны с количеством влаги доступной для корневой системы. Например, для яровой пшеницы Северного Казахстана на богаре расход влаги на создание 1 центнера зерна оценивается в 17-20 </w:t>
      </w:r>
      <w:r w:rsidRPr="008E3FE1">
        <w:rPr>
          <w:rFonts w:ascii="Times New Roman" w:hAnsi="Times New Roman"/>
          <w:sz w:val="28"/>
          <w:szCs w:val="28"/>
        </w:rPr>
        <w:t xml:space="preserve">мм </w:t>
      </w:r>
      <w:r w:rsidR="000D6C34" w:rsidRPr="008E3FE1">
        <w:rPr>
          <w:rFonts w:ascii="Times New Roman" w:hAnsi="Times New Roman"/>
          <w:sz w:val="28"/>
          <w:szCs w:val="28"/>
        </w:rPr>
        <w:t>[10]</w:t>
      </w:r>
      <w:r w:rsidRPr="008E3FE1">
        <w:rPr>
          <w:rFonts w:ascii="Times New Roman" w:hAnsi="Times New Roman"/>
          <w:sz w:val="28"/>
          <w:szCs w:val="28"/>
        </w:rPr>
        <w:t xml:space="preserve">, </w:t>
      </w:r>
      <w:r w:rsidRPr="00CF4564">
        <w:rPr>
          <w:rFonts w:ascii="Times New Roman" w:hAnsi="Times New Roman"/>
          <w:sz w:val="28"/>
          <w:szCs w:val="28"/>
        </w:rPr>
        <w:t xml:space="preserve">т.е. чем больше корнедоступной влаги, тем выше урожайность. Таким образом, типичной ситуацией для сельскохозяйственных районов СУАР представляется наличие прямой связи между величиной </w:t>
      </w:r>
      <w:r w:rsidRPr="00CF4564">
        <w:rPr>
          <w:rFonts w:ascii="Times New Roman" w:hAnsi="Times New Roman"/>
          <w:sz w:val="28"/>
          <w:szCs w:val="28"/>
          <w:lang w:val="en-US"/>
        </w:rPr>
        <w:t>NDVI</w:t>
      </w:r>
      <w:r w:rsidRPr="00CF4564">
        <w:rPr>
          <w:rFonts w:ascii="Times New Roman" w:hAnsi="Times New Roman"/>
          <w:sz w:val="28"/>
          <w:szCs w:val="28"/>
        </w:rPr>
        <w:t xml:space="preserve"> и водообеспеченностью с\х культур. Это положение базируется на двух факторах, чем больше воды, тем лучше состояние культуры, а в многолетнем аспекте, чем больше воды, тем больше площади посевов</w:t>
      </w:r>
      <w:bookmarkStart w:id="9" w:name="_Hlk20307674"/>
      <w:r w:rsidRPr="00CF4564">
        <w:rPr>
          <w:rFonts w:ascii="Times New Roman" w:hAnsi="Times New Roman"/>
          <w:sz w:val="28"/>
          <w:szCs w:val="28"/>
        </w:rPr>
        <w:t>.</w:t>
      </w:r>
      <w:bookmarkEnd w:id="9"/>
    </w:p>
    <w:p w:rsidR="00083496" w:rsidRDefault="00083496" w:rsidP="00913DC1">
      <w:pPr>
        <w:spacing w:after="0" w:line="240" w:lineRule="auto"/>
        <w:ind w:firstLine="567"/>
        <w:jc w:val="both"/>
        <w:rPr>
          <w:rFonts w:ascii="Times New Roman" w:hAnsi="Times New Roman"/>
          <w:sz w:val="28"/>
          <w:szCs w:val="28"/>
        </w:rPr>
      </w:pPr>
      <w:r>
        <w:rPr>
          <w:rFonts w:ascii="Times New Roman" w:hAnsi="Times New Roman"/>
          <w:sz w:val="28"/>
          <w:szCs w:val="28"/>
        </w:rPr>
        <w:t>Таким образом, к</w:t>
      </w:r>
      <w:r w:rsidR="00CF4564" w:rsidRPr="00CF4564">
        <w:rPr>
          <w:rFonts w:ascii="Times New Roman" w:hAnsi="Times New Roman"/>
          <w:sz w:val="28"/>
          <w:szCs w:val="28"/>
        </w:rPr>
        <w:t xml:space="preserve">освенный путь оценки водопотребления территорий может строиться через мониторинг водообеспеченности с\х культур. Такой подход, базируется на мониторинге индекса растительности (например </w:t>
      </w:r>
      <w:r w:rsidR="00CF4564" w:rsidRPr="00CF4564">
        <w:rPr>
          <w:rFonts w:ascii="Times New Roman" w:hAnsi="Times New Roman"/>
          <w:sz w:val="28"/>
          <w:szCs w:val="28"/>
          <w:lang w:val="en-US"/>
        </w:rPr>
        <w:t>NDVI</w:t>
      </w:r>
      <w:r w:rsidR="00CF4564" w:rsidRPr="00CF4564">
        <w:rPr>
          <w:rFonts w:ascii="Times New Roman" w:hAnsi="Times New Roman"/>
          <w:sz w:val="28"/>
          <w:szCs w:val="28"/>
        </w:rPr>
        <w:t xml:space="preserve">) внутри контура сельскохозяйственного района. Величина </w:t>
      </w:r>
      <w:r w:rsidR="00CF4564" w:rsidRPr="00CF4564">
        <w:rPr>
          <w:rFonts w:ascii="Times New Roman" w:hAnsi="Times New Roman"/>
          <w:sz w:val="28"/>
          <w:szCs w:val="28"/>
          <w:lang w:val="en-US"/>
        </w:rPr>
        <w:t>NDVI</w:t>
      </w:r>
      <w:r w:rsidR="00CF4564" w:rsidRPr="00CF4564">
        <w:rPr>
          <w:rFonts w:ascii="Times New Roman" w:hAnsi="Times New Roman"/>
          <w:sz w:val="28"/>
          <w:szCs w:val="28"/>
        </w:rPr>
        <w:t xml:space="preserve"> зависит от </w:t>
      </w:r>
      <w:r>
        <w:rPr>
          <w:rFonts w:ascii="Times New Roman" w:hAnsi="Times New Roman"/>
          <w:sz w:val="28"/>
          <w:szCs w:val="28"/>
        </w:rPr>
        <w:t>площади листового покрытия (</w:t>
      </w:r>
      <w:r w:rsidR="00CF4564" w:rsidRPr="00CF4564">
        <w:rPr>
          <w:rFonts w:ascii="Times New Roman" w:hAnsi="Times New Roman"/>
          <w:sz w:val="28"/>
          <w:szCs w:val="28"/>
          <w:lang w:val="en-US"/>
        </w:rPr>
        <w:t>L</w:t>
      </w:r>
      <w:r>
        <w:rPr>
          <w:rFonts w:ascii="Times New Roman" w:hAnsi="Times New Roman"/>
          <w:sz w:val="28"/>
          <w:szCs w:val="28"/>
          <w:lang w:val="en-US"/>
        </w:rPr>
        <w:t>eaf</w:t>
      </w:r>
      <w:r w:rsidR="005B448D">
        <w:rPr>
          <w:rFonts w:ascii="Times New Roman" w:hAnsi="Times New Roman"/>
          <w:sz w:val="28"/>
          <w:szCs w:val="28"/>
        </w:rPr>
        <w:t xml:space="preserve"> </w:t>
      </w:r>
      <w:r w:rsidR="00CF4564" w:rsidRPr="00CF4564">
        <w:rPr>
          <w:rFonts w:ascii="Times New Roman" w:hAnsi="Times New Roman"/>
          <w:sz w:val="28"/>
          <w:szCs w:val="28"/>
          <w:lang w:val="en-US"/>
        </w:rPr>
        <w:t>A</w:t>
      </w:r>
      <w:r>
        <w:rPr>
          <w:rFonts w:ascii="Times New Roman" w:hAnsi="Times New Roman"/>
          <w:sz w:val="28"/>
          <w:szCs w:val="28"/>
          <w:lang w:val="en-US"/>
        </w:rPr>
        <w:t>rea</w:t>
      </w:r>
      <w:r w:rsidR="005B448D">
        <w:rPr>
          <w:rFonts w:ascii="Times New Roman" w:hAnsi="Times New Roman"/>
          <w:sz w:val="28"/>
          <w:szCs w:val="28"/>
        </w:rPr>
        <w:t xml:space="preserve"> </w:t>
      </w:r>
      <w:r w:rsidR="00CF4564" w:rsidRPr="00CF4564">
        <w:rPr>
          <w:rFonts w:ascii="Times New Roman" w:hAnsi="Times New Roman"/>
          <w:sz w:val="28"/>
          <w:szCs w:val="28"/>
          <w:lang w:val="en-US"/>
        </w:rPr>
        <w:t>I</w:t>
      </w:r>
      <w:r>
        <w:rPr>
          <w:rFonts w:ascii="Times New Roman" w:hAnsi="Times New Roman"/>
          <w:sz w:val="28"/>
          <w:szCs w:val="28"/>
          <w:lang w:val="en-US"/>
        </w:rPr>
        <w:t>ndex</w:t>
      </w:r>
      <w:r>
        <w:rPr>
          <w:rFonts w:ascii="Times New Roman" w:hAnsi="Times New Roman"/>
          <w:sz w:val="28"/>
          <w:szCs w:val="28"/>
        </w:rPr>
        <w:t>)</w:t>
      </w:r>
      <w:r w:rsidR="00CF4564" w:rsidRPr="00CF4564">
        <w:rPr>
          <w:rFonts w:ascii="Times New Roman" w:hAnsi="Times New Roman"/>
          <w:sz w:val="28"/>
          <w:szCs w:val="28"/>
        </w:rPr>
        <w:t xml:space="preserve">, архитектоники растительности и других параметров, прямо отвечающих за потребление воды. Мониторинг средних значений </w:t>
      </w:r>
      <w:r w:rsidR="00CF4564" w:rsidRPr="00CF4564">
        <w:rPr>
          <w:rFonts w:ascii="Times New Roman" w:hAnsi="Times New Roman"/>
          <w:sz w:val="28"/>
          <w:szCs w:val="28"/>
          <w:lang w:val="en-US"/>
        </w:rPr>
        <w:t>NDVI</w:t>
      </w:r>
      <w:r w:rsidR="00CF4564" w:rsidRPr="00CF4564">
        <w:rPr>
          <w:rFonts w:ascii="Times New Roman" w:hAnsi="Times New Roman"/>
          <w:sz w:val="28"/>
          <w:szCs w:val="28"/>
        </w:rPr>
        <w:t xml:space="preserve"> внутри контура сельскохозяйственного района автоматически учитывает </w:t>
      </w:r>
      <w:r>
        <w:rPr>
          <w:rFonts w:ascii="Times New Roman" w:hAnsi="Times New Roman"/>
          <w:sz w:val="28"/>
          <w:szCs w:val="28"/>
        </w:rPr>
        <w:t>изменение</w:t>
      </w:r>
      <w:r w:rsidR="00CF4564" w:rsidRPr="00CF4564">
        <w:rPr>
          <w:rFonts w:ascii="Times New Roman" w:hAnsi="Times New Roman"/>
          <w:sz w:val="28"/>
          <w:szCs w:val="28"/>
        </w:rPr>
        <w:t xml:space="preserve"> посевных площадей</w:t>
      </w:r>
      <w:r>
        <w:rPr>
          <w:rFonts w:ascii="Times New Roman" w:hAnsi="Times New Roman"/>
          <w:sz w:val="28"/>
          <w:szCs w:val="28"/>
        </w:rPr>
        <w:t xml:space="preserve"> и </w:t>
      </w:r>
      <w:r w:rsidR="00CF4564" w:rsidRPr="00CF4564">
        <w:rPr>
          <w:rFonts w:ascii="Times New Roman" w:hAnsi="Times New Roman"/>
          <w:sz w:val="28"/>
          <w:szCs w:val="28"/>
        </w:rPr>
        <w:t xml:space="preserve">типов\сортов культур (если это связано с изменением </w:t>
      </w:r>
      <w:r w:rsidR="00CF4564" w:rsidRPr="00CF4564">
        <w:rPr>
          <w:rFonts w:ascii="Times New Roman" w:hAnsi="Times New Roman"/>
          <w:sz w:val="28"/>
          <w:szCs w:val="28"/>
          <w:lang w:val="en-US"/>
        </w:rPr>
        <w:t>LAI</w:t>
      </w:r>
      <w:r w:rsidR="00CF4564" w:rsidRPr="00CF4564">
        <w:rPr>
          <w:rFonts w:ascii="Times New Roman" w:hAnsi="Times New Roman"/>
          <w:sz w:val="28"/>
          <w:szCs w:val="28"/>
        </w:rPr>
        <w:t xml:space="preserve"> или архитектоники вегетации), агротехнику и состояние культуры. </w:t>
      </w:r>
    </w:p>
    <w:p w:rsidR="00CF4564" w:rsidRDefault="00CF4564" w:rsidP="00913DC1">
      <w:pPr>
        <w:spacing w:after="0" w:line="240" w:lineRule="auto"/>
        <w:ind w:firstLine="567"/>
        <w:jc w:val="both"/>
        <w:rPr>
          <w:rFonts w:ascii="Times New Roman" w:hAnsi="Times New Roman"/>
          <w:sz w:val="28"/>
          <w:szCs w:val="28"/>
        </w:rPr>
      </w:pPr>
      <w:r w:rsidRPr="00CF4564">
        <w:rPr>
          <w:rFonts w:ascii="Times New Roman" w:hAnsi="Times New Roman"/>
          <w:sz w:val="28"/>
          <w:szCs w:val="28"/>
        </w:rPr>
        <w:t xml:space="preserve">Таким образом, мониторинг </w:t>
      </w:r>
      <w:r w:rsidRPr="00CF4564">
        <w:rPr>
          <w:rFonts w:ascii="Times New Roman" w:hAnsi="Times New Roman"/>
          <w:sz w:val="28"/>
          <w:szCs w:val="28"/>
          <w:lang w:val="en-US"/>
        </w:rPr>
        <w:t>NDVI</w:t>
      </w:r>
      <w:r w:rsidRPr="00CF4564">
        <w:rPr>
          <w:rFonts w:ascii="Times New Roman" w:hAnsi="Times New Roman"/>
          <w:sz w:val="28"/>
          <w:szCs w:val="28"/>
        </w:rPr>
        <w:t xml:space="preserve"> позволяет оценивать многолетнюю динамику не только листового покрытия, но и режим водообеспеченности сельскохозяйственной растительности. Параметр, диагностирующий объемы водопотребления сельскохозяйственной растительностью, в данном случае, будет иметь размерность [</w:t>
      </w:r>
      <w:r w:rsidRPr="00CF4564">
        <w:rPr>
          <w:rFonts w:ascii="Times New Roman" w:hAnsi="Times New Roman"/>
          <w:sz w:val="28"/>
          <w:szCs w:val="28"/>
          <w:lang w:val="en-US"/>
        </w:rPr>
        <w:t>NDVImax</w:t>
      </w:r>
      <w:r w:rsidRPr="00CF4564">
        <w:rPr>
          <w:rFonts w:ascii="Times New Roman" w:hAnsi="Times New Roman"/>
          <w:sz w:val="28"/>
          <w:szCs w:val="28"/>
        </w:rPr>
        <w:t xml:space="preserve">]*[площадь с\х контура]. При прочих равных условиях </w:t>
      </w:r>
      <w:r w:rsidR="00083496">
        <w:rPr>
          <w:rFonts w:ascii="Times New Roman" w:hAnsi="Times New Roman"/>
          <w:sz w:val="28"/>
          <w:szCs w:val="28"/>
        </w:rPr>
        <w:t xml:space="preserve">(технология ирригации, нормы расхода воды на полив культур, типы и сорта культур) </w:t>
      </w:r>
      <w:r w:rsidRPr="00CF4564">
        <w:rPr>
          <w:rFonts w:ascii="Times New Roman" w:hAnsi="Times New Roman"/>
          <w:sz w:val="28"/>
          <w:szCs w:val="28"/>
        </w:rPr>
        <w:t>этот параметр будет прямо связан с объемами воды, используемыми в районах для растениеводства.</w:t>
      </w:r>
    </w:p>
    <w:p w:rsidR="00083496" w:rsidRPr="00083496" w:rsidRDefault="00083496" w:rsidP="00913DC1">
      <w:pPr>
        <w:spacing w:after="0" w:line="240" w:lineRule="auto"/>
        <w:ind w:firstLine="567"/>
        <w:jc w:val="both"/>
        <w:rPr>
          <w:rFonts w:ascii="Times New Roman" w:hAnsi="Times New Roman"/>
          <w:sz w:val="28"/>
          <w:szCs w:val="28"/>
        </w:rPr>
      </w:pPr>
      <w:r w:rsidRPr="00083496">
        <w:rPr>
          <w:rFonts w:ascii="Times New Roman" w:hAnsi="Times New Roman"/>
          <w:sz w:val="28"/>
          <w:szCs w:val="28"/>
        </w:rPr>
        <w:t>Продукт «</w:t>
      </w:r>
      <w:r w:rsidRPr="00083496">
        <w:rPr>
          <w:rFonts w:ascii="Times New Roman" w:hAnsi="Times New Roman"/>
          <w:iCs/>
          <w:sz w:val="28"/>
          <w:szCs w:val="28"/>
          <w:lang w:val="en-US"/>
        </w:rPr>
        <w:t>Temporally</w:t>
      </w:r>
      <w:r w:rsidR="00AA7E56">
        <w:rPr>
          <w:rFonts w:ascii="Times New Roman" w:hAnsi="Times New Roman"/>
          <w:iCs/>
          <w:sz w:val="28"/>
          <w:szCs w:val="28"/>
        </w:rPr>
        <w:t xml:space="preserve"> </w:t>
      </w:r>
      <w:r w:rsidRPr="00083496">
        <w:rPr>
          <w:rFonts w:ascii="Times New Roman" w:hAnsi="Times New Roman"/>
          <w:iCs/>
          <w:sz w:val="28"/>
          <w:szCs w:val="28"/>
          <w:lang w:val="en-US"/>
        </w:rPr>
        <w:t>smoothed</w:t>
      </w:r>
      <w:r w:rsidR="00AA7E56">
        <w:rPr>
          <w:rFonts w:ascii="Times New Roman" w:hAnsi="Times New Roman"/>
          <w:iCs/>
          <w:sz w:val="28"/>
          <w:szCs w:val="28"/>
        </w:rPr>
        <w:t xml:space="preserve"> </w:t>
      </w:r>
      <w:r w:rsidRPr="00083496">
        <w:rPr>
          <w:rFonts w:ascii="Times New Roman" w:hAnsi="Times New Roman"/>
          <w:iCs/>
          <w:sz w:val="28"/>
          <w:szCs w:val="28"/>
          <w:lang w:val="en-US"/>
        </w:rPr>
        <w:t>NDVI</w:t>
      </w:r>
      <w:r w:rsidRPr="00083496">
        <w:rPr>
          <w:rFonts w:ascii="Times New Roman" w:hAnsi="Times New Roman"/>
          <w:iCs/>
          <w:sz w:val="28"/>
          <w:szCs w:val="28"/>
        </w:rPr>
        <w:t>»</w:t>
      </w:r>
      <w:r w:rsidRPr="00083496">
        <w:rPr>
          <w:rFonts w:ascii="Times New Roman" w:hAnsi="Times New Roman"/>
          <w:iCs/>
          <w:sz w:val="28"/>
          <w:szCs w:val="28"/>
          <w:lang w:val="kk-KZ"/>
        </w:rPr>
        <w:t xml:space="preserve"> USGS/EROS/FEWS NET</w:t>
      </w:r>
      <w:r w:rsidRPr="00083496">
        <w:rPr>
          <w:rFonts w:ascii="Times New Roman" w:hAnsi="Times New Roman"/>
          <w:sz w:val="28"/>
          <w:szCs w:val="28"/>
        </w:rPr>
        <w:t xml:space="preserve"> в формате </w:t>
      </w:r>
      <w:r w:rsidRPr="00083496">
        <w:rPr>
          <w:rFonts w:ascii="Times New Roman" w:hAnsi="Times New Roman"/>
          <w:sz w:val="28"/>
          <w:szCs w:val="28"/>
          <w:lang w:val="en-US"/>
        </w:rPr>
        <w:t>e</w:t>
      </w:r>
      <w:r w:rsidRPr="00083496">
        <w:rPr>
          <w:rFonts w:ascii="Times New Roman" w:hAnsi="Times New Roman"/>
          <w:sz w:val="28"/>
          <w:szCs w:val="28"/>
        </w:rPr>
        <w:t>-</w:t>
      </w:r>
      <w:r w:rsidRPr="00083496">
        <w:rPr>
          <w:rFonts w:ascii="Times New Roman" w:hAnsi="Times New Roman"/>
          <w:sz w:val="28"/>
          <w:szCs w:val="28"/>
          <w:lang w:val="en-US"/>
        </w:rPr>
        <w:t>Modis</w:t>
      </w:r>
      <w:r w:rsidR="001010B0">
        <w:rPr>
          <w:rFonts w:ascii="Times New Roman" w:hAnsi="Times New Roman"/>
          <w:sz w:val="28"/>
          <w:szCs w:val="28"/>
        </w:rPr>
        <w:t xml:space="preserve"> </w:t>
      </w:r>
      <w:r w:rsidRPr="00083496">
        <w:rPr>
          <w:rFonts w:ascii="Times New Roman" w:hAnsi="Times New Roman"/>
          <w:sz w:val="28"/>
          <w:szCs w:val="28"/>
          <w:lang w:val="en-US"/>
        </w:rPr>
        <w:t>NDVI</w:t>
      </w:r>
      <w:r w:rsidR="001010B0">
        <w:rPr>
          <w:rFonts w:ascii="Times New Roman" w:hAnsi="Times New Roman"/>
          <w:sz w:val="28"/>
          <w:szCs w:val="28"/>
        </w:rPr>
        <w:t xml:space="preserve"> </w:t>
      </w:r>
      <w:r w:rsidRPr="00083496">
        <w:rPr>
          <w:rFonts w:ascii="Times New Roman" w:hAnsi="Times New Roman"/>
          <w:sz w:val="28"/>
          <w:szCs w:val="28"/>
          <w:lang w:val="en-US"/>
        </w:rPr>
        <w:t>C</w:t>
      </w:r>
      <w:r w:rsidRPr="00083496">
        <w:rPr>
          <w:rFonts w:ascii="Times New Roman" w:hAnsi="Times New Roman"/>
          <w:sz w:val="28"/>
          <w:szCs w:val="28"/>
        </w:rPr>
        <w:t>6</w:t>
      </w:r>
      <w:r w:rsidRPr="008E3FE1">
        <w:rPr>
          <w:rFonts w:ascii="Times New Roman" w:hAnsi="Times New Roman"/>
          <w:sz w:val="28"/>
          <w:szCs w:val="28"/>
        </w:rPr>
        <w:t xml:space="preserve"> </w:t>
      </w:r>
      <w:r w:rsidRPr="00083496">
        <w:rPr>
          <w:rFonts w:ascii="Times New Roman" w:hAnsi="Times New Roman"/>
          <w:sz w:val="28"/>
          <w:szCs w:val="28"/>
        </w:rPr>
        <w:t xml:space="preserve">с разрешением 250 метров доступен в формате ежедекадных сцен на территорию Центральной Азии. Обработка временных рядов </w:t>
      </w:r>
      <w:r w:rsidRPr="00083496">
        <w:rPr>
          <w:rFonts w:ascii="Times New Roman" w:hAnsi="Times New Roman"/>
          <w:sz w:val="28"/>
          <w:szCs w:val="28"/>
          <w:lang w:val="en-US"/>
        </w:rPr>
        <w:t>NDVI</w:t>
      </w:r>
      <w:r w:rsidRPr="00083496">
        <w:rPr>
          <w:rFonts w:ascii="Times New Roman" w:hAnsi="Times New Roman"/>
          <w:sz w:val="28"/>
          <w:szCs w:val="28"/>
        </w:rPr>
        <w:t xml:space="preserve"> при построении </w:t>
      </w:r>
      <w:r w:rsidRPr="00083496">
        <w:rPr>
          <w:rFonts w:ascii="Times New Roman" w:hAnsi="Times New Roman"/>
          <w:sz w:val="28"/>
          <w:szCs w:val="28"/>
          <w:lang w:val="en-US"/>
        </w:rPr>
        <w:t>e</w:t>
      </w:r>
      <w:r w:rsidRPr="00083496">
        <w:rPr>
          <w:rFonts w:ascii="Times New Roman" w:hAnsi="Times New Roman"/>
          <w:sz w:val="28"/>
          <w:szCs w:val="28"/>
        </w:rPr>
        <w:t>-</w:t>
      </w:r>
      <w:r w:rsidRPr="00083496">
        <w:rPr>
          <w:rFonts w:ascii="Times New Roman" w:hAnsi="Times New Roman"/>
          <w:sz w:val="28"/>
          <w:szCs w:val="28"/>
          <w:lang w:val="en-US"/>
        </w:rPr>
        <w:t>Modis</w:t>
      </w:r>
      <w:r w:rsidR="00515B28">
        <w:rPr>
          <w:rFonts w:ascii="Times New Roman" w:hAnsi="Times New Roman"/>
          <w:sz w:val="28"/>
          <w:szCs w:val="28"/>
        </w:rPr>
        <w:t xml:space="preserve"> </w:t>
      </w:r>
      <w:r w:rsidRPr="00083496">
        <w:rPr>
          <w:rFonts w:ascii="Times New Roman" w:hAnsi="Times New Roman"/>
          <w:sz w:val="28"/>
          <w:szCs w:val="28"/>
          <w:lang w:val="en-US"/>
        </w:rPr>
        <w:t>NDVI</w:t>
      </w:r>
      <w:r w:rsidR="00515B28">
        <w:rPr>
          <w:rFonts w:ascii="Times New Roman" w:hAnsi="Times New Roman"/>
          <w:sz w:val="28"/>
          <w:szCs w:val="28"/>
        </w:rPr>
        <w:t xml:space="preserve"> </w:t>
      </w:r>
      <w:r w:rsidRPr="00083496">
        <w:rPr>
          <w:rFonts w:ascii="Times New Roman" w:hAnsi="Times New Roman"/>
          <w:sz w:val="28"/>
          <w:szCs w:val="28"/>
          <w:lang w:val="en-US"/>
        </w:rPr>
        <w:t>C</w:t>
      </w:r>
      <w:r w:rsidRPr="00083496">
        <w:rPr>
          <w:rFonts w:ascii="Times New Roman" w:hAnsi="Times New Roman"/>
          <w:sz w:val="28"/>
          <w:szCs w:val="28"/>
        </w:rPr>
        <w:t xml:space="preserve">6 имеет стратегию расчета верхней </w:t>
      </w:r>
      <w:r w:rsidRPr="008E3FE1">
        <w:rPr>
          <w:rFonts w:ascii="Times New Roman" w:hAnsi="Times New Roman"/>
          <w:sz w:val="28"/>
          <w:szCs w:val="28"/>
        </w:rPr>
        <w:t xml:space="preserve">огибающей </w:t>
      </w:r>
      <w:r w:rsidR="000D6C34" w:rsidRPr="008E3FE1">
        <w:rPr>
          <w:rFonts w:ascii="Times New Roman" w:hAnsi="Times New Roman"/>
          <w:sz w:val="28"/>
          <w:szCs w:val="28"/>
        </w:rPr>
        <w:t>[11]</w:t>
      </w:r>
      <w:r w:rsidRPr="008E3FE1">
        <w:rPr>
          <w:rFonts w:ascii="Times New Roman" w:hAnsi="Times New Roman"/>
          <w:sz w:val="28"/>
          <w:szCs w:val="28"/>
        </w:rPr>
        <w:t xml:space="preserve">, </w:t>
      </w:r>
      <w:r w:rsidRPr="00083496">
        <w:rPr>
          <w:rFonts w:ascii="Times New Roman" w:hAnsi="Times New Roman"/>
          <w:sz w:val="28"/>
          <w:szCs w:val="28"/>
        </w:rPr>
        <w:t xml:space="preserve">что минимизирует влияние помех от облачного покрова. </w:t>
      </w:r>
      <w:r>
        <w:rPr>
          <w:rFonts w:ascii="Times New Roman" w:hAnsi="Times New Roman"/>
          <w:sz w:val="28"/>
          <w:szCs w:val="28"/>
        </w:rPr>
        <w:t>В</w:t>
      </w:r>
      <w:r w:rsidRPr="00083496">
        <w:rPr>
          <w:rFonts w:ascii="Times New Roman" w:hAnsi="Times New Roman"/>
          <w:sz w:val="28"/>
          <w:szCs w:val="28"/>
        </w:rPr>
        <w:t xml:space="preserve">ысокое качество сцен </w:t>
      </w:r>
      <w:r w:rsidRPr="00083496">
        <w:rPr>
          <w:rFonts w:ascii="Times New Roman" w:hAnsi="Times New Roman"/>
          <w:sz w:val="28"/>
          <w:szCs w:val="28"/>
          <w:lang w:val="en-US"/>
        </w:rPr>
        <w:t>e</w:t>
      </w:r>
      <w:r w:rsidRPr="00083496">
        <w:rPr>
          <w:rFonts w:ascii="Times New Roman" w:hAnsi="Times New Roman"/>
          <w:sz w:val="28"/>
          <w:szCs w:val="28"/>
        </w:rPr>
        <w:t>-</w:t>
      </w:r>
      <w:r w:rsidRPr="00083496">
        <w:rPr>
          <w:rFonts w:ascii="Times New Roman" w:hAnsi="Times New Roman"/>
          <w:sz w:val="28"/>
          <w:szCs w:val="28"/>
          <w:lang w:val="en-US"/>
        </w:rPr>
        <w:t>Modis</w:t>
      </w:r>
      <w:r w:rsidR="00515B28">
        <w:rPr>
          <w:rFonts w:ascii="Times New Roman" w:hAnsi="Times New Roman"/>
          <w:sz w:val="28"/>
          <w:szCs w:val="28"/>
        </w:rPr>
        <w:t xml:space="preserve"> </w:t>
      </w:r>
      <w:r w:rsidRPr="00083496">
        <w:rPr>
          <w:rFonts w:ascii="Times New Roman" w:hAnsi="Times New Roman"/>
          <w:sz w:val="28"/>
          <w:szCs w:val="28"/>
          <w:lang w:val="en-US"/>
        </w:rPr>
        <w:t>NDVI</w:t>
      </w:r>
      <w:r w:rsidR="00515B28">
        <w:rPr>
          <w:rFonts w:ascii="Times New Roman" w:hAnsi="Times New Roman"/>
          <w:sz w:val="28"/>
          <w:szCs w:val="28"/>
        </w:rPr>
        <w:t xml:space="preserve"> </w:t>
      </w:r>
      <w:r w:rsidRPr="00083496">
        <w:rPr>
          <w:rFonts w:ascii="Times New Roman" w:hAnsi="Times New Roman"/>
          <w:sz w:val="28"/>
          <w:szCs w:val="28"/>
          <w:lang w:val="en-US"/>
        </w:rPr>
        <w:t>C</w:t>
      </w:r>
      <w:r w:rsidRPr="00083496">
        <w:rPr>
          <w:rFonts w:ascii="Times New Roman" w:hAnsi="Times New Roman"/>
          <w:sz w:val="28"/>
          <w:szCs w:val="28"/>
        </w:rPr>
        <w:t xml:space="preserve">6 позволит получать корректные оценки многолетней динамики вегетационного индекса в контурах сельскохозяйственных районов. </w:t>
      </w:r>
    </w:p>
    <w:p w:rsidR="00083496" w:rsidRPr="00083496" w:rsidRDefault="00083496" w:rsidP="00913DC1">
      <w:pPr>
        <w:spacing w:after="0" w:line="240" w:lineRule="auto"/>
        <w:ind w:firstLine="567"/>
        <w:jc w:val="both"/>
        <w:rPr>
          <w:rFonts w:ascii="Times New Roman" w:hAnsi="Times New Roman"/>
          <w:sz w:val="28"/>
          <w:szCs w:val="28"/>
        </w:rPr>
      </w:pPr>
      <w:r w:rsidRPr="00083496">
        <w:rPr>
          <w:rFonts w:ascii="Times New Roman" w:hAnsi="Times New Roman"/>
          <w:sz w:val="28"/>
          <w:szCs w:val="28"/>
        </w:rPr>
        <w:tab/>
      </w:r>
      <w:r w:rsidR="00421203">
        <w:rPr>
          <w:rFonts w:ascii="Times New Roman" w:hAnsi="Times New Roman"/>
          <w:sz w:val="28"/>
          <w:szCs w:val="28"/>
        </w:rPr>
        <w:t xml:space="preserve">Поскольку влияние облачности в используемом продукте </w:t>
      </w:r>
      <w:r w:rsidR="00421203">
        <w:rPr>
          <w:rFonts w:ascii="Times New Roman" w:hAnsi="Times New Roman"/>
          <w:sz w:val="28"/>
          <w:szCs w:val="28"/>
          <w:lang w:val="en-US"/>
        </w:rPr>
        <w:t>NDVI</w:t>
      </w:r>
      <w:r w:rsidR="00515B28">
        <w:rPr>
          <w:rFonts w:ascii="Times New Roman" w:hAnsi="Times New Roman"/>
          <w:sz w:val="28"/>
          <w:szCs w:val="28"/>
        </w:rPr>
        <w:t xml:space="preserve"> </w:t>
      </w:r>
      <w:r w:rsidR="00421203">
        <w:rPr>
          <w:rFonts w:ascii="Times New Roman" w:hAnsi="Times New Roman"/>
          <w:sz w:val="28"/>
          <w:szCs w:val="28"/>
        </w:rPr>
        <w:t>устранено практически полностью, п</w:t>
      </w:r>
      <w:r>
        <w:rPr>
          <w:rFonts w:ascii="Times New Roman" w:hAnsi="Times New Roman"/>
          <w:sz w:val="28"/>
          <w:szCs w:val="28"/>
        </w:rPr>
        <w:t xml:space="preserve">ри оценке характеристики </w:t>
      </w:r>
      <w:r w:rsidRPr="00083496">
        <w:rPr>
          <w:rFonts w:ascii="Times New Roman" w:hAnsi="Times New Roman"/>
          <w:sz w:val="28"/>
          <w:szCs w:val="28"/>
        </w:rPr>
        <w:t xml:space="preserve">года </w:t>
      </w:r>
      <w:r w:rsidR="00421203">
        <w:rPr>
          <w:rFonts w:ascii="Times New Roman" w:hAnsi="Times New Roman"/>
          <w:sz w:val="28"/>
          <w:szCs w:val="28"/>
        </w:rPr>
        <w:t xml:space="preserve">можно </w:t>
      </w:r>
      <w:r w:rsidRPr="00083496">
        <w:rPr>
          <w:rFonts w:ascii="Times New Roman" w:hAnsi="Times New Roman"/>
          <w:sz w:val="28"/>
          <w:szCs w:val="28"/>
        </w:rPr>
        <w:t>использова</w:t>
      </w:r>
      <w:r w:rsidR="00421203">
        <w:rPr>
          <w:rFonts w:ascii="Times New Roman" w:hAnsi="Times New Roman"/>
          <w:sz w:val="28"/>
          <w:szCs w:val="28"/>
        </w:rPr>
        <w:t>ть</w:t>
      </w:r>
      <w:r w:rsidR="001010B0">
        <w:rPr>
          <w:rFonts w:ascii="Times New Roman" w:hAnsi="Times New Roman"/>
          <w:sz w:val="28"/>
          <w:szCs w:val="28"/>
        </w:rPr>
        <w:t xml:space="preserve"> </w:t>
      </w:r>
      <w:r w:rsidRPr="00083496">
        <w:rPr>
          <w:rFonts w:ascii="Times New Roman" w:hAnsi="Times New Roman"/>
          <w:sz w:val="28"/>
          <w:szCs w:val="28"/>
        </w:rPr>
        <w:t>одн</w:t>
      </w:r>
      <w:r w:rsidR="00421203">
        <w:rPr>
          <w:rFonts w:ascii="Times New Roman" w:hAnsi="Times New Roman"/>
          <w:sz w:val="28"/>
          <w:szCs w:val="28"/>
        </w:rPr>
        <w:t>у декадную</w:t>
      </w:r>
      <w:r w:rsidRPr="00083496">
        <w:rPr>
          <w:rFonts w:ascii="Times New Roman" w:hAnsi="Times New Roman"/>
          <w:sz w:val="28"/>
          <w:szCs w:val="28"/>
        </w:rPr>
        <w:t xml:space="preserve"> сцен</w:t>
      </w:r>
      <w:r w:rsidR="00421203">
        <w:rPr>
          <w:rFonts w:ascii="Times New Roman" w:hAnsi="Times New Roman"/>
          <w:sz w:val="28"/>
          <w:szCs w:val="28"/>
        </w:rPr>
        <w:t>у</w:t>
      </w:r>
      <w:r w:rsidR="00515B28">
        <w:rPr>
          <w:rFonts w:ascii="Times New Roman" w:hAnsi="Times New Roman"/>
          <w:sz w:val="28"/>
          <w:szCs w:val="28"/>
        </w:rPr>
        <w:t xml:space="preserve"> </w:t>
      </w:r>
      <w:r w:rsidRPr="00083496">
        <w:rPr>
          <w:rFonts w:ascii="Times New Roman" w:hAnsi="Times New Roman"/>
          <w:sz w:val="28"/>
          <w:szCs w:val="28"/>
          <w:lang w:val="en-US"/>
        </w:rPr>
        <w:t>e</w:t>
      </w:r>
      <w:r w:rsidRPr="00083496">
        <w:rPr>
          <w:rFonts w:ascii="Times New Roman" w:hAnsi="Times New Roman"/>
          <w:sz w:val="28"/>
          <w:szCs w:val="28"/>
        </w:rPr>
        <w:t>-</w:t>
      </w:r>
      <w:r w:rsidRPr="00083496">
        <w:rPr>
          <w:rFonts w:ascii="Times New Roman" w:hAnsi="Times New Roman"/>
          <w:sz w:val="28"/>
          <w:szCs w:val="28"/>
          <w:lang w:val="en-US"/>
        </w:rPr>
        <w:t>Modis</w:t>
      </w:r>
      <w:r w:rsidR="001010B0">
        <w:rPr>
          <w:rFonts w:ascii="Times New Roman" w:hAnsi="Times New Roman"/>
          <w:sz w:val="28"/>
          <w:szCs w:val="28"/>
        </w:rPr>
        <w:t xml:space="preserve"> </w:t>
      </w:r>
      <w:r w:rsidRPr="00083496">
        <w:rPr>
          <w:rFonts w:ascii="Times New Roman" w:hAnsi="Times New Roman"/>
          <w:sz w:val="28"/>
          <w:szCs w:val="28"/>
          <w:lang w:val="en-US"/>
        </w:rPr>
        <w:t>NDVI</w:t>
      </w:r>
      <w:r w:rsidR="001010B0">
        <w:rPr>
          <w:rFonts w:ascii="Times New Roman" w:hAnsi="Times New Roman"/>
          <w:sz w:val="28"/>
          <w:szCs w:val="28"/>
        </w:rPr>
        <w:t xml:space="preserve"> </w:t>
      </w:r>
      <w:r w:rsidRPr="00083496">
        <w:rPr>
          <w:rFonts w:ascii="Times New Roman" w:hAnsi="Times New Roman"/>
          <w:sz w:val="28"/>
          <w:szCs w:val="28"/>
          <w:lang w:val="en-US"/>
        </w:rPr>
        <w:t>C</w:t>
      </w:r>
      <w:r w:rsidRPr="00083496">
        <w:rPr>
          <w:rFonts w:ascii="Times New Roman" w:hAnsi="Times New Roman"/>
          <w:sz w:val="28"/>
          <w:szCs w:val="28"/>
        </w:rPr>
        <w:t xml:space="preserve">6 (19 декада: 1-10 июля). Среднее, по </w:t>
      </w:r>
      <w:r w:rsidRPr="00083496">
        <w:rPr>
          <w:rFonts w:ascii="Times New Roman" w:hAnsi="Times New Roman"/>
          <w:sz w:val="28"/>
          <w:szCs w:val="28"/>
        </w:rPr>
        <w:lastRenderedPageBreak/>
        <w:t xml:space="preserve">контуру сельскохозяйственного района, значение </w:t>
      </w:r>
      <w:r w:rsidRPr="00083496">
        <w:rPr>
          <w:rFonts w:ascii="Times New Roman" w:hAnsi="Times New Roman"/>
          <w:sz w:val="28"/>
          <w:szCs w:val="28"/>
          <w:lang w:val="en-US"/>
        </w:rPr>
        <w:t>NDVI</w:t>
      </w:r>
      <w:r w:rsidRPr="00083496">
        <w:rPr>
          <w:rFonts w:ascii="Times New Roman" w:hAnsi="Times New Roman"/>
          <w:sz w:val="28"/>
          <w:szCs w:val="28"/>
        </w:rPr>
        <w:t xml:space="preserve"> использовалось в качестве интегральной характеристики растительности этой территории в рассматриваемый год. Соответственно, период </w:t>
      </w:r>
      <w:r w:rsidR="00421203">
        <w:rPr>
          <w:rFonts w:ascii="Times New Roman" w:hAnsi="Times New Roman"/>
          <w:sz w:val="28"/>
          <w:szCs w:val="28"/>
        </w:rPr>
        <w:t xml:space="preserve">существующих данных </w:t>
      </w:r>
      <w:r w:rsidR="00421203">
        <w:rPr>
          <w:rFonts w:ascii="Times New Roman" w:hAnsi="Times New Roman"/>
          <w:sz w:val="28"/>
          <w:szCs w:val="28"/>
          <w:lang w:val="en-US"/>
        </w:rPr>
        <w:t>NDVI</w:t>
      </w:r>
      <w:r w:rsidRPr="00083496">
        <w:rPr>
          <w:rFonts w:ascii="Times New Roman" w:hAnsi="Times New Roman"/>
          <w:sz w:val="28"/>
          <w:szCs w:val="28"/>
        </w:rPr>
        <w:t>2003-2019 год</w:t>
      </w:r>
      <w:r w:rsidR="00421203">
        <w:rPr>
          <w:rFonts w:ascii="Times New Roman" w:hAnsi="Times New Roman"/>
          <w:sz w:val="28"/>
          <w:szCs w:val="28"/>
        </w:rPr>
        <w:t xml:space="preserve">а, позволяет описывать </w:t>
      </w:r>
      <w:r w:rsidRPr="00083496">
        <w:rPr>
          <w:rFonts w:ascii="Times New Roman" w:hAnsi="Times New Roman"/>
          <w:sz w:val="28"/>
          <w:szCs w:val="28"/>
        </w:rPr>
        <w:t>кажд</w:t>
      </w:r>
      <w:r w:rsidR="00421203">
        <w:rPr>
          <w:rFonts w:ascii="Times New Roman" w:hAnsi="Times New Roman"/>
          <w:sz w:val="28"/>
          <w:szCs w:val="28"/>
        </w:rPr>
        <w:t>ый</w:t>
      </w:r>
      <w:r w:rsidRPr="00083496">
        <w:rPr>
          <w:rFonts w:ascii="Times New Roman" w:hAnsi="Times New Roman"/>
          <w:sz w:val="28"/>
          <w:szCs w:val="28"/>
        </w:rPr>
        <w:t xml:space="preserve"> сельскохозяйственн</w:t>
      </w:r>
      <w:r w:rsidR="00421203">
        <w:rPr>
          <w:rFonts w:ascii="Times New Roman" w:hAnsi="Times New Roman"/>
          <w:sz w:val="28"/>
          <w:szCs w:val="28"/>
        </w:rPr>
        <w:t>ый</w:t>
      </w:r>
      <w:r w:rsidRPr="00083496">
        <w:rPr>
          <w:rFonts w:ascii="Times New Roman" w:hAnsi="Times New Roman"/>
          <w:sz w:val="28"/>
          <w:szCs w:val="28"/>
        </w:rPr>
        <w:t xml:space="preserve"> район временным рядом из 17 отсчетов. Линейный тренд изменений значений </w:t>
      </w:r>
      <w:r w:rsidRPr="00083496">
        <w:rPr>
          <w:rFonts w:ascii="Times New Roman" w:hAnsi="Times New Roman"/>
          <w:sz w:val="28"/>
          <w:szCs w:val="28"/>
          <w:lang w:val="en-US"/>
        </w:rPr>
        <w:t>NDVI</w:t>
      </w:r>
      <w:r w:rsidRPr="00083496">
        <w:rPr>
          <w:rFonts w:ascii="Times New Roman" w:hAnsi="Times New Roman"/>
          <w:sz w:val="28"/>
          <w:szCs w:val="28"/>
        </w:rPr>
        <w:t xml:space="preserve"> в течение 2003-2019 гг. позволяет диагностировать многолетний режим водообеспеченности сельскохозяйственных культур анализируемого района. Величина коэффициента линейного уравнения линии тренда около нуля говорит о стабильности состояния, положительные значения ука</w:t>
      </w:r>
      <w:r w:rsidR="00421203">
        <w:rPr>
          <w:rFonts w:ascii="Times New Roman" w:hAnsi="Times New Roman"/>
          <w:sz w:val="28"/>
          <w:szCs w:val="28"/>
        </w:rPr>
        <w:t>жут</w:t>
      </w:r>
      <w:r w:rsidRPr="00083496">
        <w:rPr>
          <w:rFonts w:ascii="Times New Roman" w:hAnsi="Times New Roman"/>
          <w:sz w:val="28"/>
          <w:szCs w:val="28"/>
        </w:rPr>
        <w:t xml:space="preserve"> на наличие роста </w:t>
      </w:r>
      <w:r w:rsidRPr="00083496">
        <w:rPr>
          <w:rFonts w:ascii="Times New Roman" w:hAnsi="Times New Roman"/>
          <w:sz w:val="28"/>
          <w:szCs w:val="28"/>
          <w:lang w:val="en-US"/>
        </w:rPr>
        <w:t>NDVI</w:t>
      </w:r>
      <w:r w:rsidRPr="00083496">
        <w:rPr>
          <w:rFonts w:ascii="Times New Roman" w:hAnsi="Times New Roman"/>
          <w:sz w:val="28"/>
          <w:szCs w:val="28"/>
        </w:rPr>
        <w:t xml:space="preserve"> и соответственно увеличения водопотребления.</w:t>
      </w:r>
    </w:p>
    <w:p w:rsidR="00083496" w:rsidRDefault="00083496" w:rsidP="00913DC1">
      <w:pPr>
        <w:spacing w:after="0" w:line="240" w:lineRule="auto"/>
        <w:ind w:firstLine="567"/>
        <w:jc w:val="both"/>
        <w:rPr>
          <w:rFonts w:ascii="Times New Roman" w:hAnsi="Times New Roman"/>
          <w:sz w:val="28"/>
          <w:szCs w:val="28"/>
        </w:rPr>
      </w:pPr>
      <w:r w:rsidRPr="00083496">
        <w:rPr>
          <w:rFonts w:ascii="Times New Roman" w:hAnsi="Times New Roman"/>
          <w:sz w:val="28"/>
          <w:szCs w:val="28"/>
        </w:rPr>
        <w:t xml:space="preserve">Контур сельскохозяйственного района строился по сценам </w:t>
      </w:r>
      <w:r w:rsidRPr="00083496">
        <w:rPr>
          <w:rFonts w:ascii="Times New Roman" w:hAnsi="Times New Roman"/>
          <w:sz w:val="28"/>
          <w:szCs w:val="28"/>
          <w:lang w:val="en-US"/>
        </w:rPr>
        <w:t>e</w:t>
      </w:r>
      <w:r w:rsidRPr="00083496">
        <w:rPr>
          <w:rFonts w:ascii="Times New Roman" w:hAnsi="Times New Roman"/>
          <w:sz w:val="28"/>
          <w:szCs w:val="28"/>
        </w:rPr>
        <w:t>-</w:t>
      </w:r>
      <w:r w:rsidRPr="00083496">
        <w:rPr>
          <w:rFonts w:ascii="Times New Roman" w:hAnsi="Times New Roman"/>
          <w:sz w:val="28"/>
          <w:szCs w:val="28"/>
          <w:lang w:val="en-US"/>
        </w:rPr>
        <w:t>Modis</w:t>
      </w:r>
      <w:r w:rsidR="008B69F0">
        <w:rPr>
          <w:rFonts w:ascii="Times New Roman" w:hAnsi="Times New Roman"/>
          <w:sz w:val="28"/>
          <w:szCs w:val="28"/>
        </w:rPr>
        <w:t xml:space="preserve"> </w:t>
      </w:r>
      <w:r w:rsidRPr="00083496">
        <w:rPr>
          <w:rFonts w:ascii="Times New Roman" w:hAnsi="Times New Roman"/>
          <w:sz w:val="28"/>
          <w:szCs w:val="28"/>
          <w:lang w:val="en-US"/>
        </w:rPr>
        <w:t>NDVI</w:t>
      </w:r>
      <w:r w:rsidR="008B69F0">
        <w:rPr>
          <w:rFonts w:ascii="Times New Roman" w:hAnsi="Times New Roman"/>
          <w:sz w:val="28"/>
          <w:szCs w:val="28"/>
        </w:rPr>
        <w:t xml:space="preserve"> </w:t>
      </w:r>
      <w:r w:rsidRPr="00083496">
        <w:rPr>
          <w:rFonts w:ascii="Times New Roman" w:hAnsi="Times New Roman"/>
          <w:sz w:val="28"/>
          <w:szCs w:val="28"/>
          <w:lang w:val="en-US"/>
        </w:rPr>
        <w:t>C</w:t>
      </w:r>
      <w:r w:rsidRPr="00083496">
        <w:rPr>
          <w:rFonts w:ascii="Times New Roman" w:hAnsi="Times New Roman"/>
          <w:sz w:val="28"/>
          <w:szCs w:val="28"/>
        </w:rPr>
        <w:t xml:space="preserve">6 на 19 декаду (1-10 июля) последних трех лет (2017-2019 гг.), чтобы включить в него все вовлеченные в сельскохозяйственный оборот земли. В аридном климате поля поливных культур имеют высокие значения </w:t>
      </w:r>
      <w:r w:rsidRPr="00083496">
        <w:rPr>
          <w:rFonts w:ascii="Times New Roman" w:hAnsi="Times New Roman"/>
          <w:sz w:val="28"/>
          <w:szCs w:val="28"/>
          <w:lang w:val="en-US"/>
        </w:rPr>
        <w:t>NDVI</w:t>
      </w:r>
      <w:r w:rsidRPr="00083496">
        <w:rPr>
          <w:rFonts w:ascii="Times New Roman" w:hAnsi="Times New Roman"/>
          <w:sz w:val="28"/>
          <w:szCs w:val="28"/>
        </w:rPr>
        <w:t>, особенно в середине лета (июль), когда листовое покрытие культуры близко к сезонному максимуму. Это позволяет относительно легко выделять пахотные земли от фоновой растительности естественных пастбищ</w:t>
      </w:r>
      <w:r w:rsidR="00421203">
        <w:rPr>
          <w:rFonts w:ascii="Times New Roman" w:hAnsi="Times New Roman"/>
          <w:sz w:val="28"/>
          <w:szCs w:val="28"/>
        </w:rPr>
        <w:t>, характеризующиеся</w:t>
      </w:r>
      <w:r w:rsidRPr="00083496">
        <w:rPr>
          <w:rFonts w:ascii="Times New Roman" w:hAnsi="Times New Roman"/>
          <w:sz w:val="28"/>
          <w:szCs w:val="28"/>
        </w:rPr>
        <w:t xml:space="preserve"> низкими значениями вегетационного индекса</w:t>
      </w:r>
      <w:r w:rsidR="00421203">
        <w:rPr>
          <w:rFonts w:ascii="Times New Roman" w:hAnsi="Times New Roman"/>
          <w:sz w:val="28"/>
          <w:szCs w:val="28"/>
        </w:rPr>
        <w:t xml:space="preserve"> (</w:t>
      </w:r>
      <w:r w:rsidR="00421203">
        <w:rPr>
          <w:rFonts w:ascii="Times New Roman" w:hAnsi="Times New Roman"/>
          <w:sz w:val="28"/>
          <w:szCs w:val="28"/>
          <w:lang w:val="en-US"/>
        </w:rPr>
        <w:t>NDVI</w:t>
      </w:r>
      <w:r w:rsidR="00421203">
        <w:rPr>
          <w:rFonts w:ascii="Times New Roman" w:hAnsi="Times New Roman"/>
          <w:sz w:val="28"/>
          <w:szCs w:val="28"/>
        </w:rPr>
        <w:t>), рис</w:t>
      </w:r>
      <w:r w:rsidR="001010B0">
        <w:rPr>
          <w:rFonts w:ascii="Times New Roman" w:hAnsi="Times New Roman"/>
          <w:sz w:val="28"/>
          <w:szCs w:val="28"/>
        </w:rPr>
        <w:t xml:space="preserve">унки </w:t>
      </w:r>
      <w:r w:rsidR="00421203">
        <w:rPr>
          <w:rFonts w:ascii="Times New Roman" w:hAnsi="Times New Roman"/>
          <w:sz w:val="28"/>
          <w:szCs w:val="28"/>
        </w:rPr>
        <w:t>4.1</w:t>
      </w:r>
      <w:r w:rsidR="001010B0">
        <w:rPr>
          <w:rFonts w:ascii="Times New Roman" w:hAnsi="Times New Roman"/>
          <w:sz w:val="28"/>
          <w:szCs w:val="28"/>
        </w:rPr>
        <w:t xml:space="preserve"> и </w:t>
      </w:r>
      <w:r w:rsidR="007844FB">
        <w:rPr>
          <w:rFonts w:ascii="Times New Roman" w:hAnsi="Times New Roman"/>
          <w:sz w:val="28"/>
          <w:szCs w:val="28"/>
        </w:rPr>
        <w:t>4.2</w:t>
      </w:r>
      <w:r w:rsidRPr="00083496">
        <w:rPr>
          <w:rFonts w:ascii="Times New Roman" w:hAnsi="Times New Roman"/>
          <w:sz w:val="28"/>
          <w:szCs w:val="28"/>
        </w:rPr>
        <w:t xml:space="preserve">. </w:t>
      </w:r>
    </w:p>
    <w:p w:rsidR="007844FB" w:rsidRDefault="007844FB" w:rsidP="00083496">
      <w:pPr>
        <w:spacing w:after="0" w:line="240" w:lineRule="auto"/>
        <w:ind w:firstLine="708"/>
        <w:jc w:val="both"/>
        <w:rPr>
          <w:rFonts w:ascii="Times New Roman" w:hAnsi="Times New Roman"/>
          <w:sz w:val="28"/>
          <w:szCs w:val="28"/>
        </w:rPr>
      </w:pPr>
    </w:p>
    <w:p w:rsidR="007844FB" w:rsidRDefault="007844FB" w:rsidP="00083496">
      <w:pPr>
        <w:spacing w:after="0" w:line="240" w:lineRule="auto"/>
        <w:ind w:firstLine="708"/>
        <w:jc w:val="both"/>
        <w:rPr>
          <w:rFonts w:ascii="Times New Roman" w:hAnsi="Times New Roman"/>
          <w:sz w:val="28"/>
          <w:szCs w:val="28"/>
        </w:rPr>
      </w:pPr>
    </w:p>
    <w:p w:rsidR="007844FB" w:rsidRDefault="007844FB" w:rsidP="00083496">
      <w:pPr>
        <w:spacing w:after="0" w:line="240" w:lineRule="auto"/>
        <w:ind w:firstLine="708"/>
        <w:jc w:val="both"/>
        <w:rPr>
          <w:rFonts w:ascii="Times New Roman" w:hAnsi="Times New Roman"/>
          <w:sz w:val="28"/>
          <w:szCs w:val="28"/>
        </w:rPr>
      </w:pPr>
    </w:p>
    <w:p w:rsidR="007844FB" w:rsidRPr="00083496" w:rsidRDefault="007844FB" w:rsidP="005B448D">
      <w:pPr>
        <w:spacing w:after="0" w:line="240" w:lineRule="auto"/>
        <w:ind w:firstLine="426"/>
        <w:jc w:val="both"/>
        <w:rPr>
          <w:rFonts w:ascii="Times New Roman" w:hAnsi="Times New Roman"/>
          <w:sz w:val="28"/>
          <w:szCs w:val="28"/>
        </w:rPr>
      </w:pPr>
      <w:r>
        <w:rPr>
          <w:rFonts w:ascii="Times New Roman" w:hAnsi="Times New Roman"/>
          <w:noProof/>
          <w:color w:val="000000" w:themeColor="text1"/>
          <w:sz w:val="20"/>
          <w:szCs w:val="20"/>
          <w:shd w:val="clear" w:color="auto" w:fill="FFFFFF"/>
          <w:lang w:eastAsia="ru-RU"/>
        </w:rPr>
        <w:drawing>
          <wp:inline distT="0" distB="0" distL="0" distR="0">
            <wp:extent cx="5633545" cy="3706405"/>
            <wp:effectExtent l="0" t="0" r="5715"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Терехов_Дистанционное_рис_01.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69818" cy="3730270"/>
                    </a:xfrm>
                    <a:prstGeom prst="rect">
                      <a:avLst/>
                    </a:prstGeom>
                  </pic:spPr>
                </pic:pic>
              </a:graphicData>
            </a:graphic>
          </wp:inline>
        </w:drawing>
      </w:r>
    </w:p>
    <w:p w:rsidR="00083496" w:rsidRPr="00CF4564" w:rsidRDefault="00083496" w:rsidP="00CF4564">
      <w:pPr>
        <w:spacing w:after="0" w:line="240" w:lineRule="auto"/>
        <w:ind w:firstLine="708"/>
        <w:jc w:val="both"/>
        <w:rPr>
          <w:rFonts w:ascii="Times New Roman" w:hAnsi="Times New Roman"/>
          <w:sz w:val="28"/>
          <w:szCs w:val="28"/>
        </w:rPr>
      </w:pPr>
    </w:p>
    <w:p w:rsidR="007844FB" w:rsidRPr="007844FB" w:rsidRDefault="007844FB" w:rsidP="007844FB">
      <w:pPr>
        <w:spacing w:after="0" w:line="240" w:lineRule="auto"/>
        <w:jc w:val="center"/>
        <w:rPr>
          <w:rFonts w:ascii="Times New Roman" w:hAnsi="Times New Roman"/>
          <w:iCs/>
          <w:sz w:val="28"/>
          <w:szCs w:val="28"/>
          <w:lang w:val="kk-KZ"/>
        </w:rPr>
      </w:pPr>
      <w:r w:rsidRPr="007844FB">
        <w:rPr>
          <w:rFonts w:ascii="Times New Roman" w:hAnsi="Times New Roman"/>
          <w:iCs/>
          <w:sz w:val="28"/>
          <w:szCs w:val="28"/>
          <w:lang w:val="kk-KZ"/>
        </w:rPr>
        <w:t>Рисунок 4.1</w:t>
      </w:r>
      <w:r w:rsidR="008E3FE1">
        <w:rPr>
          <w:rFonts w:ascii="Times New Roman" w:hAnsi="Times New Roman"/>
          <w:iCs/>
          <w:sz w:val="28"/>
          <w:szCs w:val="28"/>
          <w:lang w:val="kk-KZ"/>
        </w:rPr>
        <w:t xml:space="preserve"> - </w:t>
      </w:r>
      <w:r w:rsidRPr="007844FB">
        <w:rPr>
          <w:rFonts w:ascii="Times New Roman" w:hAnsi="Times New Roman"/>
          <w:iCs/>
          <w:sz w:val="28"/>
          <w:szCs w:val="28"/>
          <w:lang w:val="kk-KZ"/>
        </w:rPr>
        <w:t xml:space="preserve"> Регион Центральной Азии и С</w:t>
      </w:r>
      <w:r w:rsidR="005B448D">
        <w:rPr>
          <w:rFonts w:ascii="Times New Roman" w:hAnsi="Times New Roman"/>
          <w:iCs/>
          <w:sz w:val="28"/>
          <w:szCs w:val="28"/>
          <w:lang w:val="kk-KZ"/>
        </w:rPr>
        <w:t>УАР КНР</w:t>
      </w:r>
      <w:r w:rsidRPr="007844FB">
        <w:rPr>
          <w:rFonts w:ascii="Times New Roman" w:hAnsi="Times New Roman"/>
          <w:iCs/>
          <w:sz w:val="28"/>
          <w:szCs w:val="28"/>
          <w:lang w:val="kk-KZ"/>
        </w:rPr>
        <w:t xml:space="preserve">. Основа </w:t>
      </w:r>
      <w:r w:rsidR="005B448D">
        <w:rPr>
          <w:rFonts w:ascii="Times New Roman" w:hAnsi="Times New Roman"/>
          <w:iCs/>
          <w:sz w:val="28"/>
          <w:szCs w:val="28"/>
          <w:lang w:val="kk-KZ"/>
        </w:rPr>
        <w:t xml:space="preserve">- </w:t>
      </w:r>
      <w:r w:rsidRPr="007844FB">
        <w:rPr>
          <w:rFonts w:ascii="Times New Roman" w:hAnsi="Times New Roman"/>
          <w:iCs/>
          <w:sz w:val="28"/>
          <w:szCs w:val="28"/>
          <w:lang w:val="kk-KZ"/>
        </w:rPr>
        <w:t xml:space="preserve">продукт e-Modis NDVI C6 (1-10 июля 2003 г.) </w:t>
      </w:r>
    </w:p>
    <w:p w:rsidR="00163E63" w:rsidRPr="007844FB" w:rsidRDefault="00163E63" w:rsidP="00163E63">
      <w:pPr>
        <w:pStyle w:val="a5"/>
        <w:shd w:val="clear" w:color="auto" w:fill="FFFFFF"/>
        <w:tabs>
          <w:tab w:val="left" w:pos="0"/>
        </w:tabs>
        <w:ind w:firstLine="550"/>
        <w:contextualSpacing/>
        <w:jc w:val="both"/>
        <w:textAlignment w:val="baseline"/>
        <w:rPr>
          <w:lang w:val="kk-KZ"/>
        </w:rPr>
      </w:pPr>
    </w:p>
    <w:p w:rsidR="00581E86" w:rsidRDefault="007844FB" w:rsidP="005B448D">
      <w:pPr>
        <w:pStyle w:val="a5"/>
        <w:shd w:val="clear" w:color="auto" w:fill="FFFFFF"/>
        <w:tabs>
          <w:tab w:val="left" w:pos="0"/>
        </w:tabs>
        <w:spacing w:before="0" w:beforeAutospacing="0" w:after="240" w:afterAutospacing="0"/>
        <w:ind w:firstLine="142"/>
        <w:contextualSpacing/>
        <w:jc w:val="both"/>
        <w:textAlignment w:val="baseline"/>
        <w:rPr>
          <w:iCs/>
          <w:sz w:val="28"/>
          <w:szCs w:val="28"/>
          <w:lang w:val="kk-KZ"/>
        </w:rPr>
      </w:pPr>
      <w:r>
        <w:rPr>
          <w:noProof/>
          <w:color w:val="000000" w:themeColor="text1"/>
          <w:sz w:val="20"/>
          <w:szCs w:val="20"/>
          <w:shd w:val="clear" w:color="auto" w:fill="FFFFFF"/>
        </w:rPr>
        <w:lastRenderedPageBreak/>
        <w:drawing>
          <wp:inline distT="0" distB="0" distL="0" distR="0">
            <wp:extent cx="5738649" cy="3783653"/>
            <wp:effectExtent l="0" t="0" r="0"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Терехов_Дистанционное_рис_02.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71870" cy="3805557"/>
                    </a:xfrm>
                    <a:prstGeom prst="rect">
                      <a:avLst/>
                    </a:prstGeom>
                  </pic:spPr>
                </pic:pic>
              </a:graphicData>
            </a:graphic>
          </wp:inline>
        </w:drawing>
      </w:r>
    </w:p>
    <w:p w:rsidR="00581E86" w:rsidRDefault="00581E86" w:rsidP="00581E86">
      <w:pPr>
        <w:pStyle w:val="a5"/>
        <w:shd w:val="clear" w:color="auto" w:fill="FFFFFF"/>
        <w:tabs>
          <w:tab w:val="left" w:pos="0"/>
        </w:tabs>
        <w:spacing w:before="0" w:beforeAutospacing="0" w:after="240" w:afterAutospacing="0"/>
        <w:ind w:firstLine="993"/>
        <w:contextualSpacing/>
        <w:jc w:val="both"/>
        <w:textAlignment w:val="baseline"/>
        <w:rPr>
          <w:iCs/>
          <w:sz w:val="28"/>
          <w:szCs w:val="28"/>
          <w:lang w:val="kk-KZ"/>
        </w:rPr>
      </w:pPr>
    </w:p>
    <w:p w:rsidR="007844FB" w:rsidRDefault="007844FB" w:rsidP="00581E86">
      <w:pPr>
        <w:pStyle w:val="a5"/>
        <w:shd w:val="clear" w:color="auto" w:fill="FFFFFF"/>
        <w:tabs>
          <w:tab w:val="left" w:pos="0"/>
        </w:tabs>
        <w:spacing w:before="0" w:beforeAutospacing="0" w:after="240" w:afterAutospacing="0"/>
        <w:contextualSpacing/>
        <w:jc w:val="center"/>
        <w:textAlignment w:val="baseline"/>
        <w:rPr>
          <w:iCs/>
          <w:sz w:val="28"/>
          <w:szCs w:val="28"/>
          <w:lang w:val="kk-KZ"/>
        </w:rPr>
      </w:pPr>
      <w:r w:rsidRPr="007844FB">
        <w:rPr>
          <w:iCs/>
          <w:sz w:val="28"/>
          <w:szCs w:val="28"/>
          <w:lang w:val="kk-KZ"/>
        </w:rPr>
        <w:t>Рис</w:t>
      </w:r>
      <w:r>
        <w:rPr>
          <w:iCs/>
          <w:sz w:val="28"/>
          <w:szCs w:val="28"/>
          <w:lang w:val="kk-KZ"/>
        </w:rPr>
        <w:t>унок 4.</w:t>
      </w:r>
      <w:r w:rsidRPr="007844FB">
        <w:rPr>
          <w:iCs/>
          <w:sz w:val="28"/>
          <w:szCs w:val="28"/>
        </w:rPr>
        <w:t>2</w:t>
      </w:r>
      <w:r w:rsidRPr="007844FB">
        <w:rPr>
          <w:iCs/>
          <w:sz w:val="28"/>
          <w:szCs w:val="28"/>
          <w:lang w:val="kk-KZ"/>
        </w:rPr>
        <w:t xml:space="preserve"> </w:t>
      </w:r>
      <w:r w:rsidR="008E3FE1">
        <w:rPr>
          <w:iCs/>
          <w:sz w:val="28"/>
          <w:szCs w:val="28"/>
          <w:lang w:val="kk-KZ"/>
        </w:rPr>
        <w:t xml:space="preserve">- </w:t>
      </w:r>
      <w:r w:rsidRPr="007844FB">
        <w:rPr>
          <w:iCs/>
          <w:sz w:val="28"/>
          <w:szCs w:val="28"/>
          <w:lang w:val="kk-KZ"/>
        </w:rPr>
        <w:t xml:space="preserve">Контуры </w:t>
      </w:r>
      <w:r w:rsidRPr="007844FB">
        <w:rPr>
          <w:iCs/>
          <w:sz w:val="28"/>
          <w:szCs w:val="28"/>
        </w:rPr>
        <w:t xml:space="preserve">сельскохозяйственных </w:t>
      </w:r>
      <w:r w:rsidRPr="007844FB">
        <w:rPr>
          <w:iCs/>
          <w:sz w:val="28"/>
          <w:szCs w:val="28"/>
          <w:lang w:val="kk-KZ"/>
        </w:rPr>
        <w:t xml:space="preserve">районов СУАР КНР (№ 1-12).  Основа - продукт </w:t>
      </w:r>
      <w:r w:rsidRPr="007844FB">
        <w:rPr>
          <w:iCs/>
          <w:sz w:val="28"/>
          <w:szCs w:val="28"/>
          <w:lang w:val="en-US"/>
        </w:rPr>
        <w:t>e</w:t>
      </w:r>
      <w:r w:rsidRPr="00251EBE">
        <w:rPr>
          <w:iCs/>
          <w:sz w:val="28"/>
          <w:szCs w:val="28"/>
        </w:rPr>
        <w:t>-</w:t>
      </w:r>
      <w:r w:rsidRPr="007844FB">
        <w:rPr>
          <w:iCs/>
          <w:sz w:val="28"/>
          <w:szCs w:val="28"/>
          <w:lang w:val="en-US"/>
        </w:rPr>
        <w:t>Modis</w:t>
      </w:r>
      <w:r w:rsidRPr="00251EBE">
        <w:rPr>
          <w:iCs/>
          <w:sz w:val="28"/>
          <w:szCs w:val="28"/>
        </w:rPr>
        <w:t xml:space="preserve"> </w:t>
      </w:r>
      <w:r w:rsidRPr="007844FB">
        <w:rPr>
          <w:iCs/>
          <w:sz w:val="28"/>
          <w:szCs w:val="28"/>
          <w:lang w:val="en-US"/>
        </w:rPr>
        <w:t>NDVI</w:t>
      </w:r>
      <w:r w:rsidRPr="00251EBE">
        <w:rPr>
          <w:iCs/>
          <w:sz w:val="28"/>
          <w:szCs w:val="28"/>
        </w:rPr>
        <w:t xml:space="preserve"> </w:t>
      </w:r>
      <w:r w:rsidRPr="007844FB">
        <w:rPr>
          <w:iCs/>
          <w:sz w:val="28"/>
          <w:szCs w:val="28"/>
          <w:lang w:val="en-US"/>
        </w:rPr>
        <w:t>C</w:t>
      </w:r>
      <w:r w:rsidRPr="00251EBE">
        <w:rPr>
          <w:iCs/>
          <w:sz w:val="28"/>
          <w:szCs w:val="28"/>
        </w:rPr>
        <w:t xml:space="preserve">6 (1-10 </w:t>
      </w:r>
      <w:r w:rsidRPr="007844FB">
        <w:rPr>
          <w:iCs/>
          <w:sz w:val="28"/>
          <w:szCs w:val="28"/>
        </w:rPr>
        <w:t>июля</w:t>
      </w:r>
      <w:r w:rsidRPr="00251EBE">
        <w:rPr>
          <w:iCs/>
          <w:sz w:val="28"/>
          <w:szCs w:val="28"/>
        </w:rPr>
        <w:t xml:space="preserve"> 2003 </w:t>
      </w:r>
      <w:r w:rsidRPr="007844FB">
        <w:rPr>
          <w:iCs/>
          <w:sz w:val="28"/>
          <w:szCs w:val="28"/>
        </w:rPr>
        <w:t>г</w:t>
      </w:r>
      <w:r w:rsidRPr="00251EBE">
        <w:rPr>
          <w:iCs/>
          <w:sz w:val="28"/>
          <w:szCs w:val="28"/>
        </w:rPr>
        <w:t>.)</w:t>
      </w:r>
    </w:p>
    <w:p w:rsidR="00581E86" w:rsidRDefault="00581E86" w:rsidP="00581E86">
      <w:pPr>
        <w:pStyle w:val="a5"/>
        <w:shd w:val="clear" w:color="auto" w:fill="FFFFFF"/>
        <w:tabs>
          <w:tab w:val="left" w:pos="0"/>
        </w:tabs>
        <w:spacing w:before="0" w:beforeAutospacing="0" w:after="240" w:afterAutospacing="0"/>
        <w:ind w:firstLine="993"/>
        <w:contextualSpacing/>
        <w:jc w:val="both"/>
        <w:textAlignment w:val="baseline"/>
        <w:rPr>
          <w:iCs/>
          <w:sz w:val="28"/>
          <w:szCs w:val="28"/>
          <w:lang w:val="kk-KZ"/>
        </w:rPr>
      </w:pPr>
    </w:p>
    <w:p w:rsidR="00581E86" w:rsidRPr="007844FB" w:rsidRDefault="00581E86" w:rsidP="00581E86">
      <w:pPr>
        <w:pStyle w:val="a5"/>
        <w:shd w:val="clear" w:color="auto" w:fill="FFFFFF"/>
        <w:tabs>
          <w:tab w:val="left" w:pos="0"/>
        </w:tabs>
        <w:spacing w:before="0" w:beforeAutospacing="0" w:after="240" w:afterAutospacing="0"/>
        <w:ind w:firstLine="993"/>
        <w:contextualSpacing/>
        <w:jc w:val="both"/>
        <w:textAlignment w:val="baseline"/>
        <w:rPr>
          <w:iCs/>
          <w:sz w:val="28"/>
          <w:szCs w:val="28"/>
          <w:lang w:val="kk-KZ"/>
        </w:rPr>
      </w:pPr>
    </w:p>
    <w:p w:rsidR="00407BA0" w:rsidRDefault="00407BA0">
      <w:pPr>
        <w:spacing w:after="0" w:line="240" w:lineRule="auto"/>
        <w:rPr>
          <w:rFonts w:ascii="Times New Roman" w:eastAsia="Times New Roman" w:hAnsi="Times New Roman"/>
          <w:sz w:val="28"/>
          <w:szCs w:val="28"/>
          <w:lang w:val="kk-KZ" w:eastAsia="ru-RU"/>
        </w:rPr>
      </w:pPr>
      <w:r>
        <w:rPr>
          <w:sz w:val="28"/>
          <w:szCs w:val="28"/>
          <w:lang w:val="kk-KZ"/>
        </w:rPr>
        <w:br w:type="page"/>
      </w:r>
    </w:p>
    <w:p w:rsidR="00633148" w:rsidRPr="007844FB" w:rsidRDefault="00633148" w:rsidP="00633148">
      <w:pPr>
        <w:pStyle w:val="a5"/>
        <w:shd w:val="clear" w:color="auto" w:fill="FFFFFF"/>
        <w:tabs>
          <w:tab w:val="left" w:pos="0"/>
        </w:tabs>
        <w:ind w:firstLine="550"/>
        <w:contextualSpacing/>
        <w:jc w:val="both"/>
        <w:textAlignment w:val="baseline"/>
        <w:rPr>
          <w:sz w:val="28"/>
          <w:szCs w:val="28"/>
          <w:lang w:val="kk-KZ"/>
        </w:rPr>
      </w:pPr>
    </w:p>
    <w:p w:rsidR="007219D6" w:rsidRPr="00633148" w:rsidRDefault="00581E86" w:rsidP="00E644D8">
      <w:pPr>
        <w:pStyle w:val="a5"/>
        <w:shd w:val="clear" w:color="auto" w:fill="FFFFFF"/>
        <w:tabs>
          <w:tab w:val="left" w:pos="0"/>
        </w:tabs>
        <w:ind w:left="170" w:firstLine="550"/>
        <w:contextualSpacing/>
        <w:jc w:val="both"/>
        <w:textAlignment w:val="baseline"/>
        <w:rPr>
          <w:sz w:val="28"/>
          <w:szCs w:val="28"/>
        </w:rPr>
      </w:pPr>
      <w:r>
        <w:rPr>
          <w:sz w:val="28"/>
          <w:szCs w:val="28"/>
        </w:rPr>
        <w:t>5</w:t>
      </w:r>
      <w:r w:rsidR="001010B0">
        <w:rPr>
          <w:sz w:val="28"/>
          <w:szCs w:val="28"/>
        </w:rPr>
        <w:t xml:space="preserve"> </w:t>
      </w:r>
      <w:r w:rsidR="006C03C3" w:rsidRPr="00633148">
        <w:rPr>
          <w:sz w:val="28"/>
          <w:szCs w:val="28"/>
        </w:rPr>
        <w:t>РЕЗУЛЬТАТЫ МОНИТОРИНГА ЦЕЛЕВЫХ ОБЪЕКТОВ</w:t>
      </w:r>
    </w:p>
    <w:p w:rsidR="00FF7FFB" w:rsidRDefault="00633148" w:rsidP="00633148">
      <w:pPr>
        <w:spacing w:after="0" w:line="240" w:lineRule="auto"/>
        <w:jc w:val="both"/>
        <w:rPr>
          <w:rFonts w:ascii="Times New Roman" w:hAnsi="Times New Roman"/>
          <w:sz w:val="28"/>
          <w:szCs w:val="28"/>
        </w:rPr>
      </w:pPr>
      <w:r>
        <w:rPr>
          <w:rFonts w:ascii="Times New Roman" w:eastAsia="Times New Roman" w:hAnsi="Times New Roman"/>
          <w:sz w:val="28"/>
          <w:szCs w:val="28"/>
          <w:lang w:eastAsia="ru-RU"/>
        </w:rPr>
        <w:tab/>
      </w:r>
      <w:r w:rsidR="00581E86">
        <w:rPr>
          <w:rFonts w:ascii="Times New Roman" w:eastAsia="Times New Roman" w:hAnsi="Times New Roman"/>
          <w:sz w:val="28"/>
          <w:szCs w:val="28"/>
          <w:lang w:eastAsia="ru-RU"/>
        </w:rPr>
        <w:t>5</w:t>
      </w:r>
      <w:r w:rsidR="00F3358E" w:rsidRPr="001418FC">
        <w:rPr>
          <w:rFonts w:ascii="Times New Roman" w:eastAsia="Times New Roman" w:hAnsi="Times New Roman"/>
          <w:sz w:val="28"/>
          <w:szCs w:val="28"/>
          <w:lang w:eastAsia="ru-RU"/>
        </w:rPr>
        <w:t xml:space="preserve">.1 </w:t>
      </w:r>
      <w:r w:rsidR="00F3358E" w:rsidRPr="001418FC">
        <w:rPr>
          <w:rFonts w:ascii="Times New Roman" w:hAnsi="Times New Roman"/>
          <w:sz w:val="28"/>
          <w:szCs w:val="28"/>
        </w:rPr>
        <w:t xml:space="preserve">Мониторинг </w:t>
      </w:r>
      <w:r w:rsidR="00581E86">
        <w:rPr>
          <w:rFonts w:ascii="Times New Roman" w:hAnsi="Times New Roman"/>
          <w:sz w:val="28"/>
          <w:szCs w:val="28"/>
        </w:rPr>
        <w:t xml:space="preserve">доминирующих </w:t>
      </w:r>
      <w:r w:rsidR="00F3358E">
        <w:rPr>
          <w:rFonts w:ascii="Times New Roman" w:eastAsia="Batang" w:hAnsi="Times New Roman"/>
          <w:color w:val="000000"/>
          <w:sz w:val="28"/>
          <w:szCs w:val="28"/>
        </w:rPr>
        <w:t>водохранилищ китайской части бассейна р. Иле (Капшагайское</w:t>
      </w:r>
      <w:r w:rsidR="00184465">
        <w:rPr>
          <w:rFonts w:ascii="Times New Roman" w:eastAsia="Batang" w:hAnsi="Times New Roman"/>
          <w:color w:val="000000"/>
          <w:sz w:val="28"/>
          <w:szCs w:val="28"/>
        </w:rPr>
        <w:t>,</w:t>
      </w:r>
      <w:r w:rsidR="00063FD7">
        <w:rPr>
          <w:rFonts w:ascii="Times New Roman" w:eastAsia="Batang" w:hAnsi="Times New Roman"/>
          <w:color w:val="000000"/>
          <w:sz w:val="28"/>
          <w:szCs w:val="28"/>
        </w:rPr>
        <w:t xml:space="preserve"> </w:t>
      </w:r>
      <w:r w:rsidR="00F3358E">
        <w:rPr>
          <w:rFonts w:ascii="Times New Roman" w:eastAsia="Batang" w:hAnsi="Times New Roman"/>
          <w:color w:val="000000"/>
          <w:sz w:val="28"/>
          <w:szCs w:val="28"/>
        </w:rPr>
        <w:t>Жарынтайское)</w:t>
      </w:r>
      <w:r w:rsidR="00D20608">
        <w:rPr>
          <w:rFonts w:ascii="Times New Roman" w:eastAsia="Batang" w:hAnsi="Times New Roman"/>
          <w:color w:val="000000"/>
          <w:sz w:val="28"/>
          <w:szCs w:val="28"/>
        </w:rPr>
        <w:t xml:space="preserve"> и расхода воды в р.Иле</w:t>
      </w:r>
    </w:p>
    <w:p w:rsidR="00633148" w:rsidRPr="00633148" w:rsidRDefault="00633148" w:rsidP="00633148">
      <w:pPr>
        <w:spacing w:after="0" w:line="240" w:lineRule="auto"/>
        <w:jc w:val="both"/>
        <w:rPr>
          <w:rFonts w:ascii="Times New Roman" w:hAnsi="Times New Roman"/>
          <w:sz w:val="28"/>
          <w:szCs w:val="28"/>
        </w:rPr>
      </w:pPr>
    </w:p>
    <w:p w:rsidR="00633148" w:rsidRPr="00633148" w:rsidRDefault="00633148" w:rsidP="00913DC1">
      <w:pPr>
        <w:spacing w:after="0" w:line="240" w:lineRule="auto"/>
        <w:ind w:firstLine="567"/>
        <w:jc w:val="both"/>
        <w:rPr>
          <w:rFonts w:ascii="Times New Roman" w:hAnsi="Times New Roman"/>
          <w:sz w:val="28"/>
          <w:szCs w:val="28"/>
        </w:rPr>
      </w:pPr>
      <w:r>
        <w:rPr>
          <w:rFonts w:ascii="Times New Roman" w:hAnsi="Times New Roman"/>
          <w:sz w:val="28"/>
          <w:szCs w:val="28"/>
        </w:rPr>
        <w:tab/>
      </w:r>
      <w:r w:rsidRPr="00633148">
        <w:rPr>
          <w:rFonts w:ascii="Times New Roman" w:hAnsi="Times New Roman"/>
          <w:sz w:val="28"/>
          <w:szCs w:val="28"/>
        </w:rPr>
        <w:t>К основным, водохранилищам Китайско</w:t>
      </w:r>
      <w:r w:rsidR="00581E86">
        <w:rPr>
          <w:rFonts w:ascii="Times New Roman" w:hAnsi="Times New Roman"/>
          <w:sz w:val="28"/>
          <w:szCs w:val="28"/>
        </w:rPr>
        <w:t>го</w:t>
      </w:r>
      <w:r w:rsidRPr="00633148">
        <w:rPr>
          <w:rFonts w:ascii="Times New Roman" w:hAnsi="Times New Roman"/>
          <w:sz w:val="28"/>
          <w:szCs w:val="28"/>
        </w:rPr>
        <w:t xml:space="preserve"> сектор</w:t>
      </w:r>
      <w:r w:rsidR="00581E86">
        <w:rPr>
          <w:rFonts w:ascii="Times New Roman" w:hAnsi="Times New Roman"/>
          <w:sz w:val="28"/>
          <w:szCs w:val="28"/>
        </w:rPr>
        <w:t>а</w:t>
      </w:r>
      <w:r w:rsidRPr="00633148">
        <w:rPr>
          <w:rFonts w:ascii="Times New Roman" w:hAnsi="Times New Roman"/>
          <w:sz w:val="28"/>
          <w:szCs w:val="28"/>
        </w:rPr>
        <w:t xml:space="preserve"> бассейна реки Иле относятся построенное </w:t>
      </w:r>
      <w:r w:rsidR="00581E86" w:rsidRPr="00633148">
        <w:rPr>
          <w:rFonts w:ascii="Times New Roman" w:hAnsi="Times New Roman"/>
          <w:sz w:val="28"/>
          <w:szCs w:val="28"/>
        </w:rPr>
        <w:t>на реке Текес</w:t>
      </w:r>
      <w:r w:rsidRPr="00633148">
        <w:rPr>
          <w:rFonts w:ascii="Times New Roman" w:hAnsi="Times New Roman"/>
          <w:sz w:val="28"/>
          <w:szCs w:val="28"/>
        </w:rPr>
        <w:t>в 2006 году Капшагайское</w:t>
      </w:r>
      <w:r w:rsidR="00063FD7">
        <w:rPr>
          <w:rFonts w:ascii="Times New Roman" w:hAnsi="Times New Roman"/>
          <w:sz w:val="28"/>
          <w:szCs w:val="28"/>
        </w:rPr>
        <w:t xml:space="preserve"> </w:t>
      </w:r>
      <w:r w:rsidR="00163909">
        <w:rPr>
          <w:rFonts w:ascii="Times New Roman" w:hAnsi="Times New Roman"/>
          <w:sz w:val="28"/>
          <w:szCs w:val="28"/>
        </w:rPr>
        <w:t>водохранилище</w:t>
      </w:r>
      <w:r w:rsidRPr="00633148">
        <w:rPr>
          <w:rFonts w:ascii="Times New Roman" w:hAnsi="Times New Roman"/>
          <w:sz w:val="28"/>
          <w:szCs w:val="28"/>
        </w:rPr>
        <w:t>, с общим объёмом в 2,0 куб.км (рабочий объём 1,</w:t>
      </w:r>
      <w:r w:rsidR="00581E86">
        <w:rPr>
          <w:rFonts w:ascii="Times New Roman" w:hAnsi="Times New Roman"/>
          <w:sz w:val="28"/>
          <w:szCs w:val="28"/>
        </w:rPr>
        <w:t>37 ±0,12</w:t>
      </w:r>
      <w:r w:rsidRPr="00633148">
        <w:rPr>
          <w:rFonts w:ascii="Times New Roman" w:hAnsi="Times New Roman"/>
          <w:sz w:val="28"/>
          <w:szCs w:val="28"/>
        </w:rPr>
        <w:t xml:space="preserve"> куб. км) и </w:t>
      </w:r>
      <w:r w:rsidR="00581E86" w:rsidRPr="00633148">
        <w:rPr>
          <w:rFonts w:ascii="Times New Roman" w:hAnsi="Times New Roman"/>
          <w:sz w:val="28"/>
          <w:szCs w:val="28"/>
        </w:rPr>
        <w:t xml:space="preserve">построенное в 2005 году на реке Каш </w:t>
      </w:r>
      <w:r w:rsidRPr="00633148">
        <w:rPr>
          <w:rFonts w:ascii="Times New Roman" w:hAnsi="Times New Roman"/>
          <w:sz w:val="28"/>
          <w:szCs w:val="28"/>
        </w:rPr>
        <w:t>Жарынтайское</w:t>
      </w:r>
      <w:r w:rsidR="00063FD7">
        <w:rPr>
          <w:rFonts w:ascii="Times New Roman" w:hAnsi="Times New Roman"/>
          <w:sz w:val="28"/>
          <w:szCs w:val="28"/>
        </w:rPr>
        <w:t xml:space="preserve"> </w:t>
      </w:r>
      <w:r w:rsidR="00163909">
        <w:rPr>
          <w:rFonts w:ascii="Times New Roman" w:hAnsi="Times New Roman"/>
          <w:sz w:val="28"/>
          <w:szCs w:val="28"/>
        </w:rPr>
        <w:t>водохранилище</w:t>
      </w:r>
      <w:r w:rsidRPr="00633148">
        <w:rPr>
          <w:rFonts w:ascii="Times New Roman" w:hAnsi="Times New Roman"/>
          <w:sz w:val="28"/>
          <w:szCs w:val="28"/>
        </w:rPr>
        <w:t>, с общим объёмом в 2.5 куб.км (рабочий объём 1.</w:t>
      </w:r>
      <w:r w:rsidR="00581E86">
        <w:rPr>
          <w:rFonts w:ascii="Times New Roman" w:hAnsi="Times New Roman"/>
          <w:sz w:val="28"/>
          <w:szCs w:val="28"/>
        </w:rPr>
        <w:t>73±0,16</w:t>
      </w:r>
      <w:r w:rsidRPr="00633148">
        <w:rPr>
          <w:rFonts w:ascii="Times New Roman" w:hAnsi="Times New Roman"/>
          <w:sz w:val="28"/>
          <w:szCs w:val="28"/>
        </w:rPr>
        <w:t xml:space="preserve">куб км). Спутниковый мониторинг на основе данных системы </w:t>
      </w:r>
      <w:r w:rsidRPr="00633148">
        <w:rPr>
          <w:rFonts w:ascii="Times New Roman" w:hAnsi="Times New Roman"/>
          <w:sz w:val="28"/>
          <w:szCs w:val="28"/>
          <w:lang w:val="kk-KZ"/>
        </w:rPr>
        <w:t>LANDSAT</w:t>
      </w:r>
      <w:r w:rsidR="00581E86">
        <w:rPr>
          <w:rFonts w:ascii="Times New Roman" w:hAnsi="Times New Roman"/>
          <w:sz w:val="28"/>
          <w:szCs w:val="28"/>
          <w:lang w:val="kk-KZ"/>
        </w:rPr>
        <w:t xml:space="preserve">-8 </w:t>
      </w:r>
      <w:r w:rsidR="00581E86">
        <w:rPr>
          <w:rFonts w:ascii="Times New Roman" w:hAnsi="Times New Roman"/>
          <w:sz w:val="28"/>
          <w:szCs w:val="28"/>
          <w:lang w:val="en-US"/>
        </w:rPr>
        <w:t>OLI</w:t>
      </w:r>
      <w:r w:rsidR="00581E86">
        <w:rPr>
          <w:rFonts w:ascii="Times New Roman" w:hAnsi="Times New Roman"/>
          <w:sz w:val="28"/>
          <w:szCs w:val="28"/>
          <w:lang w:val="kk-KZ"/>
        </w:rPr>
        <w:t xml:space="preserve"> (разрешение 30 м),</w:t>
      </w:r>
      <w:r w:rsidR="001010B0">
        <w:rPr>
          <w:rFonts w:ascii="Times New Roman" w:hAnsi="Times New Roman"/>
          <w:sz w:val="28"/>
          <w:szCs w:val="28"/>
          <w:lang w:val="kk-KZ"/>
        </w:rPr>
        <w:t xml:space="preserve"> </w:t>
      </w:r>
      <w:r w:rsidRPr="00633148">
        <w:rPr>
          <w:rFonts w:ascii="Times New Roman" w:hAnsi="Times New Roman"/>
          <w:sz w:val="28"/>
          <w:szCs w:val="28"/>
          <w:lang w:val="en-US"/>
        </w:rPr>
        <w:t>SENTINEL</w:t>
      </w:r>
      <w:r w:rsidRPr="00633148">
        <w:rPr>
          <w:rFonts w:ascii="Times New Roman" w:hAnsi="Times New Roman"/>
          <w:sz w:val="28"/>
          <w:szCs w:val="28"/>
        </w:rPr>
        <w:t>-2</w:t>
      </w:r>
      <w:r w:rsidRPr="00633148">
        <w:rPr>
          <w:rFonts w:ascii="Times New Roman" w:hAnsi="Times New Roman"/>
          <w:sz w:val="28"/>
          <w:szCs w:val="28"/>
          <w:lang w:val="en-US"/>
        </w:rPr>
        <w:t>A</w:t>
      </w:r>
      <w:r w:rsidR="00581E86">
        <w:rPr>
          <w:rFonts w:ascii="Times New Roman" w:hAnsi="Times New Roman"/>
          <w:sz w:val="28"/>
          <w:szCs w:val="28"/>
        </w:rPr>
        <w:t xml:space="preserve"> (разрешение 20 м)</w:t>
      </w:r>
      <w:r w:rsidR="001010B0">
        <w:rPr>
          <w:rFonts w:ascii="Times New Roman" w:hAnsi="Times New Roman"/>
          <w:sz w:val="28"/>
          <w:szCs w:val="28"/>
        </w:rPr>
        <w:t xml:space="preserve"> </w:t>
      </w:r>
      <w:r w:rsidR="00581E86">
        <w:rPr>
          <w:rFonts w:ascii="Times New Roman" w:hAnsi="Times New Roman"/>
          <w:sz w:val="28"/>
          <w:szCs w:val="28"/>
        </w:rPr>
        <w:t>дает возможность определять</w:t>
      </w:r>
      <w:r w:rsidRPr="00633148">
        <w:rPr>
          <w:rFonts w:ascii="Times New Roman" w:hAnsi="Times New Roman"/>
          <w:sz w:val="28"/>
          <w:szCs w:val="28"/>
        </w:rPr>
        <w:t xml:space="preserve"> площад</w:t>
      </w:r>
      <w:r w:rsidR="00581E86">
        <w:rPr>
          <w:rFonts w:ascii="Times New Roman" w:hAnsi="Times New Roman"/>
          <w:sz w:val="28"/>
          <w:szCs w:val="28"/>
        </w:rPr>
        <w:t>и</w:t>
      </w:r>
      <w:r w:rsidRPr="00633148">
        <w:rPr>
          <w:rFonts w:ascii="Times New Roman" w:hAnsi="Times New Roman"/>
          <w:sz w:val="28"/>
          <w:szCs w:val="28"/>
        </w:rPr>
        <w:t xml:space="preserve"> водных зеркал водохранилищ </w:t>
      </w:r>
      <w:r w:rsidR="00581E86">
        <w:rPr>
          <w:rFonts w:ascii="Times New Roman" w:hAnsi="Times New Roman"/>
          <w:sz w:val="28"/>
          <w:szCs w:val="28"/>
        </w:rPr>
        <w:t>до 20-30 раз в сезон</w:t>
      </w:r>
      <w:r w:rsidRPr="00633148">
        <w:rPr>
          <w:rFonts w:ascii="Times New Roman" w:hAnsi="Times New Roman"/>
          <w:sz w:val="28"/>
          <w:szCs w:val="28"/>
        </w:rPr>
        <w:t xml:space="preserve">. </w:t>
      </w:r>
      <w:r w:rsidR="00C07CEE">
        <w:rPr>
          <w:rFonts w:ascii="Times New Roman" w:hAnsi="Times New Roman"/>
          <w:sz w:val="28"/>
          <w:szCs w:val="28"/>
        </w:rPr>
        <w:t>П</w:t>
      </w:r>
      <w:r w:rsidR="00C07CEE" w:rsidRPr="00633148">
        <w:rPr>
          <w:rFonts w:ascii="Times New Roman" w:hAnsi="Times New Roman"/>
          <w:sz w:val="28"/>
          <w:szCs w:val="28"/>
        </w:rPr>
        <w:t>лощадь водн</w:t>
      </w:r>
      <w:r w:rsidR="00C07CEE">
        <w:rPr>
          <w:rFonts w:ascii="Times New Roman" w:hAnsi="Times New Roman"/>
          <w:sz w:val="28"/>
          <w:szCs w:val="28"/>
        </w:rPr>
        <w:t>ых</w:t>
      </w:r>
      <w:r w:rsidR="00C07CEE" w:rsidRPr="00633148">
        <w:rPr>
          <w:rFonts w:ascii="Times New Roman" w:hAnsi="Times New Roman"/>
          <w:sz w:val="28"/>
          <w:szCs w:val="28"/>
        </w:rPr>
        <w:t xml:space="preserve"> зеркал </w:t>
      </w:r>
      <w:r w:rsidR="00C07CEE">
        <w:rPr>
          <w:rFonts w:ascii="Times New Roman" w:hAnsi="Times New Roman"/>
          <w:sz w:val="28"/>
          <w:szCs w:val="28"/>
        </w:rPr>
        <w:t>совместно с их</w:t>
      </w:r>
      <w:r w:rsidR="00581E86">
        <w:rPr>
          <w:rFonts w:ascii="Times New Roman" w:hAnsi="Times New Roman"/>
          <w:sz w:val="28"/>
          <w:szCs w:val="28"/>
        </w:rPr>
        <w:t xml:space="preserve"> батиметри</w:t>
      </w:r>
      <w:r w:rsidR="00C07CEE">
        <w:rPr>
          <w:rFonts w:ascii="Times New Roman" w:hAnsi="Times New Roman"/>
          <w:sz w:val="28"/>
          <w:szCs w:val="28"/>
        </w:rPr>
        <w:t xml:space="preserve">ей </w:t>
      </w:r>
      <w:r w:rsidRPr="00633148">
        <w:rPr>
          <w:rFonts w:ascii="Times New Roman" w:hAnsi="Times New Roman"/>
          <w:sz w:val="28"/>
          <w:szCs w:val="28"/>
        </w:rPr>
        <w:t xml:space="preserve">однозначно </w:t>
      </w:r>
      <w:r w:rsidR="00581E86">
        <w:rPr>
          <w:rFonts w:ascii="Times New Roman" w:hAnsi="Times New Roman"/>
          <w:sz w:val="28"/>
          <w:szCs w:val="28"/>
        </w:rPr>
        <w:t>определяет запас воды в</w:t>
      </w:r>
      <w:r w:rsidR="00C07CEE">
        <w:rPr>
          <w:rFonts w:ascii="Times New Roman" w:hAnsi="Times New Roman"/>
          <w:sz w:val="28"/>
          <w:szCs w:val="28"/>
        </w:rPr>
        <w:t xml:space="preserve"> резервуарах</w:t>
      </w:r>
      <w:r w:rsidR="007C3B38">
        <w:rPr>
          <w:rFonts w:ascii="Times New Roman" w:hAnsi="Times New Roman"/>
          <w:sz w:val="28"/>
          <w:szCs w:val="28"/>
        </w:rPr>
        <w:t xml:space="preserve"> </w:t>
      </w:r>
      <w:r w:rsidR="00C07CEE">
        <w:rPr>
          <w:rFonts w:ascii="Times New Roman" w:hAnsi="Times New Roman"/>
          <w:sz w:val="28"/>
          <w:szCs w:val="28"/>
        </w:rPr>
        <w:t>и</w:t>
      </w:r>
      <w:r w:rsidR="00581E86">
        <w:rPr>
          <w:rFonts w:ascii="Times New Roman" w:hAnsi="Times New Roman"/>
          <w:sz w:val="28"/>
          <w:szCs w:val="28"/>
        </w:rPr>
        <w:t xml:space="preserve"> дает возможность</w:t>
      </w:r>
      <w:r w:rsidRPr="00633148">
        <w:rPr>
          <w:rFonts w:ascii="Times New Roman" w:hAnsi="Times New Roman"/>
          <w:sz w:val="28"/>
          <w:szCs w:val="28"/>
        </w:rPr>
        <w:t xml:space="preserve"> осуществлять расчёт параметр</w:t>
      </w:r>
      <w:r w:rsidR="00C07CEE">
        <w:rPr>
          <w:rFonts w:ascii="Times New Roman" w:hAnsi="Times New Roman"/>
          <w:sz w:val="28"/>
          <w:szCs w:val="28"/>
        </w:rPr>
        <w:t>ов</w:t>
      </w:r>
      <w:r w:rsidRPr="00633148">
        <w:rPr>
          <w:rFonts w:ascii="Times New Roman" w:hAnsi="Times New Roman"/>
          <w:sz w:val="28"/>
          <w:szCs w:val="28"/>
        </w:rPr>
        <w:t xml:space="preserve"> режимов работы водохранилищ (</w:t>
      </w:r>
      <w:r w:rsidR="00C07CEE">
        <w:rPr>
          <w:rFonts w:ascii="Times New Roman" w:hAnsi="Times New Roman"/>
          <w:sz w:val="28"/>
          <w:szCs w:val="28"/>
        </w:rPr>
        <w:t>скорость по</w:t>
      </w:r>
      <w:r w:rsidRPr="00633148">
        <w:rPr>
          <w:rFonts w:ascii="Times New Roman" w:hAnsi="Times New Roman"/>
          <w:sz w:val="28"/>
          <w:szCs w:val="28"/>
        </w:rPr>
        <w:t>полнени</w:t>
      </w:r>
      <w:r w:rsidR="00C07CEE">
        <w:rPr>
          <w:rFonts w:ascii="Times New Roman" w:hAnsi="Times New Roman"/>
          <w:sz w:val="28"/>
          <w:szCs w:val="28"/>
        </w:rPr>
        <w:t>я</w:t>
      </w:r>
      <w:r w:rsidR="00434765">
        <w:rPr>
          <w:rFonts w:ascii="Times New Roman" w:hAnsi="Times New Roman"/>
          <w:sz w:val="28"/>
          <w:szCs w:val="28"/>
        </w:rPr>
        <w:t>/</w:t>
      </w:r>
      <w:r w:rsidRPr="00633148">
        <w:rPr>
          <w:rFonts w:ascii="Times New Roman" w:hAnsi="Times New Roman"/>
          <w:sz w:val="28"/>
          <w:szCs w:val="28"/>
        </w:rPr>
        <w:t>срабатывани</w:t>
      </w:r>
      <w:r w:rsidR="00C07CEE">
        <w:rPr>
          <w:rFonts w:ascii="Times New Roman" w:hAnsi="Times New Roman"/>
          <w:sz w:val="28"/>
          <w:szCs w:val="28"/>
        </w:rPr>
        <w:t>я</w:t>
      </w:r>
      <w:r w:rsidRPr="00633148">
        <w:rPr>
          <w:rFonts w:ascii="Times New Roman" w:hAnsi="Times New Roman"/>
          <w:sz w:val="28"/>
          <w:szCs w:val="28"/>
        </w:rPr>
        <w:t>), рис</w:t>
      </w:r>
      <w:r w:rsidR="001010B0">
        <w:rPr>
          <w:rFonts w:ascii="Times New Roman" w:hAnsi="Times New Roman"/>
          <w:sz w:val="28"/>
          <w:szCs w:val="28"/>
        </w:rPr>
        <w:t>унки</w:t>
      </w:r>
      <w:r w:rsidRPr="00633148">
        <w:rPr>
          <w:rFonts w:ascii="Times New Roman" w:hAnsi="Times New Roman"/>
          <w:sz w:val="28"/>
          <w:szCs w:val="28"/>
        </w:rPr>
        <w:t xml:space="preserve"> </w:t>
      </w:r>
      <w:r w:rsidR="00581E86">
        <w:rPr>
          <w:rFonts w:ascii="Times New Roman" w:hAnsi="Times New Roman"/>
          <w:sz w:val="28"/>
          <w:szCs w:val="28"/>
        </w:rPr>
        <w:t>5</w:t>
      </w:r>
      <w:r>
        <w:rPr>
          <w:rFonts w:ascii="Times New Roman" w:hAnsi="Times New Roman"/>
          <w:sz w:val="28"/>
          <w:szCs w:val="28"/>
        </w:rPr>
        <w:t>.</w:t>
      </w:r>
      <w:r w:rsidRPr="00633148">
        <w:rPr>
          <w:rFonts w:ascii="Times New Roman" w:hAnsi="Times New Roman"/>
          <w:sz w:val="28"/>
          <w:szCs w:val="28"/>
        </w:rPr>
        <w:t>1</w:t>
      </w:r>
      <w:r w:rsidR="001010B0">
        <w:rPr>
          <w:rFonts w:ascii="Times New Roman" w:hAnsi="Times New Roman"/>
          <w:sz w:val="28"/>
          <w:szCs w:val="28"/>
        </w:rPr>
        <w:t xml:space="preserve"> и </w:t>
      </w:r>
      <w:r w:rsidR="00581E86">
        <w:rPr>
          <w:rFonts w:ascii="Times New Roman" w:hAnsi="Times New Roman"/>
          <w:sz w:val="28"/>
          <w:szCs w:val="28"/>
        </w:rPr>
        <w:t>5</w:t>
      </w:r>
      <w:r>
        <w:rPr>
          <w:rFonts w:ascii="Times New Roman" w:hAnsi="Times New Roman"/>
          <w:sz w:val="28"/>
          <w:szCs w:val="28"/>
        </w:rPr>
        <w:t>.</w:t>
      </w:r>
      <w:r w:rsidRPr="00633148">
        <w:rPr>
          <w:rFonts w:ascii="Times New Roman" w:hAnsi="Times New Roman"/>
          <w:sz w:val="28"/>
          <w:szCs w:val="28"/>
        </w:rPr>
        <w:t xml:space="preserve">2. </w:t>
      </w:r>
    </w:p>
    <w:p w:rsidR="00633148" w:rsidRPr="00633148" w:rsidRDefault="00633148" w:rsidP="00913DC1">
      <w:pPr>
        <w:spacing w:after="0" w:line="240" w:lineRule="auto"/>
        <w:ind w:firstLine="567"/>
        <w:jc w:val="both"/>
        <w:rPr>
          <w:rFonts w:ascii="Times New Roman" w:hAnsi="Times New Roman"/>
          <w:sz w:val="28"/>
          <w:szCs w:val="28"/>
        </w:rPr>
      </w:pPr>
      <w:r>
        <w:rPr>
          <w:rFonts w:ascii="Times New Roman" w:hAnsi="Times New Roman"/>
          <w:sz w:val="28"/>
          <w:szCs w:val="28"/>
        </w:rPr>
        <w:tab/>
      </w:r>
      <w:r w:rsidRPr="00633148">
        <w:rPr>
          <w:rFonts w:ascii="Times New Roman" w:hAnsi="Times New Roman"/>
          <w:sz w:val="28"/>
          <w:szCs w:val="28"/>
        </w:rPr>
        <w:t>В течение холодного периода начала 201</w:t>
      </w:r>
      <w:r w:rsidR="00581E86">
        <w:rPr>
          <w:rFonts w:ascii="Times New Roman" w:hAnsi="Times New Roman"/>
          <w:sz w:val="28"/>
          <w:szCs w:val="28"/>
        </w:rPr>
        <w:t>9</w:t>
      </w:r>
      <w:r w:rsidRPr="00633148">
        <w:rPr>
          <w:rFonts w:ascii="Times New Roman" w:hAnsi="Times New Roman"/>
          <w:sz w:val="28"/>
          <w:szCs w:val="28"/>
        </w:rPr>
        <w:t xml:space="preserve"> года (01.01-30.04) срабатывание Жарынтайского и Капшагайского водохранилищ шло в штатном режиме, с ориентиром в 600 млн. м</w:t>
      </w:r>
      <w:r w:rsidRPr="00633148">
        <w:rPr>
          <w:rFonts w:ascii="Times New Roman" w:hAnsi="Times New Roman"/>
          <w:sz w:val="28"/>
          <w:szCs w:val="28"/>
          <w:vertAlign w:val="superscript"/>
        </w:rPr>
        <w:t>3</w:t>
      </w:r>
      <w:r w:rsidRPr="00633148">
        <w:rPr>
          <w:rFonts w:ascii="Times New Roman" w:hAnsi="Times New Roman"/>
          <w:sz w:val="28"/>
          <w:szCs w:val="28"/>
        </w:rPr>
        <w:t xml:space="preserve"> суммарного запаса в рабочих частях </w:t>
      </w:r>
      <w:r w:rsidR="00C07CEE">
        <w:rPr>
          <w:rFonts w:ascii="Times New Roman" w:hAnsi="Times New Roman"/>
          <w:sz w:val="28"/>
          <w:szCs w:val="28"/>
        </w:rPr>
        <w:t xml:space="preserve">этих </w:t>
      </w:r>
      <w:r w:rsidRPr="00633148">
        <w:rPr>
          <w:rFonts w:ascii="Times New Roman" w:hAnsi="Times New Roman"/>
          <w:sz w:val="28"/>
          <w:szCs w:val="28"/>
        </w:rPr>
        <w:t xml:space="preserve">резервуаров на конец апреля. Данный запас воды </w:t>
      </w:r>
      <w:r w:rsidR="00C07CEE">
        <w:rPr>
          <w:rFonts w:ascii="Times New Roman" w:hAnsi="Times New Roman"/>
          <w:sz w:val="28"/>
          <w:szCs w:val="28"/>
        </w:rPr>
        <w:t>выступает ориентиром для</w:t>
      </w:r>
      <w:r w:rsidRPr="00633148">
        <w:rPr>
          <w:rFonts w:ascii="Times New Roman" w:hAnsi="Times New Roman"/>
          <w:sz w:val="28"/>
          <w:szCs w:val="28"/>
        </w:rPr>
        <w:t xml:space="preserve"> китайской сторон</w:t>
      </w:r>
      <w:r w:rsidR="00B44F74">
        <w:rPr>
          <w:rFonts w:ascii="Times New Roman" w:hAnsi="Times New Roman"/>
          <w:sz w:val="28"/>
          <w:szCs w:val="28"/>
        </w:rPr>
        <w:t>ы</w:t>
      </w:r>
      <w:r w:rsidR="00C07CEE">
        <w:rPr>
          <w:rFonts w:ascii="Times New Roman" w:hAnsi="Times New Roman"/>
          <w:sz w:val="28"/>
          <w:szCs w:val="28"/>
        </w:rPr>
        <w:t xml:space="preserve"> перед </w:t>
      </w:r>
      <w:r w:rsidRPr="00633148">
        <w:rPr>
          <w:rFonts w:ascii="Times New Roman" w:hAnsi="Times New Roman"/>
          <w:sz w:val="28"/>
          <w:szCs w:val="28"/>
        </w:rPr>
        <w:t xml:space="preserve">началом </w:t>
      </w:r>
      <w:r w:rsidR="00C07CEE">
        <w:rPr>
          <w:rFonts w:ascii="Times New Roman" w:hAnsi="Times New Roman"/>
          <w:sz w:val="28"/>
          <w:szCs w:val="28"/>
        </w:rPr>
        <w:t xml:space="preserve">наступления </w:t>
      </w:r>
      <w:r w:rsidRPr="00633148">
        <w:rPr>
          <w:rFonts w:ascii="Times New Roman" w:hAnsi="Times New Roman"/>
          <w:sz w:val="28"/>
          <w:szCs w:val="28"/>
        </w:rPr>
        <w:t xml:space="preserve">весеннего паводка в бассейне р. Иле и переходом от срабатывания водохранилищ к их </w:t>
      </w:r>
      <w:r w:rsidR="00C07CEE">
        <w:rPr>
          <w:rFonts w:ascii="Times New Roman" w:hAnsi="Times New Roman"/>
          <w:sz w:val="28"/>
          <w:szCs w:val="28"/>
        </w:rPr>
        <w:t>по</w:t>
      </w:r>
      <w:r w:rsidRPr="00633148">
        <w:rPr>
          <w:rFonts w:ascii="Times New Roman" w:hAnsi="Times New Roman"/>
          <w:sz w:val="28"/>
          <w:szCs w:val="28"/>
        </w:rPr>
        <w:t>полнению. Май 201</w:t>
      </w:r>
      <w:r w:rsidR="00C07CEE">
        <w:rPr>
          <w:rFonts w:ascii="Times New Roman" w:hAnsi="Times New Roman"/>
          <w:sz w:val="28"/>
          <w:szCs w:val="28"/>
        </w:rPr>
        <w:t>9</w:t>
      </w:r>
      <w:r w:rsidRPr="00633148">
        <w:rPr>
          <w:rFonts w:ascii="Times New Roman" w:hAnsi="Times New Roman"/>
          <w:sz w:val="28"/>
          <w:szCs w:val="28"/>
        </w:rPr>
        <w:t xml:space="preserve"> года отличался прохладной погодой, соответственно низкими расходами воды в основных притоках р. Иле на территории КНР (р. Текес и р. Каш)</w:t>
      </w:r>
      <w:r w:rsidR="00C07CEE">
        <w:rPr>
          <w:rFonts w:ascii="Times New Roman" w:hAnsi="Times New Roman"/>
          <w:sz w:val="28"/>
          <w:szCs w:val="28"/>
        </w:rPr>
        <w:t xml:space="preserve"> (повторение погодного режима 2018 года)</w:t>
      </w:r>
      <w:r w:rsidRPr="00633148">
        <w:rPr>
          <w:rFonts w:ascii="Times New Roman" w:hAnsi="Times New Roman"/>
          <w:sz w:val="28"/>
          <w:szCs w:val="28"/>
        </w:rPr>
        <w:t xml:space="preserve">. Это почти на месяц удлинило период срабатывания водохранилищ (до </w:t>
      </w:r>
      <w:r w:rsidR="00C07CEE">
        <w:rPr>
          <w:rFonts w:ascii="Times New Roman" w:hAnsi="Times New Roman"/>
          <w:sz w:val="28"/>
          <w:szCs w:val="28"/>
        </w:rPr>
        <w:t>16</w:t>
      </w:r>
      <w:r w:rsidRPr="00633148">
        <w:rPr>
          <w:rFonts w:ascii="Times New Roman" w:hAnsi="Times New Roman"/>
          <w:sz w:val="28"/>
          <w:szCs w:val="28"/>
        </w:rPr>
        <w:t xml:space="preserve"> мая) и снизило до </w:t>
      </w:r>
      <w:r w:rsidR="00C07CEE">
        <w:rPr>
          <w:rFonts w:ascii="Times New Roman" w:hAnsi="Times New Roman"/>
          <w:sz w:val="28"/>
          <w:szCs w:val="28"/>
        </w:rPr>
        <w:t>362</w:t>
      </w:r>
      <w:r w:rsidRPr="00633148">
        <w:rPr>
          <w:rFonts w:ascii="Times New Roman" w:hAnsi="Times New Roman"/>
          <w:sz w:val="28"/>
          <w:szCs w:val="28"/>
        </w:rPr>
        <w:t xml:space="preserve"> млн. м</w:t>
      </w:r>
      <w:r w:rsidRPr="00633148">
        <w:rPr>
          <w:rFonts w:ascii="Times New Roman" w:hAnsi="Times New Roman"/>
          <w:sz w:val="28"/>
          <w:szCs w:val="28"/>
          <w:vertAlign w:val="superscript"/>
        </w:rPr>
        <w:t xml:space="preserve">3 </w:t>
      </w:r>
      <w:r w:rsidRPr="00633148">
        <w:rPr>
          <w:rFonts w:ascii="Times New Roman" w:hAnsi="Times New Roman"/>
          <w:sz w:val="28"/>
          <w:szCs w:val="28"/>
        </w:rPr>
        <w:t>суммарный запас воды в их рабочих частях. Для конца мая такой запас воды явля</w:t>
      </w:r>
      <w:r w:rsidRPr="00633148">
        <w:rPr>
          <w:rFonts w:ascii="Times New Roman" w:hAnsi="Times New Roman"/>
          <w:sz w:val="28"/>
          <w:szCs w:val="28"/>
          <w:lang w:val="kk-KZ"/>
        </w:rPr>
        <w:t>лся</w:t>
      </w:r>
      <w:r w:rsidR="001010B0">
        <w:rPr>
          <w:rFonts w:ascii="Times New Roman" w:hAnsi="Times New Roman"/>
          <w:sz w:val="28"/>
          <w:szCs w:val="28"/>
          <w:lang w:val="kk-KZ"/>
        </w:rPr>
        <w:t xml:space="preserve"> </w:t>
      </w:r>
      <w:r w:rsidR="00C07CEE">
        <w:rPr>
          <w:rFonts w:ascii="Times New Roman" w:hAnsi="Times New Roman"/>
          <w:sz w:val="28"/>
          <w:szCs w:val="28"/>
        </w:rPr>
        <w:t>историческим минимумом</w:t>
      </w:r>
      <w:r w:rsidRPr="00633148">
        <w:rPr>
          <w:rFonts w:ascii="Times New Roman" w:hAnsi="Times New Roman"/>
          <w:sz w:val="28"/>
          <w:szCs w:val="28"/>
        </w:rPr>
        <w:t xml:space="preserve">, </w:t>
      </w:r>
      <w:r w:rsidR="00C07CEE">
        <w:rPr>
          <w:rFonts w:ascii="Times New Roman" w:hAnsi="Times New Roman"/>
          <w:sz w:val="28"/>
          <w:szCs w:val="28"/>
        </w:rPr>
        <w:t xml:space="preserve">на 150 млн куб. м </w:t>
      </w:r>
      <w:r w:rsidR="007100B7">
        <w:rPr>
          <w:rFonts w:ascii="Times New Roman" w:hAnsi="Times New Roman"/>
          <w:sz w:val="28"/>
          <w:szCs w:val="28"/>
        </w:rPr>
        <w:t xml:space="preserve">меньше прежнего минимума </w:t>
      </w:r>
      <w:r w:rsidRPr="00633148">
        <w:rPr>
          <w:rFonts w:ascii="Times New Roman" w:hAnsi="Times New Roman"/>
          <w:sz w:val="28"/>
          <w:szCs w:val="28"/>
        </w:rPr>
        <w:t>2014 года (506 млн. м</w:t>
      </w:r>
      <w:r w:rsidRPr="00633148">
        <w:rPr>
          <w:rFonts w:ascii="Times New Roman" w:hAnsi="Times New Roman"/>
          <w:sz w:val="28"/>
          <w:szCs w:val="28"/>
          <w:vertAlign w:val="superscript"/>
        </w:rPr>
        <w:t>3</w:t>
      </w:r>
      <w:r w:rsidRPr="00633148">
        <w:rPr>
          <w:rFonts w:ascii="Times New Roman" w:hAnsi="Times New Roman"/>
          <w:sz w:val="28"/>
          <w:szCs w:val="28"/>
        </w:rPr>
        <w:t>). Сезонный минимум запасов воды в водохранилищах наблюдался во второй декаде мая</w:t>
      </w:r>
      <w:r w:rsidR="001C569F">
        <w:rPr>
          <w:rFonts w:ascii="Times New Roman" w:hAnsi="Times New Roman"/>
          <w:sz w:val="28"/>
          <w:szCs w:val="28"/>
        </w:rPr>
        <w:t>. П</w:t>
      </w:r>
      <w:r w:rsidRPr="00633148">
        <w:rPr>
          <w:rFonts w:ascii="Times New Roman" w:hAnsi="Times New Roman"/>
          <w:sz w:val="28"/>
          <w:szCs w:val="28"/>
        </w:rPr>
        <w:t>ри этом</w:t>
      </w:r>
      <w:r w:rsidR="001C569F">
        <w:rPr>
          <w:rFonts w:ascii="Times New Roman" w:hAnsi="Times New Roman"/>
          <w:sz w:val="28"/>
          <w:szCs w:val="28"/>
        </w:rPr>
        <w:t>,</w:t>
      </w:r>
      <w:r w:rsidRPr="00633148">
        <w:rPr>
          <w:rFonts w:ascii="Times New Roman" w:hAnsi="Times New Roman"/>
          <w:sz w:val="28"/>
          <w:szCs w:val="28"/>
        </w:rPr>
        <w:t xml:space="preserve"> запас воды в рабочей части Капшагайского водохранилища обновил абсолютный исторический минимум периода 2006-2018 гг., составив на </w:t>
      </w:r>
      <w:r w:rsidR="001C569F">
        <w:rPr>
          <w:rFonts w:ascii="Times New Roman" w:hAnsi="Times New Roman"/>
          <w:sz w:val="28"/>
          <w:szCs w:val="28"/>
        </w:rPr>
        <w:t>30</w:t>
      </w:r>
      <w:r w:rsidRPr="00633148">
        <w:rPr>
          <w:rFonts w:ascii="Times New Roman" w:hAnsi="Times New Roman"/>
          <w:sz w:val="28"/>
          <w:szCs w:val="28"/>
        </w:rPr>
        <w:t xml:space="preserve"> мая 2018 года всего </w:t>
      </w:r>
      <w:r w:rsidR="001C569F">
        <w:rPr>
          <w:rFonts w:ascii="Times New Roman" w:hAnsi="Times New Roman"/>
          <w:sz w:val="28"/>
          <w:szCs w:val="28"/>
        </w:rPr>
        <w:t>9</w:t>
      </w:r>
      <w:r w:rsidRPr="00633148">
        <w:rPr>
          <w:rFonts w:ascii="Times New Roman" w:hAnsi="Times New Roman"/>
          <w:sz w:val="28"/>
          <w:szCs w:val="28"/>
        </w:rPr>
        <w:t xml:space="preserve"> млн. м</w:t>
      </w:r>
      <w:r w:rsidRPr="00633148">
        <w:rPr>
          <w:rFonts w:ascii="Times New Roman" w:hAnsi="Times New Roman"/>
          <w:sz w:val="28"/>
          <w:szCs w:val="28"/>
          <w:vertAlign w:val="superscript"/>
        </w:rPr>
        <w:t>3</w:t>
      </w:r>
      <w:r w:rsidR="001C569F">
        <w:rPr>
          <w:rFonts w:ascii="Times New Roman" w:hAnsi="Times New Roman"/>
          <w:sz w:val="28"/>
          <w:szCs w:val="28"/>
        </w:rPr>
        <w:t xml:space="preserve"> (полное опорожнение водохранилища)</w:t>
      </w:r>
    </w:p>
    <w:p w:rsidR="00434765" w:rsidRDefault="00434765" w:rsidP="00913DC1">
      <w:pPr>
        <w:spacing w:after="0" w:line="240" w:lineRule="auto"/>
        <w:ind w:firstLine="567"/>
        <w:jc w:val="both"/>
        <w:rPr>
          <w:rFonts w:ascii="Times New Roman" w:hAnsi="Times New Roman"/>
          <w:sz w:val="28"/>
          <w:szCs w:val="28"/>
        </w:rPr>
      </w:pPr>
      <w:r>
        <w:rPr>
          <w:rFonts w:ascii="Times New Roman" w:hAnsi="Times New Roman"/>
          <w:sz w:val="28"/>
          <w:szCs w:val="28"/>
        </w:rPr>
        <w:tab/>
      </w:r>
      <w:r w:rsidR="001C569F">
        <w:rPr>
          <w:rFonts w:ascii="Times New Roman" w:hAnsi="Times New Roman"/>
          <w:sz w:val="28"/>
          <w:szCs w:val="28"/>
        </w:rPr>
        <w:t xml:space="preserve">Быстрое снеготаяние и осадки подняли водность р.Иле в первых двух декадах июня, но начиная с 3-й декады </w:t>
      </w:r>
      <w:r w:rsidR="00D20608">
        <w:rPr>
          <w:rFonts w:ascii="Times New Roman" w:hAnsi="Times New Roman"/>
          <w:sz w:val="28"/>
          <w:szCs w:val="28"/>
        </w:rPr>
        <w:t xml:space="preserve">высокий </w:t>
      </w:r>
      <w:r w:rsidRPr="00633148">
        <w:rPr>
          <w:rFonts w:ascii="Times New Roman" w:hAnsi="Times New Roman"/>
          <w:sz w:val="28"/>
          <w:szCs w:val="28"/>
        </w:rPr>
        <w:t>температурны</w:t>
      </w:r>
      <w:r w:rsidR="00D20608">
        <w:rPr>
          <w:rFonts w:ascii="Times New Roman" w:hAnsi="Times New Roman"/>
          <w:sz w:val="28"/>
          <w:szCs w:val="28"/>
        </w:rPr>
        <w:t>й</w:t>
      </w:r>
      <w:r w:rsidRPr="00633148">
        <w:rPr>
          <w:rFonts w:ascii="Times New Roman" w:hAnsi="Times New Roman"/>
          <w:sz w:val="28"/>
          <w:szCs w:val="28"/>
        </w:rPr>
        <w:t xml:space="preserve"> фон и относительно небольш</w:t>
      </w:r>
      <w:r w:rsidR="00D20608">
        <w:rPr>
          <w:rFonts w:ascii="Times New Roman" w:hAnsi="Times New Roman"/>
          <w:sz w:val="28"/>
          <w:szCs w:val="28"/>
        </w:rPr>
        <w:t>ое количество осадков сформировало режим умеренного маловодья.</w:t>
      </w:r>
      <w:r w:rsidRPr="00633148">
        <w:rPr>
          <w:rFonts w:ascii="Times New Roman" w:hAnsi="Times New Roman"/>
          <w:sz w:val="28"/>
          <w:szCs w:val="28"/>
        </w:rPr>
        <w:t xml:space="preserve">  Высокие температуры воздуха </w:t>
      </w:r>
      <w:r w:rsidR="00D20608">
        <w:rPr>
          <w:rFonts w:ascii="Times New Roman" w:hAnsi="Times New Roman"/>
          <w:sz w:val="28"/>
          <w:szCs w:val="28"/>
        </w:rPr>
        <w:t xml:space="preserve">(выше 30 градусов цельсия) </w:t>
      </w:r>
      <w:r w:rsidRPr="00633148">
        <w:rPr>
          <w:rFonts w:ascii="Times New Roman" w:hAnsi="Times New Roman"/>
          <w:sz w:val="28"/>
          <w:szCs w:val="28"/>
        </w:rPr>
        <w:t>привели к повышенному расходу воды на сельскохозяйственных угодьях (поливная пашня), что потребовало дополнительных ресурсов. Режим наполнения водохранилищ в этих условиях осуществлялся ассиметрично. Жарынтайское водохранилище наполнялось по графику, близкому к режиму 201</w:t>
      </w:r>
      <w:r w:rsidR="00D20608">
        <w:rPr>
          <w:rFonts w:ascii="Times New Roman" w:hAnsi="Times New Roman"/>
          <w:sz w:val="28"/>
          <w:szCs w:val="28"/>
        </w:rPr>
        <w:t>8</w:t>
      </w:r>
      <w:r w:rsidRPr="00633148">
        <w:rPr>
          <w:rFonts w:ascii="Times New Roman" w:hAnsi="Times New Roman"/>
          <w:sz w:val="28"/>
          <w:szCs w:val="28"/>
        </w:rPr>
        <w:t xml:space="preserve"> году (</w:t>
      </w:r>
      <w:r w:rsidR="00D20608">
        <w:rPr>
          <w:rFonts w:ascii="Times New Roman" w:hAnsi="Times New Roman"/>
          <w:sz w:val="28"/>
          <w:szCs w:val="28"/>
        </w:rPr>
        <w:t xml:space="preserve">2015 и </w:t>
      </w:r>
      <w:r w:rsidRPr="00633148">
        <w:rPr>
          <w:rFonts w:ascii="Times New Roman" w:hAnsi="Times New Roman"/>
          <w:sz w:val="28"/>
          <w:szCs w:val="28"/>
        </w:rPr>
        <w:t>201</w:t>
      </w:r>
      <w:r w:rsidR="00D20608">
        <w:rPr>
          <w:rFonts w:ascii="Times New Roman" w:hAnsi="Times New Roman"/>
          <w:sz w:val="28"/>
          <w:szCs w:val="28"/>
        </w:rPr>
        <w:t>8</w:t>
      </w:r>
      <w:r w:rsidRPr="00633148">
        <w:rPr>
          <w:rFonts w:ascii="Times New Roman" w:hAnsi="Times New Roman"/>
          <w:sz w:val="28"/>
          <w:szCs w:val="28"/>
        </w:rPr>
        <w:t xml:space="preserve"> год</w:t>
      </w:r>
      <w:r w:rsidR="00D20608">
        <w:rPr>
          <w:rFonts w:ascii="Times New Roman" w:hAnsi="Times New Roman"/>
          <w:sz w:val="28"/>
          <w:szCs w:val="28"/>
        </w:rPr>
        <w:t>а</w:t>
      </w:r>
      <w:r w:rsidRPr="00633148">
        <w:rPr>
          <w:rFonts w:ascii="Times New Roman" w:hAnsi="Times New Roman"/>
          <w:sz w:val="28"/>
          <w:szCs w:val="28"/>
        </w:rPr>
        <w:t xml:space="preserve"> характеризовал</w:t>
      </w:r>
      <w:r w:rsidR="00D20608">
        <w:rPr>
          <w:rFonts w:ascii="Times New Roman" w:hAnsi="Times New Roman"/>
          <w:sz w:val="28"/>
          <w:szCs w:val="28"/>
        </w:rPr>
        <w:t>ись</w:t>
      </w:r>
      <w:r w:rsidRPr="00633148">
        <w:rPr>
          <w:rFonts w:ascii="Times New Roman" w:hAnsi="Times New Roman"/>
          <w:sz w:val="28"/>
          <w:szCs w:val="28"/>
        </w:rPr>
        <w:t xml:space="preserve"> умеренной скоростью наполнения и недобору, примерно 350 млн. м</w:t>
      </w:r>
      <w:r w:rsidRPr="00633148">
        <w:rPr>
          <w:rFonts w:ascii="Times New Roman" w:hAnsi="Times New Roman"/>
          <w:sz w:val="28"/>
          <w:szCs w:val="28"/>
          <w:vertAlign w:val="superscript"/>
        </w:rPr>
        <w:t>3</w:t>
      </w:r>
      <w:r w:rsidRPr="00633148">
        <w:rPr>
          <w:rFonts w:ascii="Times New Roman" w:hAnsi="Times New Roman"/>
          <w:sz w:val="28"/>
          <w:szCs w:val="28"/>
        </w:rPr>
        <w:t xml:space="preserve">, до рабочего максимума запаса воды).  Капшагайское водохранилище на реке Текес в сезоне 2018 года начало заполняться </w:t>
      </w:r>
      <w:r w:rsidR="00D20608">
        <w:rPr>
          <w:rFonts w:ascii="Times New Roman" w:hAnsi="Times New Roman"/>
          <w:sz w:val="28"/>
          <w:szCs w:val="28"/>
        </w:rPr>
        <w:t xml:space="preserve">в июле, но </w:t>
      </w:r>
      <w:r w:rsidR="00D20608">
        <w:rPr>
          <w:rFonts w:ascii="Times New Roman" w:hAnsi="Times New Roman"/>
          <w:sz w:val="28"/>
          <w:szCs w:val="28"/>
        </w:rPr>
        <w:lastRenderedPageBreak/>
        <w:t>для его заполнения потребовалось слишком большая доля речного стока</w:t>
      </w:r>
      <w:r w:rsidRPr="00633148">
        <w:rPr>
          <w:rFonts w:ascii="Times New Roman" w:hAnsi="Times New Roman"/>
          <w:sz w:val="28"/>
          <w:szCs w:val="28"/>
        </w:rPr>
        <w:t>.</w:t>
      </w:r>
      <w:r w:rsidR="00D20608">
        <w:rPr>
          <w:rFonts w:ascii="Times New Roman" w:hAnsi="Times New Roman"/>
          <w:sz w:val="28"/>
          <w:szCs w:val="28"/>
        </w:rPr>
        <w:t xml:space="preserve"> Маловодье июля на р.Иле сыграло в этом решающую роль. </w:t>
      </w:r>
    </w:p>
    <w:p w:rsidR="00D20608" w:rsidRDefault="00D20608" w:rsidP="00D20608">
      <w:pPr>
        <w:spacing w:after="0" w:line="240" w:lineRule="auto"/>
        <w:jc w:val="both"/>
        <w:rPr>
          <w:rFonts w:ascii="Times New Roman" w:hAnsi="Times New Roman"/>
          <w:sz w:val="28"/>
          <w:szCs w:val="28"/>
        </w:rPr>
      </w:pPr>
      <w:r>
        <w:rPr>
          <w:rFonts w:ascii="Times New Roman" w:hAnsi="Times New Roman"/>
          <w:sz w:val="28"/>
          <w:szCs w:val="28"/>
        </w:rPr>
        <w:tab/>
        <w:t>На рис</w:t>
      </w:r>
      <w:r w:rsidR="001010B0">
        <w:rPr>
          <w:rFonts w:ascii="Times New Roman" w:hAnsi="Times New Roman"/>
          <w:sz w:val="28"/>
          <w:szCs w:val="28"/>
        </w:rPr>
        <w:t xml:space="preserve">унке </w:t>
      </w:r>
      <w:r>
        <w:rPr>
          <w:rFonts w:ascii="Times New Roman" w:hAnsi="Times New Roman"/>
          <w:sz w:val="28"/>
          <w:szCs w:val="28"/>
        </w:rPr>
        <w:t>5.3 показаны спутниковые оценки расхода воды в р.Иле на границе Казахстан-КНР.</w:t>
      </w:r>
      <w:r w:rsidR="00BF5EC4">
        <w:rPr>
          <w:rFonts w:ascii="Times New Roman" w:hAnsi="Times New Roman"/>
          <w:sz w:val="28"/>
          <w:szCs w:val="28"/>
        </w:rPr>
        <w:t xml:space="preserve"> Использовались данные спутника </w:t>
      </w:r>
      <w:r w:rsidR="00BF5EC4">
        <w:rPr>
          <w:rFonts w:ascii="Times New Roman" w:hAnsi="Times New Roman"/>
          <w:sz w:val="28"/>
          <w:szCs w:val="28"/>
          <w:lang w:val="en-US"/>
        </w:rPr>
        <w:t>SENTINEL</w:t>
      </w:r>
      <w:r w:rsidR="00BF5EC4" w:rsidRPr="00BF5EC4">
        <w:rPr>
          <w:rFonts w:ascii="Times New Roman" w:hAnsi="Times New Roman"/>
          <w:sz w:val="28"/>
          <w:szCs w:val="28"/>
        </w:rPr>
        <w:t>–2</w:t>
      </w:r>
      <w:r w:rsidR="00BF5EC4">
        <w:rPr>
          <w:rFonts w:ascii="Times New Roman" w:hAnsi="Times New Roman"/>
          <w:sz w:val="28"/>
          <w:szCs w:val="28"/>
          <w:lang w:val="en-US"/>
        </w:rPr>
        <w:t>A</w:t>
      </w:r>
      <w:r w:rsidR="00063FD7">
        <w:rPr>
          <w:rFonts w:ascii="Times New Roman" w:hAnsi="Times New Roman"/>
          <w:sz w:val="28"/>
          <w:szCs w:val="28"/>
        </w:rPr>
        <w:t xml:space="preserve"> </w:t>
      </w:r>
      <w:r w:rsidR="00BF5EC4">
        <w:rPr>
          <w:rFonts w:ascii="Times New Roman" w:hAnsi="Times New Roman"/>
          <w:sz w:val="28"/>
          <w:szCs w:val="28"/>
        </w:rPr>
        <w:t>с разрешением 20 м. В 2019 год</w:t>
      </w:r>
      <w:r w:rsidR="00A65056">
        <w:rPr>
          <w:rFonts w:ascii="Times New Roman" w:hAnsi="Times New Roman"/>
          <w:sz w:val="28"/>
          <w:szCs w:val="28"/>
        </w:rPr>
        <w:t>у</w:t>
      </w:r>
      <w:r w:rsidR="00BF5EC4">
        <w:rPr>
          <w:rFonts w:ascii="Times New Roman" w:hAnsi="Times New Roman"/>
          <w:sz w:val="28"/>
          <w:szCs w:val="28"/>
        </w:rPr>
        <w:t xml:space="preserve"> было проанализировано 45 снимков</w:t>
      </w:r>
      <w:r w:rsidR="00A65056">
        <w:rPr>
          <w:rFonts w:ascii="Times New Roman" w:hAnsi="Times New Roman"/>
          <w:sz w:val="28"/>
          <w:szCs w:val="28"/>
        </w:rPr>
        <w:t>, что позволило достаточно четко определить основные особенности сезонного гидрографа р.Иле. Анализ параметров водного обмена между основными водохранилищами китайского сектора бассейна р. Иле (Капшагайское (р.Текес) и Жарынтайское (р.Каш)</w:t>
      </w:r>
      <w:r w:rsidR="00063FD7">
        <w:rPr>
          <w:rFonts w:ascii="Times New Roman" w:hAnsi="Times New Roman"/>
          <w:sz w:val="28"/>
          <w:szCs w:val="28"/>
        </w:rPr>
        <w:t>)</w:t>
      </w:r>
      <w:r w:rsidR="00A65056">
        <w:rPr>
          <w:rFonts w:ascii="Times New Roman" w:hAnsi="Times New Roman"/>
          <w:sz w:val="28"/>
          <w:szCs w:val="28"/>
        </w:rPr>
        <w:t xml:space="preserve"> и рекой Иле позволяет восстановить гидрограф реки, исключив влияние работы</w:t>
      </w:r>
      <w:r w:rsidR="00191EA9">
        <w:rPr>
          <w:rFonts w:ascii="Times New Roman" w:hAnsi="Times New Roman"/>
          <w:sz w:val="28"/>
          <w:szCs w:val="28"/>
        </w:rPr>
        <w:t>,</w:t>
      </w:r>
      <w:r w:rsidR="00A65056">
        <w:rPr>
          <w:rFonts w:ascii="Times New Roman" w:hAnsi="Times New Roman"/>
          <w:sz w:val="28"/>
          <w:szCs w:val="28"/>
        </w:rPr>
        <w:t xml:space="preserve"> упомянутых </w:t>
      </w:r>
      <w:r w:rsidR="005C0116">
        <w:rPr>
          <w:rFonts w:ascii="Times New Roman" w:hAnsi="Times New Roman"/>
          <w:sz w:val="28"/>
          <w:szCs w:val="28"/>
        </w:rPr>
        <w:t>выше</w:t>
      </w:r>
      <w:r w:rsidR="00191EA9">
        <w:rPr>
          <w:rFonts w:ascii="Times New Roman" w:hAnsi="Times New Roman"/>
          <w:sz w:val="28"/>
          <w:szCs w:val="28"/>
        </w:rPr>
        <w:t>,</w:t>
      </w:r>
      <w:r w:rsidR="001010B0">
        <w:rPr>
          <w:rFonts w:ascii="Times New Roman" w:hAnsi="Times New Roman"/>
          <w:sz w:val="28"/>
          <w:szCs w:val="28"/>
        </w:rPr>
        <w:t xml:space="preserve"> </w:t>
      </w:r>
      <w:r w:rsidR="00A65056">
        <w:rPr>
          <w:rFonts w:ascii="Times New Roman" w:hAnsi="Times New Roman"/>
          <w:sz w:val="28"/>
          <w:szCs w:val="28"/>
        </w:rPr>
        <w:t>водохранилищ, рис</w:t>
      </w:r>
      <w:r w:rsidR="001010B0">
        <w:rPr>
          <w:rFonts w:ascii="Times New Roman" w:hAnsi="Times New Roman"/>
          <w:sz w:val="28"/>
          <w:szCs w:val="28"/>
        </w:rPr>
        <w:t xml:space="preserve">унок </w:t>
      </w:r>
      <w:r w:rsidR="00A65056">
        <w:rPr>
          <w:rFonts w:ascii="Times New Roman" w:hAnsi="Times New Roman"/>
          <w:sz w:val="28"/>
          <w:szCs w:val="28"/>
        </w:rPr>
        <w:t xml:space="preserve">5.4.  </w:t>
      </w:r>
      <w:r w:rsidR="005C0116">
        <w:rPr>
          <w:rFonts w:ascii="Times New Roman" w:hAnsi="Times New Roman"/>
          <w:sz w:val="28"/>
          <w:szCs w:val="28"/>
        </w:rPr>
        <w:t xml:space="preserve">Сравнение восстановленного гидрографа р.Иле со средним многолетним (сумма стока р.Каш и Текес) показывает, что многоводность весны (март-апрель) </w:t>
      </w:r>
      <w:r w:rsidR="00191EA9">
        <w:rPr>
          <w:rFonts w:ascii="Times New Roman" w:hAnsi="Times New Roman"/>
          <w:sz w:val="28"/>
          <w:szCs w:val="28"/>
        </w:rPr>
        <w:t xml:space="preserve">2019 года </w:t>
      </w:r>
      <w:r w:rsidR="005C0116">
        <w:rPr>
          <w:rFonts w:ascii="Times New Roman" w:hAnsi="Times New Roman"/>
          <w:sz w:val="28"/>
          <w:szCs w:val="28"/>
        </w:rPr>
        <w:t xml:space="preserve">в дальнейшем не получила продолжения. Более того, наблюдалась </w:t>
      </w:r>
      <w:r w:rsidR="00191EA9">
        <w:rPr>
          <w:rFonts w:ascii="Times New Roman" w:hAnsi="Times New Roman"/>
          <w:sz w:val="28"/>
          <w:szCs w:val="28"/>
        </w:rPr>
        <w:t xml:space="preserve">выраженная </w:t>
      </w:r>
      <w:r w:rsidR="005C0116">
        <w:rPr>
          <w:rFonts w:ascii="Times New Roman" w:hAnsi="Times New Roman"/>
          <w:sz w:val="28"/>
          <w:szCs w:val="28"/>
        </w:rPr>
        <w:t xml:space="preserve">маловодность июля-августа, с недобором в расходе воды </w:t>
      </w:r>
      <w:r w:rsidR="00191EA9">
        <w:rPr>
          <w:rFonts w:ascii="Times New Roman" w:hAnsi="Times New Roman"/>
          <w:sz w:val="28"/>
          <w:szCs w:val="28"/>
        </w:rPr>
        <w:t xml:space="preserve">относительно среднего уровня </w:t>
      </w:r>
      <w:r w:rsidR="005C0116">
        <w:rPr>
          <w:rFonts w:ascii="Times New Roman" w:hAnsi="Times New Roman"/>
          <w:sz w:val="28"/>
          <w:szCs w:val="28"/>
        </w:rPr>
        <w:t>до 300 куб.м\сек. Это привело недостатку воды и формированию острого антропогенного маловодья в июле-первой половине августа, как следстви</w:t>
      </w:r>
      <w:r w:rsidR="00191EA9">
        <w:rPr>
          <w:rFonts w:ascii="Times New Roman" w:hAnsi="Times New Roman"/>
          <w:sz w:val="28"/>
          <w:szCs w:val="28"/>
        </w:rPr>
        <w:t>е</w:t>
      </w:r>
      <w:r w:rsidR="005C0116">
        <w:rPr>
          <w:rFonts w:ascii="Times New Roman" w:hAnsi="Times New Roman"/>
          <w:sz w:val="28"/>
          <w:szCs w:val="28"/>
        </w:rPr>
        <w:t xml:space="preserve"> сезонного пополнения Капшагайского водохранилища, рис</w:t>
      </w:r>
      <w:r w:rsidR="001010B0">
        <w:rPr>
          <w:rFonts w:ascii="Times New Roman" w:hAnsi="Times New Roman"/>
          <w:sz w:val="28"/>
          <w:szCs w:val="28"/>
        </w:rPr>
        <w:t>унок</w:t>
      </w:r>
      <w:r w:rsidR="005C0116">
        <w:rPr>
          <w:rFonts w:ascii="Times New Roman" w:hAnsi="Times New Roman"/>
          <w:sz w:val="28"/>
          <w:szCs w:val="28"/>
        </w:rPr>
        <w:t xml:space="preserve"> 5.4.   </w:t>
      </w:r>
    </w:p>
    <w:p w:rsidR="00633148" w:rsidRPr="00633148" w:rsidRDefault="00633148" w:rsidP="00633148">
      <w:pPr>
        <w:spacing w:line="240" w:lineRule="auto"/>
        <w:jc w:val="both"/>
        <w:rPr>
          <w:rFonts w:ascii="Times New Roman" w:hAnsi="Times New Roman"/>
          <w:sz w:val="28"/>
          <w:szCs w:val="28"/>
        </w:rPr>
      </w:pPr>
    </w:p>
    <w:p w:rsidR="00633148" w:rsidRPr="00633148" w:rsidRDefault="003567F0" w:rsidP="00633148">
      <w:pPr>
        <w:spacing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120130" cy="3665220"/>
            <wp:effectExtent l="0" t="0" r="0" b="0"/>
            <wp:docPr id="14337" name="Рисунок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 name="рис_5_1.jpg"/>
                    <pic:cNvPicPr/>
                  </pic:nvPicPr>
                  <pic:blipFill>
                    <a:blip r:embed="rId25"/>
                    <a:stretch>
                      <a:fillRect/>
                    </a:stretch>
                  </pic:blipFill>
                  <pic:spPr>
                    <a:xfrm>
                      <a:off x="0" y="0"/>
                      <a:ext cx="6120130" cy="3665220"/>
                    </a:xfrm>
                    <a:prstGeom prst="rect">
                      <a:avLst/>
                    </a:prstGeom>
                  </pic:spPr>
                </pic:pic>
              </a:graphicData>
            </a:graphic>
          </wp:inline>
        </w:drawing>
      </w:r>
    </w:p>
    <w:p w:rsidR="00633148" w:rsidRPr="00633148" w:rsidRDefault="009C4A41" w:rsidP="00633148">
      <w:pPr>
        <w:spacing w:line="240" w:lineRule="auto"/>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70528" behindDoc="0" locked="0" layoutInCell="1" allowOverlap="1">
                <wp:simplePos x="0" y="0"/>
                <wp:positionH relativeFrom="column">
                  <wp:posOffset>-38100</wp:posOffset>
                </wp:positionH>
                <wp:positionV relativeFrom="paragraph">
                  <wp:posOffset>47625</wp:posOffset>
                </wp:positionV>
                <wp:extent cx="5829300" cy="998220"/>
                <wp:effectExtent l="0" t="0" r="0" b="0"/>
                <wp:wrapNone/>
                <wp:docPr id="69"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998220"/>
                        </a:xfrm>
                        <a:prstGeom prst="rect">
                          <a:avLst/>
                        </a:prstGeom>
                        <a:noFill/>
                        <a:ln>
                          <a:noFill/>
                        </a:ln>
                      </wps:spPr>
                      <wps:txbx>
                        <w:txbxContent>
                          <w:p w:rsidR="00056052" w:rsidRPr="00633148" w:rsidRDefault="00056052" w:rsidP="00633148">
                            <w:pPr>
                              <w:spacing w:line="240" w:lineRule="auto"/>
                              <w:jc w:val="center"/>
                              <w:rPr>
                                <w:rFonts w:ascii="Times New Roman" w:hAnsi="Times New Roman"/>
                                <w:sz w:val="28"/>
                                <w:szCs w:val="28"/>
                              </w:rPr>
                            </w:pPr>
                            <w:r w:rsidRPr="00633148">
                              <w:rPr>
                                <w:rFonts w:ascii="Times New Roman" w:hAnsi="Times New Roman"/>
                                <w:sz w:val="28"/>
                                <w:szCs w:val="28"/>
                              </w:rPr>
                              <w:t xml:space="preserve">Рисунок </w:t>
                            </w:r>
                            <w:r>
                              <w:rPr>
                                <w:rFonts w:ascii="Times New Roman" w:hAnsi="Times New Roman"/>
                                <w:sz w:val="28"/>
                                <w:szCs w:val="28"/>
                              </w:rPr>
                              <w:t>5.</w:t>
                            </w:r>
                            <w:r w:rsidRPr="00633148">
                              <w:rPr>
                                <w:rFonts w:ascii="Times New Roman" w:hAnsi="Times New Roman"/>
                                <w:sz w:val="28"/>
                                <w:szCs w:val="28"/>
                              </w:rPr>
                              <w:t>1 - Спутниковые оценки динамики запаса воды в рабочих частях основных водохранилищ китайского сектора бассейна р. Иле (Жарынтайское, Капшагайское) и параметры их водного обмена с речным стоком в сезонах 2015-201</w:t>
                            </w:r>
                            <w:r>
                              <w:rPr>
                                <w:rFonts w:ascii="Times New Roman" w:hAnsi="Times New Roman"/>
                                <w:sz w:val="28"/>
                                <w:szCs w:val="28"/>
                              </w:rPr>
                              <w:t>9</w:t>
                            </w:r>
                            <w:r w:rsidRPr="00633148">
                              <w:rPr>
                                <w:rFonts w:ascii="Times New Roman" w:hAnsi="Times New Roman"/>
                                <w:sz w:val="28"/>
                                <w:szCs w:val="28"/>
                              </w:rPr>
                              <w:t xml:space="preserve"> годов</w:t>
                            </w:r>
                          </w:p>
                          <w:p w:rsidR="00056052" w:rsidRPr="00633148" w:rsidRDefault="00056052" w:rsidP="00633148">
                            <w:pPr>
                              <w:spacing w:line="240" w:lineRule="auto"/>
                              <w:jc w:val="center"/>
                              <w:rPr>
                                <w:rFonts w:ascii="Times New Roman" w:hAnsi="Times New Roman"/>
                                <w:sz w:val="28"/>
                                <w:szCs w:val="28"/>
                              </w:rPr>
                            </w:pPr>
                            <w:r w:rsidRPr="00633148">
                              <w:rPr>
                                <w:rFonts w:ascii="Times New Roman" w:hAnsi="Times New Roman"/>
                                <w:sz w:val="28"/>
                                <w:szCs w:val="28"/>
                              </w:rPr>
                              <w:t>Сезон 2018 года  представлен периодом 01.01-15.09.</w:t>
                            </w:r>
                          </w:p>
                          <w:p w:rsidR="00056052" w:rsidRDefault="00056052" w:rsidP="00633148">
                            <w:pPr>
                              <w:jc w:val="center"/>
                            </w:pPr>
                          </w:p>
                          <w:p w:rsidR="00056052" w:rsidRDefault="00056052" w:rsidP="00633148"/>
                          <w:p w:rsidR="00056052" w:rsidRPr="00FD667F" w:rsidRDefault="00056052" w:rsidP="0063314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202" coordsize="21600,21600" o:spt="202" path="m,l,21600r21600,l21600,xe">
                <v:stroke joinstyle="miter"/>
                <v:path gradientshapeok="t" o:connecttype="rect"/>
              </v:shapetype>
              <v:shape id="Text Box 58" o:spid="_x0000_s1026" type="#_x0000_t202" style="position:absolute;left:0;text-align:left;margin-left:-3pt;margin-top:3.75pt;width:459pt;height:78.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opr9AEAAMgDAAAOAAAAZHJzL2Uyb0RvYy54bWysU8GO0zAQvSPxD5bvNGlplzZqulp2tQhp&#10;WZB2+YCp4zQWiceM3Sbl6xk73VLghrhY9sz4+b034/X10LXioMkbtKWcTnIptFVYGbsr5dfn+zdL&#10;KXwAW0GLVpfyqL283rx+te5doWfYYFtpEgxifdG7UjYhuCLLvGp0B36CTltO1kgdBD7SLqsIekbv&#10;2myW51dZj1Q5QqW95+jdmJSbhF/XWoXPde11EG0pmVtIK6V1G9dss4ZiR+Aao0404B9YdGAsP3qG&#10;uoMAYk/mL6jOKEKPdZgo7DKsa6N00sBqpvkfap4acDppYXO8O9vk/x+sejx8IWGqUl6tpLDQcY+e&#10;9RDEexzEYhn96Z0vuOzJcWEYOM59Tlq9e0D1zQuLtw3Ynb4hwr7RUDG/abyZXVwdcXwE2fafsOJ3&#10;YB8wAQ01ddE8tkMwOvfpeO5N5KI4uFjOVm9zTinOrVbL2Sw1L4Pi5bYjHz5o7ETclJK49wkdDg8+&#10;RDZQvJTExyzem7ZN/W/tbwEujJHEPhIeqYdhO5zc2GJ1ZB2E4zjx+POmQfohRc+jVEr/fQ+kpWg/&#10;WvZiNZ3P4+ylw3zxjpkLusxsLzNgFUOVMkgxbm/DOK97R2bX8Euj+xZv2L/aJGnR6JHViTePS1J8&#10;Gu04j5fnVPXrA25+AgAA//8DAFBLAwQUAAYACAAAACEAvHEoaNwAAAAIAQAADwAAAGRycy9kb3du&#10;cmV2LnhtbEyPzU7DMBCE70i8g7VI3Fq7VZvSkE2FQFxBlB+Jmxtvk4h4HcVuE96e5QTH0Yxmvil2&#10;k+/UmYbYBkZYzA0o4iq4lmuEt9fH2Q2omCw72wUmhG+KsCsvLwqbuzDyC533qVZSwjG3CE1Kfa51&#10;rBryNs5DTyzeMQzeJpFDrd1gRyn3nV4ak2lvW5aFxvZ031D1tT95hPen4+fHyjzXD37dj2Eymv1W&#10;I15fTXe3oBJN6S8Mv/iCDqUwHcKJXVQdwiyTKwlhswYl9naxFH2QXLbagC4L/f9A+QMAAP//AwBQ&#10;SwECLQAUAAYACAAAACEAtoM4kv4AAADhAQAAEwAAAAAAAAAAAAAAAAAAAAAAW0NvbnRlbnRfVHlw&#10;ZXNdLnhtbFBLAQItABQABgAIAAAAIQA4/SH/1gAAAJQBAAALAAAAAAAAAAAAAAAAAC8BAABfcmVs&#10;cy8ucmVsc1BLAQItABQABgAIAAAAIQA4fopr9AEAAMgDAAAOAAAAAAAAAAAAAAAAAC4CAABkcnMv&#10;ZTJvRG9jLnhtbFBLAQItABQABgAIAAAAIQC8cSho3AAAAAgBAAAPAAAAAAAAAAAAAAAAAE4EAABk&#10;cnMvZG93bnJldi54bWxQSwUGAAAAAAQABADzAAAAVwUAAAAA&#10;" filled="f" stroked="f">
                <v:textbox>
                  <w:txbxContent>
                    <w:p w:rsidR="00056052" w:rsidRPr="00633148" w:rsidRDefault="00056052" w:rsidP="00633148">
                      <w:pPr>
                        <w:spacing w:line="240" w:lineRule="auto"/>
                        <w:jc w:val="center"/>
                        <w:rPr>
                          <w:rFonts w:ascii="Times New Roman" w:hAnsi="Times New Roman"/>
                          <w:sz w:val="28"/>
                          <w:szCs w:val="28"/>
                        </w:rPr>
                      </w:pPr>
                      <w:r w:rsidRPr="00633148">
                        <w:rPr>
                          <w:rFonts w:ascii="Times New Roman" w:hAnsi="Times New Roman"/>
                          <w:sz w:val="28"/>
                          <w:szCs w:val="28"/>
                        </w:rPr>
                        <w:t xml:space="preserve">Рисунок </w:t>
                      </w:r>
                      <w:r>
                        <w:rPr>
                          <w:rFonts w:ascii="Times New Roman" w:hAnsi="Times New Roman"/>
                          <w:sz w:val="28"/>
                          <w:szCs w:val="28"/>
                        </w:rPr>
                        <w:t>5.</w:t>
                      </w:r>
                      <w:r w:rsidRPr="00633148">
                        <w:rPr>
                          <w:rFonts w:ascii="Times New Roman" w:hAnsi="Times New Roman"/>
                          <w:sz w:val="28"/>
                          <w:szCs w:val="28"/>
                        </w:rPr>
                        <w:t>1 - Спутниковые оценки динамики запаса воды в рабочих частях основных водохранилищ китайского сектора бассейна р. Иле (</w:t>
                      </w:r>
                      <w:proofErr w:type="spellStart"/>
                      <w:r w:rsidRPr="00633148">
                        <w:rPr>
                          <w:rFonts w:ascii="Times New Roman" w:hAnsi="Times New Roman"/>
                          <w:sz w:val="28"/>
                          <w:szCs w:val="28"/>
                        </w:rPr>
                        <w:t>Жарынтайское</w:t>
                      </w:r>
                      <w:proofErr w:type="spellEnd"/>
                      <w:r w:rsidRPr="00633148">
                        <w:rPr>
                          <w:rFonts w:ascii="Times New Roman" w:hAnsi="Times New Roman"/>
                          <w:sz w:val="28"/>
                          <w:szCs w:val="28"/>
                        </w:rPr>
                        <w:t xml:space="preserve">, </w:t>
                      </w:r>
                      <w:proofErr w:type="spellStart"/>
                      <w:r w:rsidRPr="00633148">
                        <w:rPr>
                          <w:rFonts w:ascii="Times New Roman" w:hAnsi="Times New Roman"/>
                          <w:sz w:val="28"/>
                          <w:szCs w:val="28"/>
                        </w:rPr>
                        <w:t>Капшагайское</w:t>
                      </w:r>
                      <w:proofErr w:type="spellEnd"/>
                      <w:r w:rsidRPr="00633148">
                        <w:rPr>
                          <w:rFonts w:ascii="Times New Roman" w:hAnsi="Times New Roman"/>
                          <w:sz w:val="28"/>
                          <w:szCs w:val="28"/>
                        </w:rPr>
                        <w:t>) и параметры их водного обмена с речным стоком в сезонах 2015-201</w:t>
                      </w:r>
                      <w:r>
                        <w:rPr>
                          <w:rFonts w:ascii="Times New Roman" w:hAnsi="Times New Roman"/>
                          <w:sz w:val="28"/>
                          <w:szCs w:val="28"/>
                        </w:rPr>
                        <w:t>9</w:t>
                      </w:r>
                      <w:r w:rsidRPr="00633148">
                        <w:rPr>
                          <w:rFonts w:ascii="Times New Roman" w:hAnsi="Times New Roman"/>
                          <w:sz w:val="28"/>
                          <w:szCs w:val="28"/>
                        </w:rPr>
                        <w:t xml:space="preserve"> годов</w:t>
                      </w:r>
                    </w:p>
                    <w:p w:rsidR="00056052" w:rsidRPr="00633148" w:rsidRDefault="00056052" w:rsidP="00633148">
                      <w:pPr>
                        <w:spacing w:line="240" w:lineRule="auto"/>
                        <w:jc w:val="center"/>
                        <w:rPr>
                          <w:rFonts w:ascii="Times New Roman" w:hAnsi="Times New Roman"/>
                          <w:sz w:val="28"/>
                          <w:szCs w:val="28"/>
                        </w:rPr>
                      </w:pPr>
                      <w:r w:rsidRPr="00633148">
                        <w:rPr>
                          <w:rFonts w:ascii="Times New Roman" w:hAnsi="Times New Roman"/>
                          <w:sz w:val="28"/>
                          <w:szCs w:val="28"/>
                        </w:rPr>
                        <w:t xml:space="preserve">Сезон 2018 </w:t>
                      </w:r>
                      <w:proofErr w:type="gramStart"/>
                      <w:r w:rsidRPr="00633148">
                        <w:rPr>
                          <w:rFonts w:ascii="Times New Roman" w:hAnsi="Times New Roman"/>
                          <w:sz w:val="28"/>
                          <w:szCs w:val="28"/>
                        </w:rPr>
                        <w:t>года  представлен</w:t>
                      </w:r>
                      <w:proofErr w:type="gramEnd"/>
                      <w:r w:rsidRPr="00633148">
                        <w:rPr>
                          <w:rFonts w:ascii="Times New Roman" w:hAnsi="Times New Roman"/>
                          <w:sz w:val="28"/>
                          <w:szCs w:val="28"/>
                        </w:rPr>
                        <w:t xml:space="preserve"> периодом 01.01-15.09.</w:t>
                      </w:r>
                    </w:p>
                    <w:p w:rsidR="00056052" w:rsidRDefault="00056052" w:rsidP="00633148">
                      <w:pPr>
                        <w:jc w:val="center"/>
                      </w:pPr>
                    </w:p>
                    <w:p w:rsidR="00056052" w:rsidRDefault="00056052" w:rsidP="00633148"/>
                    <w:p w:rsidR="00056052" w:rsidRPr="00FD667F" w:rsidRDefault="00056052" w:rsidP="00633148"/>
                  </w:txbxContent>
                </v:textbox>
              </v:shape>
            </w:pict>
          </mc:Fallback>
        </mc:AlternateContent>
      </w:r>
    </w:p>
    <w:p w:rsidR="00633148" w:rsidRPr="00633148" w:rsidRDefault="00633148" w:rsidP="00633148">
      <w:pPr>
        <w:spacing w:line="240" w:lineRule="auto"/>
        <w:jc w:val="both"/>
        <w:rPr>
          <w:rFonts w:ascii="Times New Roman" w:hAnsi="Times New Roman"/>
          <w:sz w:val="28"/>
          <w:szCs w:val="28"/>
        </w:rPr>
      </w:pPr>
    </w:p>
    <w:p w:rsidR="00633148" w:rsidRPr="00633148" w:rsidRDefault="00633148" w:rsidP="00633148">
      <w:pPr>
        <w:spacing w:line="240" w:lineRule="auto"/>
        <w:jc w:val="both"/>
        <w:rPr>
          <w:rFonts w:ascii="Times New Roman" w:hAnsi="Times New Roman"/>
          <w:sz w:val="28"/>
          <w:szCs w:val="28"/>
        </w:rPr>
      </w:pPr>
    </w:p>
    <w:p w:rsidR="00633148" w:rsidRPr="00633148" w:rsidRDefault="00633148" w:rsidP="00633148">
      <w:pPr>
        <w:spacing w:line="240" w:lineRule="auto"/>
        <w:jc w:val="both"/>
        <w:rPr>
          <w:rFonts w:ascii="Times New Roman" w:hAnsi="Times New Roman"/>
          <w:sz w:val="28"/>
          <w:szCs w:val="28"/>
        </w:rPr>
      </w:pPr>
    </w:p>
    <w:p w:rsidR="00633148" w:rsidRPr="00633148" w:rsidRDefault="00633148" w:rsidP="00633148">
      <w:pPr>
        <w:spacing w:line="240" w:lineRule="auto"/>
        <w:jc w:val="both"/>
        <w:rPr>
          <w:rFonts w:ascii="Times New Roman" w:hAnsi="Times New Roman"/>
          <w:sz w:val="28"/>
          <w:szCs w:val="28"/>
        </w:rPr>
      </w:pPr>
      <w:r>
        <w:rPr>
          <w:rFonts w:ascii="Times New Roman" w:hAnsi="Times New Roman"/>
          <w:sz w:val="28"/>
          <w:szCs w:val="28"/>
        </w:rPr>
        <w:lastRenderedPageBreak/>
        <w:tab/>
      </w:r>
    </w:p>
    <w:p w:rsidR="00C61E8F" w:rsidRDefault="00C61E8F" w:rsidP="00633148">
      <w:pPr>
        <w:spacing w:line="240" w:lineRule="auto"/>
        <w:jc w:val="both"/>
        <w:rPr>
          <w:rFonts w:ascii="Times New Roman" w:hAnsi="Times New Roman"/>
          <w:sz w:val="28"/>
          <w:szCs w:val="28"/>
        </w:rPr>
      </w:pPr>
    </w:p>
    <w:p w:rsidR="00633148" w:rsidRPr="00633148" w:rsidRDefault="00214189" w:rsidP="00633148">
      <w:pPr>
        <w:spacing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120130" cy="6835140"/>
            <wp:effectExtent l="0" t="0" r="0"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сумм_кап_Жар.jpg"/>
                    <pic:cNvPicPr/>
                  </pic:nvPicPr>
                  <pic:blipFill>
                    <a:blip r:embed="rId26"/>
                    <a:stretch>
                      <a:fillRect/>
                    </a:stretch>
                  </pic:blipFill>
                  <pic:spPr>
                    <a:xfrm>
                      <a:off x="0" y="0"/>
                      <a:ext cx="6120130" cy="6835140"/>
                    </a:xfrm>
                    <a:prstGeom prst="rect">
                      <a:avLst/>
                    </a:prstGeom>
                  </pic:spPr>
                </pic:pic>
              </a:graphicData>
            </a:graphic>
          </wp:inline>
        </w:drawing>
      </w:r>
    </w:p>
    <w:p w:rsidR="00BF5EC4" w:rsidRPr="00633148" w:rsidRDefault="00BF5EC4" w:rsidP="00BF5EC4">
      <w:pPr>
        <w:jc w:val="center"/>
        <w:rPr>
          <w:rFonts w:ascii="Times New Roman" w:hAnsi="Times New Roman"/>
          <w:sz w:val="28"/>
          <w:szCs w:val="28"/>
        </w:rPr>
      </w:pPr>
      <w:r w:rsidRPr="00633148">
        <w:rPr>
          <w:rFonts w:ascii="Times New Roman" w:hAnsi="Times New Roman"/>
          <w:sz w:val="28"/>
          <w:szCs w:val="28"/>
        </w:rPr>
        <w:t xml:space="preserve">Рисунок </w:t>
      </w:r>
      <w:r>
        <w:rPr>
          <w:rFonts w:ascii="Times New Roman" w:hAnsi="Times New Roman"/>
          <w:sz w:val="28"/>
          <w:szCs w:val="28"/>
        </w:rPr>
        <w:t>5.</w:t>
      </w:r>
      <w:r w:rsidRPr="00633148">
        <w:rPr>
          <w:rFonts w:ascii="Times New Roman" w:hAnsi="Times New Roman"/>
          <w:sz w:val="28"/>
          <w:szCs w:val="28"/>
        </w:rPr>
        <w:t xml:space="preserve">2 - Спутниковые оценки суммарных запасов воды в рабочих частях водохранилищ китайского сектора бассейна р. Иле (Жарынтайское + Капшагайское) и параметры их водного обмена с речным стоком </w:t>
      </w:r>
    </w:p>
    <w:p w:rsidR="00633148" w:rsidRDefault="00633148" w:rsidP="00633148">
      <w:pPr>
        <w:spacing w:line="240" w:lineRule="auto"/>
        <w:jc w:val="both"/>
        <w:rPr>
          <w:rFonts w:ascii="Times New Roman" w:hAnsi="Times New Roman"/>
          <w:sz w:val="28"/>
          <w:szCs w:val="28"/>
        </w:rPr>
      </w:pPr>
    </w:p>
    <w:p w:rsidR="00B9601A" w:rsidRDefault="00B9601A" w:rsidP="00633148">
      <w:pPr>
        <w:spacing w:line="240" w:lineRule="auto"/>
        <w:jc w:val="both"/>
        <w:rPr>
          <w:rFonts w:ascii="Times New Roman" w:hAnsi="Times New Roman"/>
          <w:sz w:val="28"/>
          <w:szCs w:val="28"/>
        </w:rPr>
      </w:pPr>
    </w:p>
    <w:p w:rsidR="00B9601A" w:rsidRDefault="00B9601A" w:rsidP="00633148">
      <w:pPr>
        <w:spacing w:line="240" w:lineRule="auto"/>
        <w:jc w:val="both"/>
        <w:rPr>
          <w:rFonts w:ascii="Times New Roman" w:hAnsi="Times New Roman"/>
          <w:sz w:val="28"/>
          <w:szCs w:val="28"/>
        </w:rPr>
      </w:pPr>
    </w:p>
    <w:p w:rsidR="00B9601A" w:rsidRDefault="00B9601A" w:rsidP="00633148">
      <w:pPr>
        <w:spacing w:line="240" w:lineRule="auto"/>
        <w:jc w:val="both"/>
        <w:rPr>
          <w:rFonts w:ascii="Times New Roman" w:hAnsi="Times New Roman"/>
          <w:sz w:val="28"/>
          <w:szCs w:val="28"/>
        </w:rPr>
      </w:pPr>
    </w:p>
    <w:p w:rsidR="00BF5EC4" w:rsidRDefault="00BF5EC4" w:rsidP="00633148">
      <w:pPr>
        <w:spacing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410200" cy="3137647"/>
            <wp:effectExtent l="0" t="0" r="0" b="5715"/>
            <wp:docPr id="14339" name="Рисунок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расход_воды_Или_2019.jpg"/>
                    <pic:cNvPicPr/>
                  </pic:nvPicPr>
                  <pic:blipFill>
                    <a:blip r:embed="rId27"/>
                    <a:stretch>
                      <a:fillRect/>
                    </a:stretch>
                  </pic:blipFill>
                  <pic:spPr>
                    <a:xfrm>
                      <a:off x="0" y="0"/>
                      <a:ext cx="5410200" cy="3137647"/>
                    </a:xfrm>
                    <a:prstGeom prst="rect">
                      <a:avLst/>
                    </a:prstGeom>
                  </pic:spPr>
                </pic:pic>
              </a:graphicData>
            </a:graphic>
          </wp:inline>
        </w:drawing>
      </w:r>
    </w:p>
    <w:p w:rsidR="00BF5EC4" w:rsidRDefault="00BF5EC4" w:rsidP="00A65056">
      <w:pPr>
        <w:jc w:val="center"/>
        <w:rPr>
          <w:rFonts w:ascii="Times New Roman" w:hAnsi="Times New Roman"/>
          <w:sz w:val="28"/>
          <w:szCs w:val="28"/>
        </w:rPr>
      </w:pPr>
      <w:r w:rsidRPr="00633148">
        <w:rPr>
          <w:rFonts w:ascii="Times New Roman" w:hAnsi="Times New Roman"/>
          <w:sz w:val="28"/>
          <w:szCs w:val="28"/>
        </w:rPr>
        <w:t xml:space="preserve">Рисунок </w:t>
      </w:r>
      <w:r>
        <w:rPr>
          <w:rFonts w:ascii="Times New Roman" w:hAnsi="Times New Roman"/>
          <w:sz w:val="28"/>
          <w:szCs w:val="28"/>
        </w:rPr>
        <w:t>5.3</w:t>
      </w:r>
      <w:r w:rsidRPr="00633148">
        <w:rPr>
          <w:rFonts w:ascii="Times New Roman" w:hAnsi="Times New Roman"/>
          <w:sz w:val="28"/>
          <w:szCs w:val="28"/>
        </w:rPr>
        <w:t xml:space="preserve"> - Спутниковые оценки </w:t>
      </w:r>
      <w:r>
        <w:rPr>
          <w:rFonts w:ascii="Times New Roman" w:hAnsi="Times New Roman"/>
          <w:sz w:val="28"/>
          <w:szCs w:val="28"/>
        </w:rPr>
        <w:t>расхода воды в р.Иле на границе Казахстан – КНР</w:t>
      </w:r>
      <w:r w:rsidR="00B9601A">
        <w:rPr>
          <w:rFonts w:ascii="Times New Roman" w:hAnsi="Times New Roman"/>
          <w:sz w:val="28"/>
          <w:szCs w:val="28"/>
        </w:rPr>
        <w:t>,</w:t>
      </w:r>
      <w:r w:rsidR="00B9601A" w:rsidRPr="00B9601A">
        <w:rPr>
          <w:rFonts w:ascii="Times New Roman" w:hAnsi="Times New Roman"/>
          <w:sz w:val="28"/>
          <w:szCs w:val="28"/>
        </w:rPr>
        <w:t xml:space="preserve"> </w:t>
      </w:r>
      <w:r w:rsidR="00B9601A" w:rsidRPr="00633148">
        <w:rPr>
          <w:rFonts w:ascii="Times New Roman" w:hAnsi="Times New Roman"/>
          <w:sz w:val="28"/>
          <w:szCs w:val="28"/>
        </w:rPr>
        <w:t xml:space="preserve">с </w:t>
      </w:r>
      <w:r w:rsidR="00B9601A">
        <w:rPr>
          <w:rFonts w:ascii="Times New Roman" w:hAnsi="Times New Roman"/>
          <w:sz w:val="28"/>
          <w:szCs w:val="28"/>
        </w:rPr>
        <w:t xml:space="preserve">3.03 по 27.09.2019; </w:t>
      </w:r>
      <w:r>
        <w:rPr>
          <w:rFonts w:ascii="Times New Roman" w:hAnsi="Times New Roman"/>
          <w:sz w:val="28"/>
          <w:szCs w:val="28"/>
          <w:lang w:val="en-US"/>
        </w:rPr>
        <w:t>SENTINEL</w:t>
      </w:r>
      <w:r w:rsidR="00B9601A">
        <w:rPr>
          <w:rFonts w:ascii="Times New Roman" w:hAnsi="Times New Roman"/>
          <w:sz w:val="28"/>
          <w:szCs w:val="28"/>
        </w:rPr>
        <w:t>-</w:t>
      </w:r>
      <w:r w:rsidRPr="00BF5EC4">
        <w:rPr>
          <w:rFonts w:ascii="Times New Roman" w:hAnsi="Times New Roman"/>
          <w:sz w:val="28"/>
          <w:szCs w:val="28"/>
        </w:rPr>
        <w:t>2</w:t>
      </w:r>
      <w:r>
        <w:rPr>
          <w:rFonts w:ascii="Times New Roman" w:hAnsi="Times New Roman"/>
          <w:sz w:val="28"/>
          <w:szCs w:val="28"/>
          <w:lang w:val="en-US"/>
        </w:rPr>
        <w:t>A</w:t>
      </w:r>
      <w:r>
        <w:rPr>
          <w:rFonts w:ascii="Times New Roman" w:hAnsi="Times New Roman"/>
          <w:sz w:val="28"/>
          <w:szCs w:val="28"/>
        </w:rPr>
        <w:t xml:space="preserve"> (разрешение 20 м)</w:t>
      </w:r>
      <w:r w:rsidR="00B9601A">
        <w:rPr>
          <w:rFonts w:ascii="Times New Roman" w:hAnsi="Times New Roman"/>
          <w:sz w:val="28"/>
          <w:szCs w:val="28"/>
        </w:rPr>
        <w:t>,</w:t>
      </w:r>
      <w:r w:rsidRPr="00633148">
        <w:rPr>
          <w:rFonts w:ascii="Times New Roman" w:hAnsi="Times New Roman"/>
          <w:sz w:val="28"/>
          <w:szCs w:val="28"/>
        </w:rPr>
        <w:t xml:space="preserve"> </w:t>
      </w:r>
      <w:r w:rsidR="00BC60D6">
        <w:rPr>
          <w:rFonts w:ascii="Times New Roman" w:hAnsi="Times New Roman"/>
          <w:sz w:val="28"/>
          <w:szCs w:val="28"/>
        </w:rPr>
        <w:t>45 снимков</w:t>
      </w:r>
    </w:p>
    <w:p w:rsidR="00191EA9" w:rsidRDefault="00191EA9" w:rsidP="00A65056">
      <w:pPr>
        <w:jc w:val="center"/>
        <w:rPr>
          <w:rFonts w:ascii="Times New Roman" w:hAnsi="Times New Roman"/>
          <w:sz w:val="28"/>
          <w:szCs w:val="28"/>
        </w:rPr>
      </w:pPr>
    </w:p>
    <w:p w:rsidR="00B9601A" w:rsidRDefault="00B9601A" w:rsidP="00A65056">
      <w:pPr>
        <w:jc w:val="center"/>
        <w:rPr>
          <w:rFonts w:ascii="Times New Roman" w:hAnsi="Times New Roman"/>
          <w:sz w:val="28"/>
          <w:szCs w:val="28"/>
        </w:rPr>
      </w:pPr>
    </w:p>
    <w:p w:rsidR="00A65056" w:rsidRPr="00633148" w:rsidRDefault="009B3979" w:rsidP="00BF5EC4">
      <w:pPr>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881226" cy="3142593"/>
            <wp:effectExtent l="0" t="0" r="5715" b="1270"/>
            <wp:docPr id="14342" name="Рисунок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рис_гидрограф_2019.jpg"/>
                    <pic:cNvPicPr/>
                  </pic:nvPicPr>
                  <pic:blipFill>
                    <a:blip r:embed="rId28"/>
                    <a:stretch>
                      <a:fillRect/>
                    </a:stretch>
                  </pic:blipFill>
                  <pic:spPr>
                    <a:xfrm>
                      <a:off x="0" y="0"/>
                      <a:ext cx="5907763" cy="3156773"/>
                    </a:xfrm>
                    <a:prstGeom prst="rect">
                      <a:avLst/>
                    </a:prstGeom>
                  </pic:spPr>
                </pic:pic>
              </a:graphicData>
            </a:graphic>
          </wp:inline>
        </w:drawing>
      </w:r>
    </w:p>
    <w:p w:rsidR="00A65056" w:rsidRDefault="00A65056" w:rsidP="00A65056">
      <w:pPr>
        <w:jc w:val="center"/>
        <w:rPr>
          <w:rFonts w:ascii="Times New Roman" w:hAnsi="Times New Roman"/>
          <w:sz w:val="28"/>
          <w:szCs w:val="28"/>
        </w:rPr>
      </w:pPr>
      <w:r>
        <w:rPr>
          <w:rFonts w:ascii="Times New Roman" w:hAnsi="Times New Roman"/>
          <w:sz w:val="28"/>
          <w:szCs w:val="28"/>
        </w:rPr>
        <w:tab/>
      </w:r>
      <w:r w:rsidRPr="00633148">
        <w:rPr>
          <w:rFonts w:ascii="Times New Roman" w:hAnsi="Times New Roman"/>
          <w:sz w:val="28"/>
          <w:szCs w:val="28"/>
        </w:rPr>
        <w:t xml:space="preserve"> Рисунок </w:t>
      </w:r>
      <w:r>
        <w:rPr>
          <w:rFonts w:ascii="Times New Roman" w:hAnsi="Times New Roman"/>
          <w:sz w:val="28"/>
          <w:szCs w:val="28"/>
        </w:rPr>
        <w:t>5.4</w:t>
      </w:r>
      <w:r w:rsidR="001010B0">
        <w:rPr>
          <w:rFonts w:ascii="Times New Roman" w:hAnsi="Times New Roman"/>
          <w:sz w:val="28"/>
          <w:szCs w:val="28"/>
        </w:rPr>
        <w:t xml:space="preserve"> </w:t>
      </w:r>
      <w:r>
        <w:rPr>
          <w:rFonts w:ascii="Times New Roman" w:hAnsi="Times New Roman"/>
          <w:sz w:val="28"/>
          <w:szCs w:val="28"/>
        </w:rPr>
        <w:t>–Фактический</w:t>
      </w:r>
      <w:r w:rsidR="00B9601A">
        <w:rPr>
          <w:rFonts w:ascii="Times New Roman" w:hAnsi="Times New Roman"/>
          <w:sz w:val="28"/>
          <w:szCs w:val="28"/>
        </w:rPr>
        <w:t xml:space="preserve"> (спутниковые оценки)</w:t>
      </w:r>
      <w:r w:rsidR="009B3979">
        <w:rPr>
          <w:rFonts w:ascii="Times New Roman" w:hAnsi="Times New Roman"/>
          <w:sz w:val="28"/>
          <w:szCs w:val="28"/>
        </w:rPr>
        <w:t>,</w:t>
      </w:r>
      <w:r>
        <w:rPr>
          <w:rFonts w:ascii="Times New Roman" w:hAnsi="Times New Roman"/>
          <w:sz w:val="28"/>
          <w:szCs w:val="28"/>
        </w:rPr>
        <w:t xml:space="preserve"> восстановленный (</w:t>
      </w:r>
      <w:r w:rsidR="00D96FC5">
        <w:rPr>
          <w:rFonts w:ascii="Times New Roman" w:hAnsi="Times New Roman"/>
          <w:sz w:val="28"/>
          <w:szCs w:val="28"/>
        </w:rPr>
        <w:t xml:space="preserve">с </w:t>
      </w:r>
      <w:r>
        <w:rPr>
          <w:rFonts w:ascii="Times New Roman" w:hAnsi="Times New Roman"/>
          <w:sz w:val="28"/>
          <w:szCs w:val="28"/>
        </w:rPr>
        <w:t>уч</w:t>
      </w:r>
      <w:r w:rsidR="00D96FC5">
        <w:rPr>
          <w:rFonts w:ascii="Times New Roman" w:hAnsi="Times New Roman"/>
          <w:sz w:val="28"/>
          <w:szCs w:val="28"/>
        </w:rPr>
        <w:t>е</w:t>
      </w:r>
      <w:r>
        <w:rPr>
          <w:rFonts w:ascii="Times New Roman" w:hAnsi="Times New Roman"/>
          <w:sz w:val="28"/>
          <w:szCs w:val="28"/>
        </w:rPr>
        <w:t>т</w:t>
      </w:r>
      <w:r w:rsidR="00D96FC5">
        <w:rPr>
          <w:rFonts w:ascii="Times New Roman" w:hAnsi="Times New Roman"/>
          <w:sz w:val="28"/>
          <w:szCs w:val="28"/>
        </w:rPr>
        <w:t>ом</w:t>
      </w:r>
      <w:r>
        <w:rPr>
          <w:rFonts w:ascii="Times New Roman" w:hAnsi="Times New Roman"/>
          <w:sz w:val="28"/>
          <w:szCs w:val="28"/>
        </w:rPr>
        <w:t xml:space="preserve"> водн</w:t>
      </w:r>
      <w:r w:rsidR="00D96FC5">
        <w:rPr>
          <w:rFonts w:ascii="Times New Roman" w:hAnsi="Times New Roman"/>
          <w:sz w:val="28"/>
          <w:szCs w:val="28"/>
        </w:rPr>
        <w:t>ого</w:t>
      </w:r>
      <w:r>
        <w:rPr>
          <w:rFonts w:ascii="Times New Roman" w:hAnsi="Times New Roman"/>
          <w:sz w:val="28"/>
          <w:szCs w:val="28"/>
        </w:rPr>
        <w:t xml:space="preserve"> обмен</w:t>
      </w:r>
      <w:r w:rsidR="00D96FC5">
        <w:rPr>
          <w:rFonts w:ascii="Times New Roman" w:hAnsi="Times New Roman"/>
          <w:sz w:val="28"/>
          <w:szCs w:val="28"/>
        </w:rPr>
        <w:t>а</w:t>
      </w:r>
      <w:r>
        <w:rPr>
          <w:rFonts w:ascii="Times New Roman" w:hAnsi="Times New Roman"/>
          <w:sz w:val="28"/>
          <w:szCs w:val="28"/>
        </w:rPr>
        <w:t xml:space="preserve"> с основными водохранилищами бассейна) </w:t>
      </w:r>
      <w:r w:rsidR="009B3979">
        <w:rPr>
          <w:rFonts w:ascii="Times New Roman" w:hAnsi="Times New Roman"/>
          <w:sz w:val="28"/>
          <w:szCs w:val="28"/>
        </w:rPr>
        <w:t xml:space="preserve">и средний многолетний </w:t>
      </w:r>
      <w:r>
        <w:rPr>
          <w:rFonts w:ascii="Times New Roman" w:hAnsi="Times New Roman"/>
          <w:sz w:val="28"/>
          <w:szCs w:val="28"/>
        </w:rPr>
        <w:t>гидрографы р</w:t>
      </w:r>
      <w:r w:rsidR="00D96FC5">
        <w:rPr>
          <w:rFonts w:ascii="Times New Roman" w:hAnsi="Times New Roman"/>
          <w:sz w:val="28"/>
          <w:szCs w:val="28"/>
        </w:rPr>
        <w:t xml:space="preserve">еки </w:t>
      </w:r>
      <w:r>
        <w:rPr>
          <w:rFonts w:ascii="Times New Roman" w:hAnsi="Times New Roman"/>
          <w:sz w:val="28"/>
          <w:szCs w:val="28"/>
        </w:rPr>
        <w:t>Иле на границе Казахстан-КНР</w:t>
      </w:r>
    </w:p>
    <w:p w:rsidR="00A65056" w:rsidRDefault="00A65056" w:rsidP="00633148">
      <w:pPr>
        <w:spacing w:after="0" w:line="240" w:lineRule="auto"/>
        <w:jc w:val="both"/>
        <w:rPr>
          <w:rFonts w:ascii="Times New Roman" w:hAnsi="Times New Roman"/>
          <w:sz w:val="28"/>
          <w:szCs w:val="28"/>
        </w:rPr>
      </w:pPr>
    </w:p>
    <w:p w:rsidR="002C7AA4" w:rsidRPr="00633148" w:rsidRDefault="002C7AA4" w:rsidP="00913DC1">
      <w:pPr>
        <w:spacing w:after="0" w:line="240" w:lineRule="auto"/>
        <w:ind w:firstLine="567"/>
        <w:jc w:val="both"/>
        <w:rPr>
          <w:rFonts w:ascii="Times New Roman" w:hAnsi="Times New Roman"/>
          <w:sz w:val="28"/>
          <w:szCs w:val="28"/>
        </w:rPr>
      </w:pPr>
      <w:r w:rsidRPr="00633148">
        <w:rPr>
          <w:rFonts w:ascii="Times New Roman" w:hAnsi="Times New Roman"/>
          <w:sz w:val="28"/>
          <w:szCs w:val="28"/>
        </w:rPr>
        <w:lastRenderedPageBreak/>
        <w:t>Суммарный объём воды в рабочих частях доминирующих водохранилищ китайского сектора бассейна р. Иле (Капшагайское</w:t>
      </w:r>
      <w:r w:rsidRPr="00633148">
        <w:rPr>
          <w:rFonts w:ascii="Times New Roman" w:hAnsi="Times New Roman"/>
          <w:sz w:val="28"/>
          <w:szCs w:val="28"/>
          <w:lang w:val="kk-KZ"/>
        </w:rPr>
        <w:t xml:space="preserve"> [р.Текес],</w:t>
      </w:r>
      <w:r w:rsidR="007C72E2">
        <w:rPr>
          <w:rFonts w:ascii="Times New Roman" w:hAnsi="Times New Roman"/>
          <w:sz w:val="28"/>
          <w:szCs w:val="28"/>
          <w:lang w:val="kk-KZ"/>
        </w:rPr>
        <w:t xml:space="preserve"> </w:t>
      </w:r>
      <w:r w:rsidRPr="00633148">
        <w:rPr>
          <w:rFonts w:ascii="Times New Roman" w:hAnsi="Times New Roman"/>
          <w:sz w:val="28"/>
          <w:szCs w:val="28"/>
        </w:rPr>
        <w:t>Жарынтайское</w:t>
      </w:r>
      <w:r w:rsidR="007C72E2">
        <w:rPr>
          <w:rFonts w:ascii="Times New Roman" w:hAnsi="Times New Roman"/>
          <w:sz w:val="28"/>
          <w:szCs w:val="28"/>
        </w:rPr>
        <w:t xml:space="preserve"> </w:t>
      </w:r>
      <w:r w:rsidRPr="00633148">
        <w:rPr>
          <w:rFonts w:ascii="Times New Roman" w:hAnsi="Times New Roman"/>
          <w:sz w:val="28"/>
          <w:szCs w:val="28"/>
          <w:lang w:val="kk-KZ"/>
        </w:rPr>
        <w:t>[р.Каш]</w:t>
      </w:r>
      <w:r w:rsidRPr="00633148">
        <w:rPr>
          <w:rFonts w:ascii="Times New Roman" w:hAnsi="Times New Roman"/>
          <w:sz w:val="28"/>
          <w:szCs w:val="28"/>
        </w:rPr>
        <w:t xml:space="preserve">) на </w:t>
      </w:r>
      <w:r>
        <w:rPr>
          <w:rFonts w:ascii="Times New Roman" w:hAnsi="Times New Roman"/>
          <w:sz w:val="28"/>
          <w:szCs w:val="28"/>
        </w:rPr>
        <w:t>4</w:t>
      </w:r>
      <w:r w:rsidR="00426D1E">
        <w:rPr>
          <w:rFonts w:ascii="Times New Roman" w:hAnsi="Times New Roman"/>
          <w:sz w:val="28"/>
          <w:szCs w:val="28"/>
        </w:rPr>
        <w:t xml:space="preserve"> </w:t>
      </w:r>
      <w:r>
        <w:rPr>
          <w:rFonts w:ascii="Times New Roman" w:hAnsi="Times New Roman"/>
          <w:sz w:val="28"/>
          <w:szCs w:val="28"/>
        </w:rPr>
        <w:t>октября 2019 года</w:t>
      </w:r>
      <w:r w:rsidRPr="00633148">
        <w:rPr>
          <w:rFonts w:ascii="Times New Roman" w:hAnsi="Times New Roman"/>
          <w:sz w:val="28"/>
          <w:szCs w:val="28"/>
        </w:rPr>
        <w:t xml:space="preserve"> оценивается в 2.</w:t>
      </w:r>
      <w:r>
        <w:rPr>
          <w:rFonts w:ascii="Times New Roman" w:hAnsi="Times New Roman"/>
          <w:sz w:val="28"/>
          <w:szCs w:val="28"/>
        </w:rPr>
        <w:t>4</w:t>
      </w:r>
      <w:r w:rsidRPr="00633148">
        <w:rPr>
          <w:rFonts w:ascii="Times New Roman" w:hAnsi="Times New Roman"/>
          <w:sz w:val="28"/>
          <w:szCs w:val="28"/>
        </w:rPr>
        <w:t xml:space="preserve">3 </w:t>
      </w:r>
      <w:r>
        <w:rPr>
          <w:rFonts w:ascii="Times New Roman" w:hAnsi="Times New Roman"/>
          <w:sz w:val="28"/>
          <w:szCs w:val="28"/>
        </w:rPr>
        <w:t>млрд</w:t>
      </w:r>
      <w:r w:rsidRPr="00633148">
        <w:rPr>
          <w:rFonts w:ascii="Times New Roman" w:hAnsi="Times New Roman"/>
          <w:sz w:val="28"/>
          <w:szCs w:val="28"/>
        </w:rPr>
        <w:t>. м</w:t>
      </w:r>
      <w:r w:rsidRPr="00633148">
        <w:rPr>
          <w:rFonts w:ascii="Times New Roman" w:hAnsi="Times New Roman"/>
          <w:sz w:val="28"/>
          <w:szCs w:val="28"/>
          <w:vertAlign w:val="superscript"/>
        </w:rPr>
        <w:t>3</w:t>
      </w:r>
      <w:r w:rsidRPr="00633148">
        <w:rPr>
          <w:rFonts w:ascii="Times New Roman" w:hAnsi="Times New Roman"/>
          <w:sz w:val="28"/>
          <w:szCs w:val="28"/>
        </w:rPr>
        <w:t xml:space="preserve">, что близко к </w:t>
      </w:r>
      <w:r>
        <w:rPr>
          <w:rFonts w:ascii="Times New Roman" w:hAnsi="Times New Roman"/>
          <w:sz w:val="28"/>
          <w:szCs w:val="28"/>
        </w:rPr>
        <w:t xml:space="preserve">среднему </w:t>
      </w:r>
      <w:r w:rsidRPr="00633148">
        <w:rPr>
          <w:rFonts w:ascii="Times New Roman" w:hAnsi="Times New Roman"/>
          <w:sz w:val="28"/>
          <w:szCs w:val="28"/>
        </w:rPr>
        <w:t>уровн</w:t>
      </w:r>
      <w:r>
        <w:rPr>
          <w:rFonts w:ascii="Times New Roman" w:hAnsi="Times New Roman"/>
          <w:sz w:val="28"/>
          <w:szCs w:val="28"/>
        </w:rPr>
        <w:t>ю в 2,3 млрд</w:t>
      </w:r>
      <w:r w:rsidRPr="00633148">
        <w:rPr>
          <w:rFonts w:ascii="Times New Roman" w:hAnsi="Times New Roman"/>
          <w:sz w:val="28"/>
          <w:szCs w:val="28"/>
        </w:rPr>
        <w:t>.</w:t>
      </w:r>
      <w:r w:rsidR="007C72E2">
        <w:rPr>
          <w:rFonts w:ascii="Times New Roman" w:hAnsi="Times New Roman"/>
          <w:sz w:val="28"/>
          <w:szCs w:val="28"/>
        </w:rPr>
        <w:t xml:space="preserve"> </w:t>
      </w:r>
      <w:r w:rsidRPr="00633148">
        <w:rPr>
          <w:rFonts w:ascii="Times New Roman" w:hAnsi="Times New Roman"/>
          <w:sz w:val="28"/>
          <w:szCs w:val="28"/>
        </w:rPr>
        <w:t>м</w:t>
      </w:r>
      <w:r w:rsidRPr="00633148">
        <w:rPr>
          <w:rFonts w:ascii="Times New Roman" w:hAnsi="Times New Roman"/>
          <w:sz w:val="28"/>
          <w:szCs w:val="28"/>
          <w:vertAlign w:val="superscript"/>
        </w:rPr>
        <w:t>3</w:t>
      </w:r>
      <w:r>
        <w:rPr>
          <w:rFonts w:ascii="Times New Roman" w:hAnsi="Times New Roman"/>
          <w:sz w:val="28"/>
          <w:szCs w:val="28"/>
        </w:rPr>
        <w:t>. Однако, это меньше, чем уровень п</w:t>
      </w:r>
      <w:r w:rsidRPr="00633148">
        <w:rPr>
          <w:rFonts w:ascii="Times New Roman" w:hAnsi="Times New Roman"/>
          <w:sz w:val="28"/>
          <w:szCs w:val="28"/>
        </w:rPr>
        <w:t xml:space="preserve">оследних лет: 2.940 </w:t>
      </w:r>
      <w:r>
        <w:rPr>
          <w:rFonts w:ascii="Times New Roman" w:hAnsi="Times New Roman"/>
          <w:sz w:val="28"/>
          <w:szCs w:val="28"/>
        </w:rPr>
        <w:t>млрд</w:t>
      </w:r>
      <w:r w:rsidRPr="00633148">
        <w:rPr>
          <w:rFonts w:ascii="Times New Roman" w:hAnsi="Times New Roman"/>
          <w:sz w:val="28"/>
          <w:szCs w:val="28"/>
        </w:rPr>
        <w:t>. м</w:t>
      </w:r>
      <w:r w:rsidRPr="00633148">
        <w:rPr>
          <w:rFonts w:ascii="Times New Roman" w:hAnsi="Times New Roman"/>
          <w:sz w:val="28"/>
          <w:szCs w:val="28"/>
          <w:vertAlign w:val="superscript"/>
        </w:rPr>
        <w:t>3</w:t>
      </w:r>
      <w:r w:rsidRPr="00633148">
        <w:rPr>
          <w:rFonts w:ascii="Times New Roman" w:hAnsi="Times New Roman"/>
          <w:sz w:val="28"/>
          <w:szCs w:val="28"/>
          <w:lang w:val="kk-KZ"/>
        </w:rPr>
        <w:t xml:space="preserve"> [2017]; 2.898 мл</w:t>
      </w:r>
      <w:r>
        <w:rPr>
          <w:rFonts w:ascii="Times New Roman" w:hAnsi="Times New Roman"/>
          <w:sz w:val="28"/>
          <w:szCs w:val="28"/>
          <w:lang w:val="kk-KZ"/>
        </w:rPr>
        <w:t>рд</w:t>
      </w:r>
      <w:r w:rsidRPr="00633148">
        <w:rPr>
          <w:rFonts w:ascii="Times New Roman" w:hAnsi="Times New Roman"/>
          <w:sz w:val="28"/>
          <w:szCs w:val="28"/>
          <w:lang w:val="kk-KZ"/>
        </w:rPr>
        <w:t>.</w:t>
      </w:r>
      <w:r w:rsidRPr="00633148">
        <w:rPr>
          <w:rFonts w:ascii="Times New Roman" w:hAnsi="Times New Roman"/>
          <w:sz w:val="28"/>
          <w:szCs w:val="28"/>
        </w:rPr>
        <w:t xml:space="preserve"> м</w:t>
      </w:r>
      <w:r w:rsidRPr="00633148">
        <w:rPr>
          <w:rFonts w:ascii="Times New Roman" w:hAnsi="Times New Roman"/>
          <w:sz w:val="28"/>
          <w:szCs w:val="28"/>
          <w:vertAlign w:val="superscript"/>
        </w:rPr>
        <w:t>3</w:t>
      </w:r>
      <w:r w:rsidRPr="00633148">
        <w:rPr>
          <w:rFonts w:ascii="Times New Roman" w:hAnsi="Times New Roman"/>
          <w:sz w:val="28"/>
          <w:szCs w:val="28"/>
          <w:lang w:val="kk-KZ"/>
        </w:rPr>
        <w:t xml:space="preserve"> [2016]</w:t>
      </w:r>
      <w:r>
        <w:rPr>
          <w:rFonts w:ascii="Times New Roman" w:hAnsi="Times New Roman"/>
          <w:sz w:val="28"/>
          <w:szCs w:val="28"/>
          <w:lang w:val="kk-KZ"/>
        </w:rPr>
        <w:t>; когда не наблюдал</w:t>
      </w:r>
      <w:r w:rsidR="007C72E2">
        <w:rPr>
          <w:rFonts w:ascii="Times New Roman" w:hAnsi="Times New Roman"/>
          <w:sz w:val="28"/>
          <w:szCs w:val="28"/>
          <w:lang w:val="kk-KZ"/>
        </w:rPr>
        <w:t>о</w:t>
      </w:r>
      <w:r>
        <w:rPr>
          <w:rFonts w:ascii="Times New Roman" w:hAnsi="Times New Roman"/>
          <w:sz w:val="28"/>
          <w:szCs w:val="28"/>
          <w:lang w:val="kk-KZ"/>
        </w:rPr>
        <w:t xml:space="preserve">сь </w:t>
      </w:r>
      <w:r w:rsidR="007C72E2">
        <w:rPr>
          <w:rFonts w:ascii="Times New Roman" w:hAnsi="Times New Roman"/>
          <w:sz w:val="28"/>
          <w:szCs w:val="28"/>
          <w:lang w:val="kk-KZ"/>
        </w:rPr>
        <w:t xml:space="preserve">периодов </w:t>
      </w:r>
      <w:r>
        <w:rPr>
          <w:rFonts w:ascii="Times New Roman" w:hAnsi="Times New Roman"/>
          <w:sz w:val="28"/>
          <w:szCs w:val="28"/>
          <w:lang w:val="kk-KZ"/>
        </w:rPr>
        <w:t>маловодност</w:t>
      </w:r>
      <w:r w:rsidR="007C72E2">
        <w:rPr>
          <w:rFonts w:ascii="Times New Roman" w:hAnsi="Times New Roman"/>
          <w:sz w:val="28"/>
          <w:szCs w:val="28"/>
          <w:lang w:val="kk-KZ"/>
        </w:rPr>
        <w:t>и</w:t>
      </w:r>
      <w:r>
        <w:rPr>
          <w:rFonts w:ascii="Times New Roman" w:hAnsi="Times New Roman"/>
          <w:sz w:val="28"/>
          <w:szCs w:val="28"/>
          <w:lang w:val="kk-KZ"/>
        </w:rPr>
        <w:t xml:space="preserve"> реки Иле</w:t>
      </w:r>
      <w:r w:rsidRPr="00633148">
        <w:rPr>
          <w:rFonts w:ascii="Times New Roman" w:hAnsi="Times New Roman"/>
          <w:sz w:val="28"/>
          <w:szCs w:val="28"/>
          <w:lang w:val="kk-KZ"/>
        </w:rPr>
        <w:t>.</w:t>
      </w:r>
    </w:p>
    <w:p w:rsidR="002C7AA4" w:rsidRDefault="002C7AA4" w:rsidP="00191EA9">
      <w:pPr>
        <w:spacing w:after="0" w:line="240" w:lineRule="auto"/>
        <w:jc w:val="center"/>
        <w:rPr>
          <w:rFonts w:ascii="Times New Roman" w:eastAsia="Times New Roman" w:hAnsi="Times New Roman"/>
          <w:sz w:val="28"/>
          <w:szCs w:val="28"/>
          <w:lang w:eastAsia="ru-RU"/>
        </w:rPr>
      </w:pPr>
    </w:p>
    <w:p w:rsidR="002C7AA4" w:rsidRDefault="002C7AA4" w:rsidP="00191EA9">
      <w:pPr>
        <w:spacing w:after="0" w:line="240" w:lineRule="auto"/>
        <w:jc w:val="center"/>
        <w:rPr>
          <w:rFonts w:ascii="Times New Roman" w:eastAsia="Times New Roman" w:hAnsi="Times New Roman"/>
          <w:sz w:val="28"/>
          <w:szCs w:val="28"/>
          <w:lang w:eastAsia="ru-RU"/>
        </w:rPr>
      </w:pPr>
    </w:p>
    <w:p w:rsidR="00191EA9" w:rsidRDefault="00191EA9" w:rsidP="001010B0">
      <w:pPr>
        <w:spacing w:after="0" w:line="240" w:lineRule="auto"/>
        <w:ind w:firstLine="567"/>
        <w:rPr>
          <w:rFonts w:ascii="Times New Roman" w:hAnsi="Times New Roman"/>
          <w:sz w:val="28"/>
          <w:szCs w:val="28"/>
        </w:rPr>
      </w:pPr>
      <w:r>
        <w:rPr>
          <w:rFonts w:ascii="Times New Roman" w:eastAsia="Times New Roman" w:hAnsi="Times New Roman"/>
          <w:sz w:val="28"/>
          <w:szCs w:val="28"/>
          <w:lang w:eastAsia="ru-RU"/>
        </w:rPr>
        <w:t>5</w:t>
      </w:r>
      <w:r w:rsidRPr="001418FC">
        <w:rPr>
          <w:rFonts w:ascii="Times New Roman" w:eastAsia="Times New Roman" w:hAnsi="Times New Roman"/>
          <w:sz w:val="28"/>
          <w:szCs w:val="28"/>
          <w:lang w:eastAsia="ru-RU"/>
        </w:rPr>
        <w:t>.</w:t>
      </w:r>
      <w:r>
        <w:rPr>
          <w:rFonts w:ascii="Times New Roman" w:eastAsia="Times New Roman" w:hAnsi="Times New Roman"/>
          <w:sz w:val="28"/>
          <w:szCs w:val="28"/>
          <w:lang w:eastAsia="ru-RU"/>
        </w:rPr>
        <w:t>2</w:t>
      </w:r>
      <w:r w:rsidR="001010B0">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Оценка пропускной способности воднотранспортной системы р.Кара-Ертис – Джунгарская равнина</w:t>
      </w:r>
      <w:r w:rsidR="0057293C">
        <w:rPr>
          <w:rFonts w:ascii="Times New Roman" w:eastAsia="Times New Roman" w:hAnsi="Times New Roman"/>
          <w:sz w:val="28"/>
          <w:szCs w:val="28"/>
          <w:lang w:eastAsia="ru-RU"/>
        </w:rPr>
        <w:t xml:space="preserve"> (каналы Кара-Ертис- Карамай и Кара-Ертис – Урумчи)</w:t>
      </w:r>
    </w:p>
    <w:p w:rsidR="00A65056" w:rsidRPr="00633148" w:rsidRDefault="00A65056" w:rsidP="00633148">
      <w:pPr>
        <w:spacing w:after="0" w:line="240" w:lineRule="auto"/>
        <w:jc w:val="both"/>
        <w:rPr>
          <w:rFonts w:ascii="Times New Roman" w:hAnsi="Times New Roman"/>
          <w:sz w:val="28"/>
          <w:szCs w:val="28"/>
        </w:rPr>
      </w:pPr>
    </w:p>
    <w:p w:rsidR="004401F4" w:rsidRDefault="00191EA9" w:rsidP="00913DC1">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Воднотранспортная система р.Кара-Ертис – Джунгарская равнина</w:t>
      </w:r>
      <w:r w:rsidR="0057293C">
        <w:rPr>
          <w:rFonts w:ascii="Times New Roman" w:eastAsia="Times New Roman" w:hAnsi="Times New Roman"/>
          <w:sz w:val="28"/>
          <w:szCs w:val="28"/>
          <w:lang w:eastAsia="ru-RU"/>
        </w:rPr>
        <w:t xml:space="preserve"> (СУАР КНР)</w:t>
      </w:r>
      <w:r>
        <w:rPr>
          <w:rFonts w:ascii="Times New Roman" w:eastAsia="Times New Roman" w:hAnsi="Times New Roman"/>
          <w:sz w:val="28"/>
          <w:szCs w:val="28"/>
          <w:lang w:eastAsia="ru-RU"/>
        </w:rPr>
        <w:t>, включающая два магистральный водных канала межбассейновой переброски трансграничных речных ресурсов реки Кара-Ертис во внутренние район</w:t>
      </w:r>
      <w:r w:rsidR="0057293C">
        <w:rPr>
          <w:rFonts w:ascii="Times New Roman" w:eastAsia="Times New Roman" w:hAnsi="Times New Roman"/>
          <w:sz w:val="28"/>
          <w:szCs w:val="28"/>
          <w:lang w:eastAsia="ru-RU"/>
        </w:rPr>
        <w:t>ы</w:t>
      </w:r>
      <w:r>
        <w:rPr>
          <w:rFonts w:ascii="Times New Roman" w:eastAsia="Times New Roman" w:hAnsi="Times New Roman"/>
          <w:sz w:val="28"/>
          <w:szCs w:val="28"/>
          <w:lang w:eastAsia="ru-RU"/>
        </w:rPr>
        <w:t xml:space="preserve"> СУАР КНР, состоит из двух направлений</w:t>
      </w:r>
      <w:r w:rsidR="004401F4">
        <w:rPr>
          <w:rFonts w:ascii="Times New Roman" w:eastAsia="Times New Roman" w:hAnsi="Times New Roman"/>
          <w:sz w:val="28"/>
          <w:szCs w:val="28"/>
          <w:lang w:eastAsia="ru-RU"/>
        </w:rPr>
        <w:t>:</w:t>
      </w:r>
      <w:r w:rsidR="007C72E2">
        <w:rPr>
          <w:rFonts w:ascii="Times New Roman" w:eastAsia="Times New Roman" w:hAnsi="Times New Roman"/>
          <w:sz w:val="28"/>
          <w:szCs w:val="28"/>
          <w:lang w:eastAsia="ru-RU"/>
        </w:rPr>
        <w:t xml:space="preserve"> </w:t>
      </w:r>
      <w:r w:rsidR="004401F4">
        <w:rPr>
          <w:rFonts w:ascii="Times New Roman" w:eastAsia="Times New Roman" w:hAnsi="Times New Roman"/>
          <w:sz w:val="28"/>
          <w:szCs w:val="28"/>
          <w:lang w:eastAsia="ru-RU"/>
        </w:rPr>
        <w:t>к</w:t>
      </w:r>
      <w:r>
        <w:rPr>
          <w:rFonts w:ascii="Times New Roman" w:eastAsia="Times New Roman" w:hAnsi="Times New Roman"/>
          <w:sz w:val="28"/>
          <w:szCs w:val="28"/>
          <w:lang w:eastAsia="ru-RU"/>
        </w:rPr>
        <w:t>анал Кара-Ертис – Карамай</w:t>
      </w:r>
      <w:r w:rsidR="004401F4">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и Кара-Ертис – Урумчи. Общее </w:t>
      </w:r>
      <w:r w:rsidR="0057293C">
        <w:rPr>
          <w:rFonts w:ascii="Times New Roman" w:eastAsia="Times New Roman" w:hAnsi="Times New Roman"/>
          <w:sz w:val="28"/>
          <w:szCs w:val="28"/>
          <w:lang w:eastAsia="ru-RU"/>
        </w:rPr>
        <w:t xml:space="preserve">135 километровое </w:t>
      </w:r>
      <w:r>
        <w:rPr>
          <w:rFonts w:ascii="Times New Roman" w:eastAsia="Times New Roman" w:hAnsi="Times New Roman"/>
          <w:sz w:val="28"/>
          <w:szCs w:val="28"/>
          <w:lang w:eastAsia="ru-RU"/>
        </w:rPr>
        <w:t>плечо</w:t>
      </w:r>
      <w:r w:rsidR="0057293C">
        <w:rPr>
          <w:rFonts w:ascii="Times New Roman" w:eastAsia="Times New Roman" w:hAnsi="Times New Roman"/>
          <w:sz w:val="28"/>
          <w:szCs w:val="28"/>
          <w:lang w:eastAsia="ru-RU"/>
        </w:rPr>
        <w:t xml:space="preserve"> (р.Кара-Ертис – р.Урунгу) </w:t>
      </w:r>
      <w:r>
        <w:rPr>
          <w:rFonts w:ascii="Times New Roman" w:eastAsia="Times New Roman" w:hAnsi="Times New Roman"/>
          <w:sz w:val="28"/>
          <w:szCs w:val="28"/>
          <w:lang w:eastAsia="ru-RU"/>
        </w:rPr>
        <w:t>этого гидротехнического сооружения –</w:t>
      </w:r>
      <w:r w:rsidR="0057293C">
        <w:rPr>
          <w:rFonts w:ascii="Times New Roman" w:eastAsia="Times New Roman" w:hAnsi="Times New Roman"/>
          <w:sz w:val="28"/>
          <w:szCs w:val="28"/>
          <w:lang w:eastAsia="ru-RU"/>
        </w:rPr>
        <w:t xml:space="preserve">является «узким» местом, определяющим общую пропускную способность. Спутниковые снимки субметрового пространственного разрешения, доступные в системе </w:t>
      </w:r>
      <w:r w:rsidR="0057293C">
        <w:rPr>
          <w:rFonts w:ascii="Times New Roman" w:eastAsia="Times New Roman" w:hAnsi="Times New Roman"/>
          <w:sz w:val="28"/>
          <w:szCs w:val="28"/>
          <w:lang w:val="en-US" w:eastAsia="ru-RU"/>
        </w:rPr>
        <w:t>Googe</w:t>
      </w:r>
      <w:r w:rsidR="0057293C" w:rsidRPr="0057293C">
        <w:rPr>
          <w:rFonts w:ascii="Times New Roman" w:eastAsia="Times New Roman" w:hAnsi="Times New Roman"/>
          <w:sz w:val="28"/>
          <w:szCs w:val="28"/>
          <w:lang w:eastAsia="ru-RU"/>
        </w:rPr>
        <w:t>-</w:t>
      </w:r>
      <w:r w:rsidR="0057293C">
        <w:rPr>
          <w:rFonts w:ascii="Times New Roman" w:eastAsia="Times New Roman" w:hAnsi="Times New Roman"/>
          <w:sz w:val="28"/>
          <w:szCs w:val="28"/>
          <w:lang w:val="en-US" w:eastAsia="ru-RU"/>
        </w:rPr>
        <w:t>Earth</w:t>
      </w:r>
      <w:r w:rsidR="0057293C">
        <w:rPr>
          <w:rFonts w:ascii="Times New Roman" w:eastAsia="Times New Roman" w:hAnsi="Times New Roman"/>
          <w:sz w:val="28"/>
          <w:szCs w:val="28"/>
          <w:lang w:eastAsia="ru-RU"/>
        </w:rPr>
        <w:t>,</w:t>
      </w:r>
      <w:r w:rsidR="001010B0">
        <w:rPr>
          <w:rFonts w:ascii="Times New Roman" w:eastAsia="Times New Roman" w:hAnsi="Times New Roman"/>
          <w:sz w:val="28"/>
          <w:szCs w:val="28"/>
          <w:lang w:eastAsia="ru-RU"/>
        </w:rPr>
        <w:t xml:space="preserve"> </w:t>
      </w:r>
      <w:r w:rsidR="0057293C">
        <w:rPr>
          <w:rFonts w:ascii="Times New Roman" w:eastAsia="Times New Roman" w:hAnsi="Times New Roman"/>
          <w:sz w:val="28"/>
          <w:szCs w:val="28"/>
          <w:lang w:eastAsia="ru-RU"/>
        </w:rPr>
        <w:t xml:space="preserve">позволяют определять ширину канала по урезу воды, что делает возможным оценку </w:t>
      </w:r>
      <w:r w:rsidR="00FC7D15">
        <w:rPr>
          <w:rFonts w:ascii="Times New Roman" w:eastAsia="Times New Roman" w:hAnsi="Times New Roman"/>
          <w:sz w:val="28"/>
          <w:szCs w:val="28"/>
          <w:lang w:eastAsia="ru-RU"/>
        </w:rPr>
        <w:t xml:space="preserve">мгновенного </w:t>
      </w:r>
      <w:r w:rsidR="0057293C">
        <w:rPr>
          <w:rFonts w:ascii="Times New Roman" w:eastAsia="Times New Roman" w:hAnsi="Times New Roman"/>
          <w:sz w:val="28"/>
          <w:szCs w:val="28"/>
          <w:lang w:eastAsia="ru-RU"/>
        </w:rPr>
        <w:t>расхода воды, в рамках гидродинамического моделирования (</w:t>
      </w:r>
      <w:r w:rsidR="000869E1">
        <w:rPr>
          <w:rFonts w:ascii="Times New Roman" w:eastAsia="Times New Roman" w:hAnsi="Times New Roman"/>
          <w:sz w:val="28"/>
          <w:szCs w:val="28"/>
          <w:lang w:eastAsia="ru-RU"/>
        </w:rPr>
        <w:t>раздел</w:t>
      </w:r>
      <w:r w:rsidR="0057293C">
        <w:rPr>
          <w:rFonts w:ascii="Times New Roman" w:eastAsia="Times New Roman" w:hAnsi="Times New Roman"/>
          <w:sz w:val="28"/>
          <w:szCs w:val="28"/>
          <w:lang w:eastAsia="ru-RU"/>
        </w:rPr>
        <w:t xml:space="preserve"> 2). </w:t>
      </w:r>
    </w:p>
    <w:p w:rsidR="004401F4" w:rsidRDefault="0057293C" w:rsidP="00913DC1">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Таким образом, на момент пролета спутника </w:t>
      </w:r>
      <w:r w:rsidR="004401F4">
        <w:rPr>
          <w:rFonts w:ascii="Times New Roman" w:eastAsia="Times New Roman" w:hAnsi="Times New Roman"/>
          <w:sz w:val="28"/>
          <w:szCs w:val="28"/>
          <w:lang w:eastAsia="ru-RU"/>
        </w:rPr>
        <w:t xml:space="preserve">по полученному снимку </w:t>
      </w:r>
      <w:r>
        <w:rPr>
          <w:rFonts w:ascii="Times New Roman" w:eastAsia="Times New Roman" w:hAnsi="Times New Roman"/>
          <w:sz w:val="28"/>
          <w:szCs w:val="28"/>
          <w:lang w:eastAsia="ru-RU"/>
        </w:rPr>
        <w:t>регистрируется степень заполнения канала</w:t>
      </w:r>
      <w:r w:rsidR="004401F4">
        <w:rPr>
          <w:rFonts w:ascii="Times New Roman" w:eastAsia="Times New Roman" w:hAnsi="Times New Roman"/>
          <w:sz w:val="28"/>
          <w:szCs w:val="28"/>
          <w:lang w:eastAsia="ru-RU"/>
        </w:rPr>
        <w:t xml:space="preserve"> (ширина канала по урезу воды)</w:t>
      </w:r>
      <w:r>
        <w:rPr>
          <w:rFonts w:ascii="Times New Roman" w:eastAsia="Times New Roman" w:hAnsi="Times New Roman"/>
          <w:sz w:val="28"/>
          <w:szCs w:val="28"/>
          <w:lang w:eastAsia="ru-RU"/>
        </w:rPr>
        <w:t xml:space="preserve"> и оценивается расход воды</w:t>
      </w:r>
      <w:r w:rsidR="00FC7D15">
        <w:rPr>
          <w:rFonts w:ascii="Times New Roman" w:eastAsia="Times New Roman" w:hAnsi="Times New Roman"/>
          <w:sz w:val="28"/>
          <w:szCs w:val="28"/>
          <w:lang w:eastAsia="ru-RU"/>
        </w:rPr>
        <w:t xml:space="preserve"> в нем</w:t>
      </w:r>
      <w:r>
        <w:rPr>
          <w:rFonts w:ascii="Times New Roman" w:eastAsia="Times New Roman" w:hAnsi="Times New Roman"/>
          <w:sz w:val="28"/>
          <w:szCs w:val="28"/>
          <w:lang w:eastAsia="ru-RU"/>
        </w:rPr>
        <w:t>. Количество спутниковых сцен субметрового пространственного разрешения покрывающих целевую территорию (плечо канала Кара-Ертис</w:t>
      </w:r>
      <w:r w:rsidR="00063FD7">
        <w:rPr>
          <w:rFonts w:ascii="Times New Roman" w:eastAsia="Times New Roman" w:hAnsi="Times New Roman"/>
          <w:sz w:val="28"/>
          <w:szCs w:val="28"/>
          <w:lang w:eastAsia="ru-RU"/>
        </w:rPr>
        <w:t xml:space="preserve"> - </w:t>
      </w:r>
      <w:r>
        <w:rPr>
          <w:rFonts w:ascii="Times New Roman" w:eastAsia="Times New Roman" w:hAnsi="Times New Roman"/>
          <w:sz w:val="28"/>
          <w:szCs w:val="28"/>
          <w:lang w:eastAsia="ru-RU"/>
        </w:rPr>
        <w:t xml:space="preserve">р.Урунгу) довольно </w:t>
      </w:r>
      <w:r w:rsidR="004401F4">
        <w:rPr>
          <w:rFonts w:ascii="Times New Roman" w:eastAsia="Times New Roman" w:hAnsi="Times New Roman"/>
          <w:sz w:val="28"/>
          <w:szCs w:val="28"/>
          <w:lang w:eastAsia="ru-RU"/>
        </w:rPr>
        <w:t>ограничено. Доступно всего 13 сцен периода 2003-2016 гг. Все эти оценки получены в различное календарное время</w:t>
      </w:r>
      <w:r w:rsidR="00FC7D15">
        <w:rPr>
          <w:rFonts w:ascii="Times New Roman" w:eastAsia="Times New Roman" w:hAnsi="Times New Roman"/>
          <w:sz w:val="28"/>
          <w:szCs w:val="28"/>
          <w:lang w:eastAsia="ru-RU"/>
        </w:rPr>
        <w:t xml:space="preserve"> и их недостаточно для анализа отдельного сезона</w:t>
      </w:r>
      <w:r w:rsidR="004401F4">
        <w:rPr>
          <w:rFonts w:ascii="Times New Roman" w:eastAsia="Times New Roman" w:hAnsi="Times New Roman"/>
          <w:sz w:val="28"/>
          <w:szCs w:val="28"/>
          <w:lang w:eastAsia="ru-RU"/>
        </w:rPr>
        <w:t xml:space="preserve">. </w:t>
      </w:r>
      <w:r w:rsidR="00FC7D15">
        <w:rPr>
          <w:rFonts w:ascii="Times New Roman" w:eastAsia="Times New Roman" w:hAnsi="Times New Roman"/>
          <w:sz w:val="28"/>
          <w:szCs w:val="28"/>
          <w:lang w:eastAsia="ru-RU"/>
        </w:rPr>
        <w:t>Н</w:t>
      </w:r>
      <w:r w:rsidR="004401F4">
        <w:rPr>
          <w:rFonts w:ascii="Times New Roman" w:eastAsia="Times New Roman" w:hAnsi="Times New Roman"/>
          <w:sz w:val="28"/>
          <w:szCs w:val="28"/>
          <w:lang w:eastAsia="ru-RU"/>
        </w:rPr>
        <w:t xml:space="preserve">о </w:t>
      </w:r>
      <w:r w:rsidR="00FC7D15">
        <w:rPr>
          <w:rFonts w:ascii="Times New Roman" w:eastAsia="Times New Roman" w:hAnsi="Times New Roman"/>
          <w:sz w:val="28"/>
          <w:szCs w:val="28"/>
          <w:lang w:eastAsia="ru-RU"/>
        </w:rPr>
        <w:t xml:space="preserve">анализируя все снимки сразу </w:t>
      </w:r>
      <w:r w:rsidR="004401F4">
        <w:rPr>
          <w:rFonts w:ascii="Times New Roman" w:eastAsia="Times New Roman" w:hAnsi="Times New Roman"/>
          <w:sz w:val="28"/>
          <w:szCs w:val="28"/>
          <w:lang w:eastAsia="ru-RU"/>
        </w:rPr>
        <w:t xml:space="preserve">можно провести оценку среднего режима 2003-2016 гг. предполагая, что сезонные режимы работы </w:t>
      </w:r>
      <w:r w:rsidR="00FC7D15">
        <w:rPr>
          <w:rFonts w:ascii="Times New Roman" w:eastAsia="Times New Roman" w:hAnsi="Times New Roman"/>
          <w:sz w:val="28"/>
          <w:szCs w:val="28"/>
          <w:lang w:eastAsia="ru-RU"/>
        </w:rPr>
        <w:t xml:space="preserve">в этот период </w:t>
      </w:r>
      <w:r w:rsidR="004401F4">
        <w:rPr>
          <w:rFonts w:ascii="Times New Roman" w:eastAsia="Times New Roman" w:hAnsi="Times New Roman"/>
          <w:sz w:val="28"/>
          <w:szCs w:val="28"/>
          <w:lang w:eastAsia="ru-RU"/>
        </w:rPr>
        <w:t>не име</w:t>
      </w:r>
      <w:r w:rsidR="00FC7D15">
        <w:rPr>
          <w:rFonts w:ascii="Times New Roman" w:eastAsia="Times New Roman" w:hAnsi="Times New Roman"/>
          <w:sz w:val="28"/>
          <w:szCs w:val="28"/>
          <w:lang w:eastAsia="ru-RU"/>
        </w:rPr>
        <w:t>ли</w:t>
      </w:r>
      <w:r w:rsidR="004401F4">
        <w:rPr>
          <w:rFonts w:ascii="Times New Roman" w:eastAsia="Times New Roman" w:hAnsi="Times New Roman"/>
          <w:sz w:val="28"/>
          <w:szCs w:val="28"/>
          <w:lang w:eastAsia="ru-RU"/>
        </w:rPr>
        <w:t xml:space="preserve"> значительных различий. Полученные данные приведены на рис</w:t>
      </w:r>
      <w:r w:rsidR="001010B0">
        <w:rPr>
          <w:rFonts w:ascii="Times New Roman" w:eastAsia="Times New Roman" w:hAnsi="Times New Roman"/>
          <w:sz w:val="28"/>
          <w:szCs w:val="28"/>
          <w:lang w:eastAsia="ru-RU"/>
        </w:rPr>
        <w:t>унке</w:t>
      </w:r>
      <w:r w:rsidR="004401F4">
        <w:rPr>
          <w:rFonts w:ascii="Times New Roman" w:eastAsia="Times New Roman" w:hAnsi="Times New Roman"/>
          <w:sz w:val="28"/>
          <w:szCs w:val="28"/>
          <w:lang w:eastAsia="ru-RU"/>
        </w:rPr>
        <w:t xml:space="preserve"> 5.5.</w:t>
      </w:r>
    </w:p>
    <w:p w:rsidR="002C7AA4" w:rsidRDefault="002C7AA4" w:rsidP="00913DC1">
      <w:pPr>
        <w:spacing w:after="0" w:line="240" w:lineRule="auto"/>
        <w:ind w:firstLine="567"/>
        <w:jc w:val="both"/>
        <w:rPr>
          <w:rFonts w:ascii="Times New Roman" w:hAnsi="Times New Roman"/>
          <w:sz w:val="28"/>
          <w:szCs w:val="28"/>
        </w:rPr>
      </w:pPr>
      <w:r>
        <w:rPr>
          <w:rFonts w:ascii="Times New Roman" w:hAnsi="Times New Roman"/>
          <w:sz w:val="28"/>
          <w:szCs w:val="28"/>
        </w:rPr>
        <w:t>Таким образом, пропускная способность воднотранспортной системы, состоящей из двух магистральны каналов: Кара-Ертис – Карамай; и Кара-Ертис – Урумчи; потенциально способна изымать около 3 куб. км воды из стока трансграничной реки Кара-Ертис и направлять эту воду во внутренние районы СУАР, территориально относящиеся к Джунгарской равнине. Следует отметить, что эти ресурсы относятся к классу безвозвратных изъятий. Однако фактическая загрузка воднотранспортной системы не является 100%</w:t>
      </w:r>
      <w:r w:rsidR="00286BD1">
        <w:rPr>
          <w:rFonts w:ascii="Times New Roman" w:hAnsi="Times New Roman"/>
          <w:sz w:val="28"/>
          <w:szCs w:val="28"/>
        </w:rPr>
        <w:t>. С</w:t>
      </w:r>
      <w:r>
        <w:rPr>
          <w:rFonts w:ascii="Times New Roman" w:hAnsi="Times New Roman"/>
          <w:sz w:val="28"/>
          <w:szCs w:val="28"/>
        </w:rPr>
        <w:t xml:space="preserve">редний объем изъятий периода 2003-2016 гг. оценивается, примерно в 1 куб. км.  </w:t>
      </w:r>
      <w:r w:rsidR="00286BD1">
        <w:rPr>
          <w:rFonts w:ascii="Times New Roman" w:hAnsi="Times New Roman"/>
          <w:sz w:val="28"/>
          <w:szCs w:val="28"/>
        </w:rPr>
        <w:t xml:space="preserve">Но эти оценки являются ориентировочными, поскольку в период 2003-2006 работал один магистральный водный канал Кара-Ертис – Карамай, а с 2007 года начал работу </w:t>
      </w:r>
      <w:r w:rsidR="00286BD1">
        <w:rPr>
          <w:rFonts w:ascii="Times New Roman" w:hAnsi="Times New Roman"/>
          <w:sz w:val="28"/>
          <w:szCs w:val="28"/>
        </w:rPr>
        <w:lastRenderedPageBreak/>
        <w:t xml:space="preserve">второй канал Кара-Ертис – Урумчи, что должно сказываться на загрузке плеча р.Кара-Ертис – р.Урунгу. </w:t>
      </w:r>
    </w:p>
    <w:p w:rsidR="002C7AA4" w:rsidRDefault="002C7AA4" w:rsidP="00633148">
      <w:pPr>
        <w:spacing w:after="0" w:line="240" w:lineRule="auto"/>
        <w:ind w:firstLine="708"/>
        <w:jc w:val="both"/>
        <w:rPr>
          <w:rFonts w:ascii="Times New Roman" w:eastAsia="Times New Roman" w:hAnsi="Times New Roman"/>
          <w:sz w:val="28"/>
          <w:szCs w:val="28"/>
          <w:lang w:eastAsia="ru-RU"/>
        </w:rPr>
      </w:pPr>
    </w:p>
    <w:p w:rsidR="00D20608" w:rsidRPr="0057293C" w:rsidRDefault="004401F4" w:rsidP="00633148">
      <w:pPr>
        <w:spacing w:after="0" w:line="240" w:lineRule="auto"/>
        <w:ind w:firstLine="708"/>
        <w:jc w:val="both"/>
        <w:rPr>
          <w:rFonts w:ascii="Times New Roman" w:hAnsi="Times New Roman"/>
          <w:sz w:val="28"/>
          <w:szCs w:val="28"/>
        </w:rPr>
      </w:pPr>
      <w:r>
        <w:rPr>
          <w:noProof/>
          <w:lang w:eastAsia="ru-RU"/>
        </w:rPr>
        <w:drawing>
          <wp:inline distT="0" distB="0" distL="0" distR="0">
            <wp:extent cx="5740400" cy="3065145"/>
            <wp:effectExtent l="0" t="0" r="0" b="190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40400" cy="3065145"/>
                    </a:xfrm>
                    <a:prstGeom prst="rect">
                      <a:avLst/>
                    </a:prstGeom>
                    <a:noFill/>
                    <a:ln>
                      <a:noFill/>
                    </a:ln>
                  </pic:spPr>
                </pic:pic>
              </a:graphicData>
            </a:graphic>
          </wp:inline>
        </w:drawing>
      </w:r>
    </w:p>
    <w:p w:rsidR="004401F4" w:rsidRPr="00633148" w:rsidRDefault="004401F4" w:rsidP="004401F4">
      <w:pPr>
        <w:jc w:val="center"/>
        <w:rPr>
          <w:rFonts w:ascii="Times New Roman" w:hAnsi="Times New Roman"/>
          <w:sz w:val="28"/>
          <w:szCs w:val="28"/>
        </w:rPr>
      </w:pPr>
      <w:r w:rsidRPr="00633148">
        <w:rPr>
          <w:rFonts w:ascii="Times New Roman" w:hAnsi="Times New Roman"/>
          <w:sz w:val="28"/>
          <w:szCs w:val="28"/>
        </w:rPr>
        <w:t xml:space="preserve">Рисунок </w:t>
      </w:r>
      <w:r>
        <w:rPr>
          <w:rFonts w:ascii="Times New Roman" w:hAnsi="Times New Roman"/>
          <w:sz w:val="28"/>
          <w:szCs w:val="28"/>
        </w:rPr>
        <w:t>5.5–</w:t>
      </w:r>
      <w:r w:rsidR="001010B0">
        <w:rPr>
          <w:rFonts w:ascii="Times New Roman" w:hAnsi="Times New Roman"/>
          <w:sz w:val="28"/>
          <w:szCs w:val="28"/>
        </w:rPr>
        <w:t xml:space="preserve"> </w:t>
      </w:r>
      <w:r>
        <w:rPr>
          <w:rFonts w:ascii="Times New Roman" w:hAnsi="Times New Roman"/>
          <w:sz w:val="28"/>
          <w:szCs w:val="28"/>
        </w:rPr>
        <w:t xml:space="preserve">Спутниковая диагностика загрузки воднотранспортной системы: </w:t>
      </w:r>
      <w:r w:rsidR="00B9601A">
        <w:rPr>
          <w:rFonts w:ascii="Times New Roman" w:hAnsi="Times New Roman"/>
          <w:sz w:val="28"/>
          <w:szCs w:val="28"/>
        </w:rPr>
        <w:t>«</w:t>
      </w:r>
      <w:r>
        <w:rPr>
          <w:rFonts w:ascii="Times New Roman" w:hAnsi="Times New Roman"/>
          <w:sz w:val="28"/>
          <w:szCs w:val="28"/>
        </w:rPr>
        <w:t>р</w:t>
      </w:r>
      <w:r w:rsidR="00B9601A">
        <w:rPr>
          <w:rFonts w:ascii="Times New Roman" w:hAnsi="Times New Roman"/>
          <w:sz w:val="28"/>
          <w:szCs w:val="28"/>
        </w:rPr>
        <w:t>.</w:t>
      </w:r>
      <w:r>
        <w:rPr>
          <w:rFonts w:ascii="Times New Roman" w:hAnsi="Times New Roman"/>
          <w:sz w:val="28"/>
          <w:szCs w:val="28"/>
        </w:rPr>
        <w:t xml:space="preserve"> Кара-Ертис – Джунгарская равнина</w:t>
      </w:r>
      <w:r w:rsidR="00B9601A">
        <w:rPr>
          <w:rFonts w:ascii="Times New Roman" w:hAnsi="Times New Roman"/>
          <w:sz w:val="28"/>
          <w:szCs w:val="28"/>
        </w:rPr>
        <w:t>» по данным снимков субметрового разрешениея (</w:t>
      </w:r>
      <w:r>
        <w:rPr>
          <w:rFonts w:ascii="Times New Roman" w:hAnsi="Times New Roman"/>
          <w:sz w:val="28"/>
          <w:szCs w:val="28"/>
          <w:lang w:val="en-US"/>
        </w:rPr>
        <w:t>QuickBird</w:t>
      </w:r>
      <w:r w:rsidR="00B9601A">
        <w:rPr>
          <w:rFonts w:ascii="Times New Roman" w:hAnsi="Times New Roman"/>
          <w:sz w:val="28"/>
          <w:szCs w:val="28"/>
        </w:rPr>
        <w:t>)</w:t>
      </w:r>
    </w:p>
    <w:p w:rsidR="002C7AA4" w:rsidRDefault="002C7AA4" w:rsidP="00633148">
      <w:pPr>
        <w:spacing w:after="0" w:line="240" w:lineRule="auto"/>
        <w:ind w:firstLine="708"/>
        <w:jc w:val="both"/>
        <w:rPr>
          <w:rFonts w:ascii="Times New Roman" w:hAnsi="Times New Roman"/>
          <w:sz w:val="28"/>
          <w:szCs w:val="28"/>
        </w:rPr>
      </w:pPr>
    </w:p>
    <w:p w:rsidR="00BC60D6" w:rsidRDefault="00BC60D6" w:rsidP="00633148">
      <w:pPr>
        <w:spacing w:after="0" w:line="240" w:lineRule="auto"/>
        <w:ind w:firstLine="708"/>
        <w:jc w:val="both"/>
        <w:rPr>
          <w:rFonts w:ascii="Times New Roman" w:hAnsi="Times New Roman"/>
          <w:sz w:val="28"/>
          <w:szCs w:val="28"/>
        </w:rPr>
      </w:pPr>
    </w:p>
    <w:p w:rsidR="00F3358E" w:rsidRDefault="002C7AA4" w:rsidP="00053327">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5</w:t>
      </w:r>
      <w:r w:rsidR="00F3358E" w:rsidRPr="001418FC">
        <w:rPr>
          <w:rFonts w:ascii="Times New Roman" w:eastAsia="Times New Roman" w:hAnsi="Times New Roman"/>
          <w:sz w:val="28"/>
          <w:szCs w:val="28"/>
          <w:lang w:eastAsia="ru-RU"/>
        </w:rPr>
        <w:t>.</w:t>
      </w:r>
      <w:r>
        <w:rPr>
          <w:rFonts w:ascii="Times New Roman" w:eastAsia="Times New Roman" w:hAnsi="Times New Roman"/>
          <w:sz w:val="28"/>
          <w:szCs w:val="28"/>
          <w:lang w:eastAsia="ru-RU"/>
        </w:rPr>
        <w:t>3</w:t>
      </w:r>
      <w:r w:rsidR="00F3358E" w:rsidRPr="001418FC">
        <w:rPr>
          <w:rFonts w:ascii="Times New Roman" w:eastAsia="Times New Roman" w:hAnsi="Times New Roman"/>
          <w:sz w:val="28"/>
          <w:szCs w:val="28"/>
          <w:lang w:eastAsia="ru-RU"/>
        </w:rPr>
        <w:t xml:space="preserve"> Мониторинг оз</w:t>
      </w:r>
      <w:r w:rsidR="00F3358E">
        <w:rPr>
          <w:rFonts w:ascii="Times New Roman" w:eastAsia="Times New Roman" w:hAnsi="Times New Roman"/>
          <w:sz w:val="28"/>
          <w:szCs w:val="28"/>
          <w:lang w:eastAsia="ru-RU"/>
        </w:rPr>
        <w:t>ёр Джунгарской равнины</w:t>
      </w:r>
      <w:r w:rsidR="006B7E4A">
        <w:rPr>
          <w:rFonts w:ascii="Times New Roman" w:eastAsia="Times New Roman" w:hAnsi="Times New Roman"/>
          <w:sz w:val="28"/>
          <w:szCs w:val="28"/>
          <w:lang w:eastAsia="ru-RU"/>
        </w:rPr>
        <w:t xml:space="preserve"> СУАР КНР </w:t>
      </w:r>
      <w:r w:rsidR="00F3358E">
        <w:rPr>
          <w:rFonts w:ascii="Times New Roman" w:eastAsia="Times New Roman" w:hAnsi="Times New Roman"/>
          <w:sz w:val="28"/>
          <w:szCs w:val="28"/>
          <w:lang w:eastAsia="ru-RU"/>
        </w:rPr>
        <w:t>(</w:t>
      </w:r>
      <w:r w:rsidR="00F3358E" w:rsidRPr="001418FC">
        <w:rPr>
          <w:rFonts w:ascii="Times New Roman" w:eastAsia="Times New Roman" w:hAnsi="Times New Roman"/>
          <w:sz w:val="28"/>
          <w:szCs w:val="28"/>
          <w:lang w:eastAsia="ru-RU"/>
        </w:rPr>
        <w:t>Эби-Нур</w:t>
      </w:r>
      <w:r w:rsidR="00053327">
        <w:rPr>
          <w:rFonts w:ascii="Times New Roman" w:eastAsia="Times New Roman" w:hAnsi="Times New Roman"/>
          <w:sz w:val="28"/>
          <w:szCs w:val="28"/>
          <w:lang w:eastAsia="ru-RU"/>
        </w:rPr>
        <w:t>,</w:t>
      </w:r>
      <w:r w:rsidR="00B9601A">
        <w:rPr>
          <w:rFonts w:ascii="Times New Roman" w:eastAsia="Times New Roman" w:hAnsi="Times New Roman"/>
          <w:sz w:val="28"/>
          <w:szCs w:val="28"/>
          <w:lang w:eastAsia="ru-RU"/>
        </w:rPr>
        <w:t xml:space="preserve"> </w:t>
      </w:r>
      <w:r w:rsidR="00F3358E">
        <w:rPr>
          <w:rFonts w:ascii="Times New Roman" w:eastAsia="Times New Roman" w:hAnsi="Times New Roman"/>
          <w:sz w:val="28"/>
          <w:szCs w:val="28"/>
          <w:lang w:eastAsia="ru-RU"/>
        </w:rPr>
        <w:t>Манас)</w:t>
      </w:r>
    </w:p>
    <w:p w:rsidR="006B7E4A" w:rsidRDefault="006B7E4A" w:rsidP="006B7E4A">
      <w:pPr>
        <w:spacing w:after="0" w:line="240" w:lineRule="auto"/>
        <w:jc w:val="both"/>
        <w:rPr>
          <w:rFonts w:ascii="Times New Roman" w:eastAsia="Times New Roman" w:hAnsi="Times New Roman"/>
          <w:sz w:val="28"/>
          <w:szCs w:val="28"/>
          <w:lang w:eastAsia="ru-RU"/>
        </w:rPr>
      </w:pPr>
    </w:p>
    <w:p w:rsidR="00D03940" w:rsidRDefault="00D03940" w:rsidP="00913DC1">
      <w:pPr>
        <w:pStyle w:val="a9"/>
        <w:ind w:firstLine="567"/>
        <w:rPr>
          <w:rFonts w:ascii="Times New Roman" w:hAnsi="Times New Roman" w:cs="Times New Roman"/>
          <w:sz w:val="28"/>
          <w:szCs w:val="28"/>
          <w:lang w:val="kk-KZ"/>
        </w:rPr>
      </w:pPr>
      <w:r w:rsidRPr="001172D7">
        <w:rPr>
          <w:rFonts w:ascii="Times New Roman" w:hAnsi="Times New Roman" w:cs="Times New Roman"/>
          <w:sz w:val="28"/>
          <w:szCs w:val="28"/>
          <w:lang w:val="kk-KZ"/>
        </w:rPr>
        <w:t xml:space="preserve">Водообеспеченность засушливых территорий в аридном климате может диагностироваться по спутниковым данным на основе мониторинга </w:t>
      </w:r>
      <w:r>
        <w:rPr>
          <w:rFonts w:ascii="Times New Roman" w:hAnsi="Times New Roman" w:cs="Times New Roman"/>
          <w:sz w:val="28"/>
          <w:szCs w:val="28"/>
          <w:lang w:val="kk-KZ"/>
        </w:rPr>
        <w:t>водных зеркал</w:t>
      </w:r>
      <w:r w:rsidRPr="001172D7">
        <w:rPr>
          <w:rFonts w:ascii="Times New Roman" w:hAnsi="Times New Roman" w:cs="Times New Roman"/>
          <w:sz w:val="28"/>
          <w:szCs w:val="28"/>
          <w:lang w:val="kk-KZ"/>
        </w:rPr>
        <w:t xml:space="preserve"> бессточных, внутренних водоёмов [</w:t>
      </w:r>
      <w:r w:rsidRPr="00E644D8">
        <w:rPr>
          <w:rFonts w:ascii="Times New Roman" w:hAnsi="Times New Roman" w:cs="Times New Roman"/>
          <w:sz w:val="28"/>
          <w:szCs w:val="28"/>
        </w:rPr>
        <w:t>14</w:t>
      </w:r>
      <w:r w:rsidRPr="001172D7">
        <w:rPr>
          <w:rFonts w:ascii="Times New Roman" w:hAnsi="Times New Roman" w:cs="Times New Roman"/>
          <w:sz w:val="28"/>
          <w:szCs w:val="28"/>
          <w:lang w:val="kk-KZ"/>
        </w:rPr>
        <w:t xml:space="preserve">]. </w:t>
      </w:r>
      <w:r>
        <w:rPr>
          <w:rFonts w:ascii="Times New Roman" w:hAnsi="Times New Roman" w:cs="Times New Roman"/>
          <w:sz w:val="28"/>
          <w:szCs w:val="28"/>
          <w:lang w:val="kk-KZ"/>
        </w:rPr>
        <w:t>Дефицит воды</w:t>
      </w:r>
      <w:r w:rsidRPr="001172D7">
        <w:rPr>
          <w:rFonts w:ascii="Times New Roman" w:hAnsi="Times New Roman" w:cs="Times New Roman"/>
          <w:sz w:val="28"/>
          <w:szCs w:val="28"/>
          <w:lang w:val="kk-KZ"/>
        </w:rPr>
        <w:t xml:space="preserve"> приводит к </w:t>
      </w:r>
      <w:r>
        <w:rPr>
          <w:rFonts w:ascii="Times New Roman" w:hAnsi="Times New Roman" w:cs="Times New Roman"/>
          <w:sz w:val="28"/>
          <w:szCs w:val="28"/>
          <w:lang w:val="kk-KZ"/>
        </w:rPr>
        <w:t>деградации</w:t>
      </w:r>
      <w:r w:rsidRPr="001172D7">
        <w:rPr>
          <w:rFonts w:ascii="Times New Roman" w:hAnsi="Times New Roman" w:cs="Times New Roman"/>
          <w:sz w:val="28"/>
          <w:szCs w:val="28"/>
          <w:lang w:val="kk-KZ"/>
        </w:rPr>
        <w:t xml:space="preserve"> водных объектов, вплоть до их полного </w:t>
      </w:r>
      <w:r>
        <w:rPr>
          <w:rFonts w:ascii="Times New Roman" w:hAnsi="Times New Roman" w:cs="Times New Roman"/>
          <w:sz w:val="28"/>
          <w:szCs w:val="28"/>
          <w:lang w:val="kk-KZ"/>
        </w:rPr>
        <w:t>исчезновения</w:t>
      </w:r>
      <w:r w:rsidRPr="001172D7">
        <w:rPr>
          <w:rFonts w:ascii="Times New Roman" w:hAnsi="Times New Roman" w:cs="Times New Roman"/>
          <w:sz w:val="28"/>
          <w:szCs w:val="28"/>
          <w:lang w:val="kk-KZ"/>
        </w:rPr>
        <w:t xml:space="preserve">. Улучшение ситуации с </w:t>
      </w:r>
      <w:r>
        <w:rPr>
          <w:rFonts w:ascii="Times New Roman" w:hAnsi="Times New Roman" w:cs="Times New Roman"/>
          <w:sz w:val="28"/>
          <w:szCs w:val="28"/>
          <w:lang w:val="kk-KZ"/>
        </w:rPr>
        <w:t>водо</w:t>
      </w:r>
      <w:r w:rsidRPr="001172D7">
        <w:rPr>
          <w:rFonts w:ascii="Times New Roman" w:hAnsi="Times New Roman" w:cs="Times New Roman"/>
          <w:sz w:val="28"/>
          <w:szCs w:val="28"/>
          <w:lang w:val="kk-KZ"/>
        </w:rPr>
        <w:t xml:space="preserve">обеспеченностью </w:t>
      </w:r>
      <w:r>
        <w:rPr>
          <w:rFonts w:ascii="Times New Roman" w:hAnsi="Times New Roman" w:cs="Times New Roman"/>
          <w:sz w:val="28"/>
          <w:szCs w:val="28"/>
          <w:lang w:val="kk-KZ"/>
        </w:rPr>
        <w:t xml:space="preserve">обеспечивает рост площади водных зеркал. </w:t>
      </w:r>
    </w:p>
    <w:p w:rsidR="00577966" w:rsidRDefault="00577966" w:rsidP="00913DC1">
      <w:pPr>
        <w:pStyle w:val="a9"/>
        <w:ind w:firstLine="567"/>
        <w:rPr>
          <w:rFonts w:ascii="Times New Roman" w:hAnsi="Times New Roman"/>
          <w:sz w:val="28"/>
          <w:szCs w:val="28"/>
        </w:rPr>
      </w:pPr>
      <w:r w:rsidRPr="00577966">
        <w:rPr>
          <w:rFonts w:ascii="Times New Roman" w:hAnsi="Times New Roman" w:cs="Times New Roman"/>
          <w:sz w:val="28"/>
          <w:szCs w:val="28"/>
        </w:rPr>
        <w:t>Озеро Эби-Нур</w:t>
      </w:r>
      <w:r w:rsidR="00426D1E">
        <w:rPr>
          <w:rFonts w:ascii="Times New Roman" w:hAnsi="Times New Roman" w:cs="Times New Roman"/>
          <w:sz w:val="28"/>
          <w:szCs w:val="28"/>
        </w:rPr>
        <w:t xml:space="preserve"> </w:t>
      </w:r>
      <w:r w:rsidR="006B7E4A" w:rsidRPr="00577966">
        <w:rPr>
          <w:rFonts w:ascii="Times New Roman" w:hAnsi="Times New Roman" w:cs="Times New Roman"/>
          <w:sz w:val="28"/>
          <w:szCs w:val="28"/>
        </w:rPr>
        <w:t>(</w:t>
      </w:r>
      <w:r w:rsidR="006B7E4A">
        <w:rPr>
          <w:rFonts w:ascii="Times New Roman" w:hAnsi="Times New Roman" w:cs="Times New Roman"/>
          <w:sz w:val="28"/>
          <w:szCs w:val="28"/>
        </w:rPr>
        <w:t xml:space="preserve">площадь около </w:t>
      </w:r>
      <w:r w:rsidR="006B7E4A" w:rsidRPr="00577966">
        <w:rPr>
          <w:rFonts w:ascii="Times New Roman" w:hAnsi="Times New Roman" w:cs="Times New Roman"/>
          <w:sz w:val="28"/>
          <w:szCs w:val="28"/>
        </w:rPr>
        <w:t>600 км</w:t>
      </w:r>
      <w:r w:rsidR="006B7E4A" w:rsidRPr="00577966">
        <w:rPr>
          <w:rFonts w:ascii="Times New Roman" w:hAnsi="Times New Roman" w:cs="Times New Roman"/>
          <w:sz w:val="28"/>
          <w:szCs w:val="28"/>
          <w:vertAlign w:val="superscript"/>
        </w:rPr>
        <w:t>2</w:t>
      </w:r>
      <w:r w:rsidR="006B7E4A" w:rsidRPr="00577966">
        <w:rPr>
          <w:rFonts w:ascii="Times New Roman" w:hAnsi="Times New Roman" w:cs="Times New Roman"/>
          <w:sz w:val="28"/>
          <w:szCs w:val="28"/>
        </w:rPr>
        <w:t xml:space="preserve">), </w:t>
      </w:r>
      <w:r w:rsidRPr="00577966">
        <w:rPr>
          <w:rFonts w:ascii="Times New Roman" w:hAnsi="Times New Roman" w:cs="Times New Roman"/>
          <w:sz w:val="28"/>
          <w:szCs w:val="28"/>
        </w:rPr>
        <w:t xml:space="preserve">относится к </w:t>
      </w:r>
      <w:r w:rsidR="006B7E4A" w:rsidRPr="006B7E4A">
        <w:rPr>
          <w:rFonts w:ascii="Times New Roman" w:hAnsi="Times New Roman" w:cs="Times New Roman"/>
          <w:sz w:val="28"/>
          <w:szCs w:val="28"/>
        </w:rPr>
        <w:t>Балкаш-Алакольской</w:t>
      </w:r>
      <w:r w:rsidR="00063FD7">
        <w:rPr>
          <w:rFonts w:ascii="Times New Roman" w:hAnsi="Times New Roman" w:cs="Times New Roman"/>
          <w:sz w:val="28"/>
          <w:szCs w:val="28"/>
        </w:rPr>
        <w:t xml:space="preserve"> </w:t>
      </w:r>
      <w:r w:rsidRPr="00577966">
        <w:rPr>
          <w:rFonts w:ascii="Times New Roman" w:hAnsi="Times New Roman" w:cs="Times New Roman"/>
          <w:sz w:val="28"/>
          <w:szCs w:val="28"/>
        </w:rPr>
        <w:t>озёрной системе</w:t>
      </w:r>
      <w:r w:rsidR="006B7E4A">
        <w:rPr>
          <w:rFonts w:ascii="Times New Roman" w:hAnsi="Times New Roman" w:cs="Times New Roman"/>
          <w:sz w:val="28"/>
          <w:szCs w:val="28"/>
        </w:rPr>
        <w:t>.</w:t>
      </w:r>
      <w:r w:rsidRPr="00577966">
        <w:rPr>
          <w:rFonts w:ascii="Times New Roman" w:hAnsi="Times New Roman" w:cs="Times New Roman"/>
          <w:sz w:val="28"/>
          <w:szCs w:val="28"/>
        </w:rPr>
        <w:t xml:space="preserve"> Озеро Эби-Нур занима</w:t>
      </w:r>
      <w:r>
        <w:rPr>
          <w:rFonts w:ascii="Times New Roman" w:hAnsi="Times New Roman" w:cs="Times New Roman"/>
          <w:sz w:val="28"/>
          <w:szCs w:val="28"/>
        </w:rPr>
        <w:t>ет</w:t>
      </w:r>
      <w:r w:rsidR="00063FD7">
        <w:rPr>
          <w:rFonts w:ascii="Times New Roman" w:hAnsi="Times New Roman" w:cs="Times New Roman"/>
          <w:sz w:val="28"/>
          <w:szCs w:val="28"/>
        </w:rPr>
        <w:t xml:space="preserve"> </w:t>
      </w:r>
      <w:r w:rsidR="006B7E4A">
        <w:rPr>
          <w:rFonts w:ascii="Times New Roman" w:hAnsi="Times New Roman" w:cs="Times New Roman"/>
          <w:sz w:val="28"/>
          <w:szCs w:val="28"/>
        </w:rPr>
        <w:t xml:space="preserve">в этой системе </w:t>
      </w:r>
      <w:r w:rsidRPr="00577966">
        <w:rPr>
          <w:rFonts w:ascii="Times New Roman" w:hAnsi="Times New Roman" w:cs="Times New Roman"/>
          <w:sz w:val="28"/>
          <w:szCs w:val="28"/>
        </w:rPr>
        <w:t>крайнюю, юго-восточную позицию</w:t>
      </w:r>
      <w:r w:rsidRPr="006B7E4A">
        <w:rPr>
          <w:rFonts w:ascii="Times New Roman" w:hAnsi="Times New Roman" w:cs="Times New Roman"/>
          <w:sz w:val="28"/>
          <w:szCs w:val="28"/>
        </w:rPr>
        <w:t xml:space="preserve">. </w:t>
      </w:r>
      <w:r w:rsidR="006B7E4A" w:rsidRPr="006B7E4A">
        <w:rPr>
          <w:rFonts w:ascii="Times New Roman" w:hAnsi="Times New Roman" w:cs="Times New Roman"/>
          <w:sz w:val="28"/>
          <w:szCs w:val="28"/>
        </w:rPr>
        <w:t>Недалеко от него</w:t>
      </w:r>
      <w:r w:rsidR="00286BD1">
        <w:rPr>
          <w:rFonts w:ascii="Times New Roman" w:hAnsi="Times New Roman" w:cs="Times New Roman"/>
          <w:sz w:val="28"/>
          <w:szCs w:val="28"/>
        </w:rPr>
        <w:t>, к юго-востоку,</w:t>
      </w:r>
      <w:r w:rsidR="006B7E4A" w:rsidRPr="006B7E4A">
        <w:rPr>
          <w:rFonts w:ascii="Times New Roman" w:hAnsi="Times New Roman" w:cs="Times New Roman"/>
          <w:sz w:val="28"/>
          <w:szCs w:val="28"/>
        </w:rPr>
        <w:t xml:space="preserve"> расположено оз.</w:t>
      </w:r>
      <w:r w:rsidR="007C72E2">
        <w:rPr>
          <w:rFonts w:ascii="Times New Roman" w:hAnsi="Times New Roman" w:cs="Times New Roman"/>
          <w:sz w:val="28"/>
          <w:szCs w:val="28"/>
        </w:rPr>
        <w:t xml:space="preserve"> </w:t>
      </w:r>
      <w:r w:rsidR="006B7E4A" w:rsidRPr="006B7E4A">
        <w:rPr>
          <w:rFonts w:ascii="Times New Roman" w:hAnsi="Times New Roman" w:cs="Times New Roman"/>
          <w:sz w:val="28"/>
          <w:szCs w:val="28"/>
        </w:rPr>
        <w:t>Манас</w:t>
      </w:r>
      <w:r w:rsidR="006B7E4A">
        <w:rPr>
          <w:rFonts w:ascii="Times New Roman" w:hAnsi="Times New Roman" w:cs="Times New Roman"/>
          <w:sz w:val="28"/>
          <w:szCs w:val="28"/>
        </w:rPr>
        <w:t xml:space="preserve"> (площадь до 300 кв. км)</w:t>
      </w:r>
      <w:r w:rsidR="006B7E4A" w:rsidRPr="006B7E4A">
        <w:rPr>
          <w:rFonts w:ascii="Times New Roman" w:hAnsi="Times New Roman" w:cs="Times New Roman"/>
          <w:sz w:val="28"/>
          <w:szCs w:val="28"/>
        </w:rPr>
        <w:t xml:space="preserve">. </w:t>
      </w:r>
      <w:r w:rsidRPr="00577966">
        <w:rPr>
          <w:rFonts w:ascii="Times New Roman" w:hAnsi="Times New Roman" w:cs="Times New Roman"/>
          <w:sz w:val="28"/>
          <w:szCs w:val="28"/>
        </w:rPr>
        <w:t>Балкаш-Алакольская котловина характеризуется аридным климатом и мелководностью расположенных там озёр</w:t>
      </w:r>
      <w:r w:rsidR="006B7E4A">
        <w:rPr>
          <w:rFonts w:ascii="Times New Roman" w:hAnsi="Times New Roman" w:cs="Times New Roman"/>
          <w:sz w:val="28"/>
          <w:szCs w:val="28"/>
        </w:rPr>
        <w:t>, что</w:t>
      </w:r>
      <w:r w:rsidRPr="00577966">
        <w:rPr>
          <w:rFonts w:ascii="Times New Roman" w:hAnsi="Times New Roman" w:cs="Times New Roman"/>
          <w:sz w:val="28"/>
          <w:szCs w:val="28"/>
        </w:rPr>
        <w:t xml:space="preserve"> делает их </w:t>
      </w:r>
      <w:r w:rsidR="00286BD1">
        <w:rPr>
          <w:rFonts w:ascii="Times New Roman" w:hAnsi="Times New Roman" w:cs="Times New Roman"/>
          <w:sz w:val="28"/>
          <w:szCs w:val="28"/>
        </w:rPr>
        <w:t xml:space="preserve">весьма </w:t>
      </w:r>
      <w:r w:rsidRPr="00577966">
        <w:rPr>
          <w:rFonts w:ascii="Times New Roman" w:hAnsi="Times New Roman" w:cs="Times New Roman"/>
          <w:sz w:val="28"/>
          <w:szCs w:val="28"/>
        </w:rPr>
        <w:t>чувствительным</w:t>
      </w:r>
      <w:r w:rsidR="006B7E4A">
        <w:rPr>
          <w:rFonts w:ascii="Times New Roman" w:hAnsi="Times New Roman" w:cs="Times New Roman"/>
          <w:sz w:val="28"/>
          <w:szCs w:val="28"/>
        </w:rPr>
        <w:t>и</w:t>
      </w:r>
      <w:r w:rsidRPr="00577966">
        <w:rPr>
          <w:rFonts w:ascii="Times New Roman" w:hAnsi="Times New Roman" w:cs="Times New Roman"/>
          <w:sz w:val="28"/>
          <w:szCs w:val="28"/>
        </w:rPr>
        <w:t xml:space="preserve"> к </w:t>
      </w:r>
      <w:r w:rsidR="006B7E4A">
        <w:rPr>
          <w:rFonts w:ascii="Times New Roman" w:hAnsi="Times New Roman" w:cs="Times New Roman"/>
          <w:sz w:val="28"/>
          <w:szCs w:val="28"/>
        </w:rPr>
        <w:t xml:space="preserve">вариациям питающего речного стока. </w:t>
      </w:r>
      <w:r w:rsidRPr="00577966">
        <w:rPr>
          <w:rFonts w:ascii="Times New Roman" w:hAnsi="Times New Roman" w:cs="Times New Roman"/>
          <w:sz w:val="28"/>
          <w:szCs w:val="28"/>
        </w:rPr>
        <w:t xml:space="preserve">Уровень осадков в горной зоне формирования стока, интенсивность таяния ледников, а также сельскохозяйственное водопользование (поливное земледелие) являются основными факторами, определяющими наполненность озёрной системы. </w:t>
      </w:r>
      <w:r w:rsidRPr="00577966">
        <w:rPr>
          <w:rFonts w:ascii="Times New Roman" w:hAnsi="Times New Roman"/>
          <w:sz w:val="28"/>
          <w:szCs w:val="28"/>
        </w:rPr>
        <w:t>В</w:t>
      </w:r>
      <w:r w:rsidR="006B7E4A">
        <w:rPr>
          <w:rFonts w:ascii="Times New Roman" w:hAnsi="Times New Roman"/>
          <w:sz w:val="28"/>
          <w:szCs w:val="28"/>
        </w:rPr>
        <w:t>ариативность</w:t>
      </w:r>
      <w:r w:rsidRPr="00577966">
        <w:rPr>
          <w:rFonts w:ascii="Times New Roman" w:hAnsi="Times New Roman"/>
          <w:sz w:val="28"/>
          <w:szCs w:val="28"/>
        </w:rPr>
        <w:t xml:space="preserve"> наполненности озёр Балкаш-Алакольской котловины</w:t>
      </w:r>
      <w:r w:rsidR="0030145E">
        <w:rPr>
          <w:rFonts w:ascii="Times New Roman" w:hAnsi="Times New Roman"/>
          <w:sz w:val="28"/>
          <w:szCs w:val="28"/>
        </w:rPr>
        <w:t>,</w:t>
      </w:r>
      <w:r w:rsidR="006B7E4A">
        <w:rPr>
          <w:rFonts w:ascii="Times New Roman" w:hAnsi="Times New Roman"/>
          <w:sz w:val="28"/>
          <w:szCs w:val="28"/>
        </w:rPr>
        <w:t xml:space="preserve"> и в том числе</w:t>
      </w:r>
      <w:r w:rsidR="0030145E">
        <w:rPr>
          <w:rFonts w:ascii="Times New Roman" w:hAnsi="Times New Roman"/>
          <w:sz w:val="28"/>
          <w:szCs w:val="28"/>
        </w:rPr>
        <w:t>,</w:t>
      </w:r>
      <w:r w:rsidR="00063FD7">
        <w:rPr>
          <w:rFonts w:ascii="Times New Roman" w:hAnsi="Times New Roman"/>
          <w:sz w:val="28"/>
          <w:szCs w:val="28"/>
        </w:rPr>
        <w:t xml:space="preserve"> </w:t>
      </w:r>
      <w:r w:rsidR="006B7E4A">
        <w:rPr>
          <w:rFonts w:ascii="Times New Roman" w:hAnsi="Times New Roman"/>
          <w:sz w:val="28"/>
          <w:szCs w:val="28"/>
        </w:rPr>
        <w:t>оз.</w:t>
      </w:r>
      <w:r w:rsidR="007C72E2">
        <w:rPr>
          <w:rFonts w:ascii="Times New Roman" w:hAnsi="Times New Roman"/>
          <w:sz w:val="28"/>
          <w:szCs w:val="28"/>
        </w:rPr>
        <w:t xml:space="preserve"> </w:t>
      </w:r>
      <w:r w:rsidR="006B7E4A">
        <w:rPr>
          <w:rFonts w:ascii="Times New Roman" w:hAnsi="Times New Roman"/>
          <w:sz w:val="28"/>
          <w:szCs w:val="28"/>
        </w:rPr>
        <w:t>Эби-Нур</w:t>
      </w:r>
      <w:r w:rsidRPr="00577966">
        <w:rPr>
          <w:rFonts w:ascii="Times New Roman" w:hAnsi="Times New Roman"/>
          <w:sz w:val="28"/>
          <w:szCs w:val="28"/>
        </w:rPr>
        <w:t xml:space="preserve"> диагностирует современные тенденции изменений климата Центральной Азии</w:t>
      </w:r>
      <w:r w:rsidR="006B7E4A">
        <w:rPr>
          <w:rFonts w:ascii="Times New Roman" w:hAnsi="Times New Roman"/>
          <w:sz w:val="28"/>
          <w:szCs w:val="28"/>
        </w:rPr>
        <w:t xml:space="preserve"> и уровень антропогенной нагрузки (изъятия воды для полива с\х угодий).</w:t>
      </w:r>
    </w:p>
    <w:p w:rsidR="001224E2" w:rsidRDefault="005D336E" w:rsidP="005D336E">
      <w:pPr>
        <w:pStyle w:val="a9"/>
        <w:ind w:firstLine="709"/>
        <w:rPr>
          <w:rFonts w:ascii="Times New Roman" w:hAnsi="Times New Roman" w:cs="Times New Roman"/>
          <w:sz w:val="28"/>
          <w:szCs w:val="28"/>
          <w:lang w:val="kk-KZ"/>
        </w:rPr>
      </w:pPr>
      <w:r w:rsidRPr="001172D7">
        <w:rPr>
          <w:rFonts w:ascii="Times New Roman" w:hAnsi="Times New Roman" w:cs="Times New Roman"/>
          <w:sz w:val="28"/>
          <w:szCs w:val="28"/>
        </w:rPr>
        <w:lastRenderedPageBreak/>
        <w:t xml:space="preserve">Мониторинг озера </w:t>
      </w:r>
      <w:r>
        <w:rPr>
          <w:rFonts w:ascii="Times New Roman" w:hAnsi="Times New Roman" w:cs="Times New Roman"/>
          <w:sz w:val="28"/>
          <w:szCs w:val="28"/>
        </w:rPr>
        <w:t>Эби-Нур</w:t>
      </w:r>
      <w:r w:rsidR="00B9601A">
        <w:rPr>
          <w:rFonts w:ascii="Times New Roman" w:hAnsi="Times New Roman" w:cs="Times New Roman"/>
          <w:sz w:val="28"/>
          <w:szCs w:val="28"/>
        </w:rPr>
        <w:t xml:space="preserve"> </w:t>
      </w:r>
      <w:r>
        <w:rPr>
          <w:rFonts w:ascii="Times New Roman" w:hAnsi="Times New Roman" w:cs="Times New Roman"/>
          <w:sz w:val="28"/>
          <w:szCs w:val="28"/>
        </w:rPr>
        <w:t xml:space="preserve">в сезоне 2019 года </w:t>
      </w:r>
      <w:r w:rsidRPr="001172D7">
        <w:rPr>
          <w:rFonts w:ascii="Times New Roman" w:hAnsi="Times New Roman" w:cs="Times New Roman"/>
          <w:sz w:val="28"/>
          <w:szCs w:val="28"/>
        </w:rPr>
        <w:t xml:space="preserve">основывался на спутниковых снимках </w:t>
      </w:r>
      <w:r w:rsidRPr="001172D7">
        <w:rPr>
          <w:rFonts w:ascii="Times New Roman" w:hAnsi="Times New Roman" w:cs="Times New Roman"/>
          <w:sz w:val="28"/>
          <w:szCs w:val="28"/>
          <w:lang w:val="kk-KZ"/>
        </w:rPr>
        <w:t xml:space="preserve">LANDSAT-8 </w:t>
      </w:r>
      <w:r>
        <w:rPr>
          <w:rFonts w:ascii="Times New Roman" w:hAnsi="Times New Roman" w:cs="Times New Roman"/>
          <w:sz w:val="28"/>
          <w:szCs w:val="28"/>
          <w:lang w:val="en-US"/>
        </w:rPr>
        <w:t>OLI</w:t>
      </w:r>
      <w:r w:rsidRPr="00156F8C">
        <w:rPr>
          <w:rFonts w:ascii="Times New Roman" w:hAnsi="Times New Roman" w:cs="Times New Roman"/>
          <w:sz w:val="28"/>
          <w:szCs w:val="28"/>
        </w:rPr>
        <w:t>/</w:t>
      </w:r>
      <w:r>
        <w:rPr>
          <w:rFonts w:ascii="Times New Roman" w:hAnsi="Times New Roman" w:cs="Times New Roman"/>
          <w:sz w:val="28"/>
          <w:szCs w:val="28"/>
          <w:lang w:val="en-US"/>
        </w:rPr>
        <w:t>TIRS</w:t>
      </w:r>
      <w:r w:rsidRPr="001172D7">
        <w:rPr>
          <w:rFonts w:ascii="Times New Roman" w:hAnsi="Times New Roman" w:cs="Times New Roman"/>
          <w:sz w:val="28"/>
          <w:szCs w:val="28"/>
          <w:lang w:val="kk-KZ"/>
        </w:rPr>
        <w:t>;</w:t>
      </w:r>
      <w:r w:rsidR="001010B0">
        <w:rPr>
          <w:rFonts w:ascii="Times New Roman" w:hAnsi="Times New Roman" w:cs="Times New Roman"/>
          <w:sz w:val="28"/>
          <w:szCs w:val="28"/>
          <w:lang w:val="kk-KZ"/>
        </w:rPr>
        <w:t xml:space="preserve"> </w:t>
      </w:r>
      <w:r w:rsidRPr="001172D7">
        <w:rPr>
          <w:rFonts w:ascii="Times New Roman" w:hAnsi="Times New Roman" w:cs="Times New Roman"/>
          <w:sz w:val="28"/>
          <w:szCs w:val="28"/>
        </w:rPr>
        <w:t xml:space="preserve">сценовая позиция </w:t>
      </w:r>
      <w:r w:rsidRPr="001172D7">
        <w:rPr>
          <w:rFonts w:ascii="Times New Roman" w:hAnsi="Times New Roman" w:cs="Times New Roman"/>
          <w:sz w:val="28"/>
          <w:szCs w:val="28"/>
          <w:lang w:val="kk-KZ"/>
        </w:rPr>
        <w:t>WRS2:14</w:t>
      </w:r>
      <w:r w:rsidRPr="005D336E">
        <w:rPr>
          <w:rFonts w:ascii="Times New Roman" w:hAnsi="Times New Roman" w:cs="Times New Roman"/>
          <w:sz w:val="28"/>
          <w:szCs w:val="28"/>
        </w:rPr>
        <w:t>6</w:t>
      </w:r>
      <w:r w:rsidRPr="001172D7">
        <w:rPr>
          <w:rFonts w:ascii="Times New Roman" w:hAnsi="Times New Roman" w:cs="Times New Roman"/>
          <w:sz w:val="28"/>
          <w:szCs w:val="28"/>
          <w:lang w:val="kk-KZ"/>
        </w:rPr>
        <w:t>x2</w:t>
      </w:r>
      <w:r w:rsidRPr="005D336E">
        <w:rPr>
          <w:rFonts w:ascii="Times New Roman" w:hAnsi="Times New Roman" w:cs="Times New Roman"/>
          <w:sz w:val="28"/>
          <w:szCs w:val="28"/>
        </w:rPr>
        <w:t>9</w:t>
      </w:r>
      <w:r w:rsidRPr="001172D7">
        <w:rPr>
          <w:rFonts w:ascii="Times New Roman" w:hAnsi="Times New Roman" w:cs="Times New Roman"/>
          <w:sz w:val="28"/>
          <w:szCs w:val="28"/>
        </w:rPr>
        <w:t>, доступных на Интернет ресурсе агентства геологии США</w:t>
      </w:r>
      <w:r w:rsidRPr="001172D7">
        <w:rPr>
          <w:rFonts w:ascii="Times New Roman" w:hAnsi="Times New Roman" w:cs="Times New Roman"/>
          <w:sz w:val="28"/>
          <w:szCs w:val="28"/>
          <w:lang w:val="kk-KZ"/>
        </w:rPr>
        <w:t>. Из архива данных LANDSAT-8 было отобрано и обработано 1</w:t>
      </w:r>
      <w:r w:rsidR="001224E2">
        <w:rPr>
          <w:rFonts w:ascii="Times New Roman" w:hAnsi="Times New Roman" w:cs="Times New Roman"/>
          <w:sz w:val="28"/>
          <w:szCs w:val="28"/>
        </w:rPr>
        <w:t>2</w:t>
      </w:r>
      <w:r w:rsidR="001010B0">
        <w:rPr>
          <w:rFonts w:ascii="Times New Roman" w:hAnsi="Times New Roman" w:cs="Times New Roman"/>
          <w:sz w:val="28"/>
          <w:szCs w:val="28"/>
        </w:rPr>
        <w:t xml:space="preserve"> </w:t>
      </w:r>
      <w:r>
        <w:rPr>
          <w:rFonts w:ascii="Times New Roman" w:hAnsi="Times New Roman" w:cs="Times New Roman"/>
          <w:sz w:val="28"/>
          <w:szCs w:val="28"/>
          <w:lang w:val="kk-KZ"/>
        </w:rPr>
        <w:t xml:space="preserve">безоблачных (малооблачных) </w:t>
      </w:r>
      <w:r w:rsidRPr="001172D7">
        <w:rPr>
          <w:rFonts w:ascii="Times New Roman" w:hAnsi="Times New Roman" w:cs="Times New Roman"/>
          <w:sz w:val="28"/>
          <w:szCs w:val="28"/>
          <w:lang w:val="kk-KZ"/>
        </w:rPr>
        <w:t>снимк</w:t>
      </w:r>
      <w:r>
        <w:rPr>
          <w:rFonts w:ascii="Times New Roman" w:hAnsi="Times New Roman" w:cs="Times New Roman"/>
          <w:sz w:val="28"/>
          <w:szCs w:val="28"/>
          <w:lang w:val="kk-KZ"/>
        </w:rPr>
        <w:t xml:space="preserve">ов. Календарные даты пролетов спутника за 2019 год: </w:t>
      </w:r>
      <w:r w:rsidR="001224E2">
        <w:rPr>
          <w:rFonts w:ascii="Times New Roman" w:hAnsi="Times New Roman" w:cs="Times New Roman"/>
          <w:sz w:val="28"/>
          <w:szCs w:val="28"/>
          <w:lang w:val="kk-KZ"/>
        </w:rPr>
        <w:t>26</w:t>
      </w:r>
      <w:r w:rsidR="001010B0">
        <w:rPr>
          <w:rFonts w:ascii="Times New Roman" w:hAnsi="Times New Roman" w:cs="Times New Roman"/>
          <w:sz w:val="28"/>
          <w:szCs w:val="28"/>
          <w:lang w:val="kk-KZ"/>
        </w:rPr>
        <w:t xml:space="preserve"> </w:t>
      </w:r>
      <w:r w:rsidR="001224E2">
        <w:rPr>
          <w:rFonts w:ascii="Times New Roman" w:hAnsi="Times New Roman" w:cs="Times New Roman"/>
          <w:sz w:val="28"/>
          <w:szCs w:val="28"/>
          <w:lang w:val="kk-KZ"/>
        </w:rPr>
        <w:t>марта</w:t>
      </w:r>
      <w:r>
        <w:rPr>
          <w:rFonts w:ascii="Times New Roman" w:hAnsi="Times New Roman" w:cs="Times New Roman"/>
          <w:sz w:val="28"/>
          <w:szCs w:val="28"/>
          <w:lang w:val="kk-KZ"/>
        </w:rPr>
        <w:t>; 1</w:t>
      </w:r>
      <w:r w:rsidR="001224E2">
        <w:rPr>
          <w:rFonts w:ascii="Times New Roman" w:hAnsi="Times New Roman" w:cs="Times New Roman"/>
          <w:sz w:val="28"/>
          <w:szCs w:val="28"/>
          <w:lang w:val="kk-KZ"/>
        </w:rPr>
        <w:t>2</w:t>
      </w:r>
      <w:r>
        <w:rPr>
          <w:rFonts w:ascii="Times New Roman" w:hAnsi="Times New Roman" w:cs="Times New Roman"/>
          <w:sz w:val="28"/>
          <w:szCs w:val="28"/>
          <w:lang w:val="kk-KZ"/>
        </w:rPr>
        <w:t>,</w:t>
      </w:r>
      <w:r w:rsidR="001224E2">
        <w:rPr>
          <w:rFonts w:ascii="Times New Roman" w:hAnsi="Times New Roman" w:cs="Times New Roman"/>
          <w:sz w:val="28"/>
          <w:szCs w:val="28"/>
          <w:lang w:val="kk-KZ"/>
        </w:rPr>
        <w:t>28</w:t>
      </w:r>
      <w:r>
        <w:rPr>
          <w:rFonts w:ascii="Times New Roman" w:hAnsi="Times New Roman" w:cs="Times New Roman"/>
          <w:sz w:val="28"/>
          <w:szCs w:val="28"/>
          <w:lang w:val="kk-KZ"/>
        </w:rPr>
        <w:t xml:space="preserve"> апреля; </w:t>
      </w:r>
      <w:r w:rsidR="001224E2">
        <w:rPr>
          <w:rFonts w:ascii="Times New Roman" w:hAnsi="Times New Roman" w:cs="Times New Roman"/>
          <w:sz w:val="28"/>
          <w:szCs w:val="28"/>
          <w:lang w:val="kk-KZ"/>
        </w:rPr>
        <w:t>30 мая; 15</w:t>
      </w:r>
      <w:r>
        <w:rPr>
          <w:rFonts w:ascii="Times New Roman" w:hAnsi="Times New Roman" w:cs="Times New Roman"/>
          <w:sz w:val="28"/>
          <w:szCs w:val="28"/>
          <w:lang w:val="kk-KZ"/>
        </w:rPr>
        <w:t xml:space="preserve"> июня; </w:t>
      </w:r>
      <w:r w:rsidR="001224E2">
        <w:rPr>
          <w:rFonts w:ascii="Times New Roman" w:hAnsi="Times New Roman" w:cs="Times New Roman"/>
          <w:sz w:val="28"/>
          <w:szCs w:val="28"/>
          <w:lang w:val="kk-KZ"/>
        </w:rPr>
        <w:t>1, 17</w:t>
      </w:r>
      <w:r>
        <w:rPr>
          <w:rFonts w:ascii="Times New Roman" w:hAnsi="Times New Roman" w:cs="Times New Roman"/>
          <w:sz w:val="28"/>
          <w:szCs w:val="28"/>
          <w:lang w:val="kk-KZ"/>
        </w:rPr>
        <w:t xml:space="preserve"> июля; </w:t>
      </w:r>
      <w:r w:rsidR="001224E2">
        <w:rPr>
          <w:rFonts w:ascii="Times New Roman" w:hAnsi="Times New Roman" w:cs="Times New Roman"/>
          <w:sz w:val="28"/>
          <w:szCs w:val="28"/>
          <w:lang w:val="kk-KZ"/>
        </w:rPr>
        <w:t>2, 18</w:t>
      </w:r>
      <w:r>
        <w:rPr>
          <w:rFonts w:ascii="Times New Roman" w:hAnsi="Times New Roman" w:cs="Times New Roman"/>
          <w:sz w:val="28"/>
          <w:szCs w:val="28"/>
          <w:lang w:val="kk-KZ"/>
        </w:rPr>
        <w:t xml:space="preserve"> августа; </w:t>
      </w:r>
      <w:r w:rsidR="001224E2">
        <w:rPr>
          <w:rFonts w:ascii="Times New Roman" w:hAnsi="Times New Roman" w:cs="Times New Roman"/>
          <w:sz w:val="28"/>
          <w:szCs w:val="28"/>
          <w:lang w:val="kk-KZ"/>
        </w:rPr>
        <w:t>3, 19</w:t>
      </w:r>
      <w:r>
        <w:rPr>
          <w:rFonts w:ascii="Times New Roman" w:hAnsi="Times New Roman" w:cs="Times New Roman"/>
          <w:sz w:val="28"/>
          <w:szCs w:val="28"/>
          <w:lang w:val="kk-KZ"/>
        </w:rPr>
        <w:t xml:space="preserve"> сентября</w:t>
      </w:r>
      <w:r w:rsidR="00B9601A">
        <w:rPr>
          <w:rFonts w:ascii="Times New Roman" w:hAnsi="Times New Roman" w:cs="Times New Roman"/>
          <w:sz w:val="28"/>
          <w:szCs w:val="28"/>
          <w:lang w:val="kk-KZ"/>
        </w:rPr>
        <w:t xml:space="preserve"> и</w:t>
      </w:r>
      <w:r>
        <w:rPr>
          <w:rFonts w:ascii="Times New Roman" w:hAnsi="Times New Roman" w:cs="Times New Roman"/>
          <w:sz w:val="28"/>
          <w:szCs w:val="28"/>
          <w:lang w:val="kk-KZ"/>
        </w:rPr>
        <w:t xml:space="preserve"> </w:t>
      </w:r>
      <w:r w:rsidR="001224E2">
        <w:rPr>
          <w:rFonts w:ascii="Times New Roman" w:hAnsi="Times New Roman" w:cs="Times New Roman"/>
          <w:sz w:val="28"/>
          <w:szCs w:val="28"/>
          <w:lang w:val="kk-KZ"/>
        </w:rPr>
        <w:t>5</w:t>
      </w:r>
      <w:r>
        <w:rPr>
          <w:rFonts w:ascii="Times New Roman" w:hAnsi="Times New Roman" w:cs="Times New Roman"/>
          <w:sz w:val="28"/>
          <w:szCs w:val="28"/>
          <w:lang w:val="kk-KZ"/>
        </w:rPr>
        <w:t xml:space="preserve"> октября</w:t>
      </w:r>
      <w:r w:rsidR="00B9601A">
        <w:rPr>
          <w:rFonts w:ascii="Times New Roman" w:hAnsi="Times New Roman" w:cs="Times New Roman"/>
          <w:sz w:val="28"/>
          <w:szCs w:val="28"/>
          <w:lang w:val="kk-KZ"/>
        </w:rPr>
        <w:t>;</w:t>
      </w:r>
      <w:r w:rsidR="001224E2">
        <w:rPr>
          <w:rFonts w:ascii="Times New Roman" w:hAnsi="Times New Roman" w:cs="Times New Roman"/>
          <w:sz w:val="28"/>
          <w:szCs w:val="28"/>
          <w:lang w:val="kk-KZ"/>
        </w:rPr>
        <w:t xml:space="preserve"> рис</w:t>
      </w:r>
      <w:r w:rsidR="001010B0">
        <w:rPr>
          <w:rFonts w:ascii="Times New Roman" w:hAnsi="Times New Roman" w:cs="Times New Roman"/>
          <w:sz w:val="28"/>
          <w:szCs w:val="28"/>
          <w:lang w:val="kk-KZ"/>
        </w:rPr>
        <w:t xml:space="preserve">унки </w:t>
      </w:r>
      <w:r w:rsidR="001224E2">
        <w:rPr>
          <w:rFonts w:ascii="Times New Roman" w:hAnsi="Times New Roman" w:cs="Times New Roman"/>
          <w:sz w:val="28"/>
          <w:szCs w:val="28"/>
          <w:lang w:val="kk-KZ"/>
        </w:rPr>
        <w:t>5.6</w:t>
      </w:r>
      <w:r w:rsidR="001010B0">
        <w:rPr>
          <w:rFonts w:ascii="Times New Roman" w:hAnsi="Times New Roman" w:cs="Times New Roman"/>
          <w:sz w:val="28"/>
          <w:szCs w:val="28"/>
          <w:lang w:val="kk-KZ"/>
        </w:rPr>
        <w:t xml:space="preserve"> и</w:t>
      </w:r>
      <w:r w:rsidR="00026F0C">
        <w:rPr>
          <w:rFonts w:ascii="Times New Roman" w:hAnsi="Times New Roman" w:cs="Times New Roman"/>
          <w:sz w:val="28"/>
          <w:szCs w:val="28"/>
          <w:lang w:val="kk-KZ"/>
        </w:rPr>
        <w:t xml:space="preserve"> 5.7.</w:t>
      </w:r>
    </w:p>
    <w:p w:rsidR="00026F0C" w:rsidRDefault="00026F0C" w:rsidP="005D336E">
      <w:pPr>
        <w:pStyle w:val="a9"/>
        <w:ind w:firstLine="709"/>
        <w:rPr>
          <w:rFonts w:ascii="Times New Roman" w:hAnsi="Times New Roman" w:cs="Times New Roman"/>
          <w:sz w:val="28"/>
          <w:szCs w:val="28"/>
          <w:lang w:val="kk-KZ"/>
        </w:rPr>
      </w:pPr>
    </w:p>
    <w:p w:rsidR="00026F0C" w:rsidRDefault="00026F0C" w:rsidP="005D336E">
      <w:pPr>
        <w:pStyle w:val="a9"/>
        <w:ind w:firstLine="709"/>
        <w:rPr>
          <w:rFonts w:ascii="Times New Roman" w:hAnsi="Times New Roman" w:cs="Times New Roman"/>
          <w:sz w:val="28"/>
          <w:szCs w:val="28"/>
          <w:lang w:val="kk-KZ"/>
        </w:rPr>
      </w:pPr>
    </w:p>
    <w:p w:rsidR="00026F0C" w:rsidRDefault="00026F0C" w:rsidP="00A12DE7">
      <w:pPr>
        <w:pStyle w:val="a9"/>
        <w:ind w:firstLine="1418"/>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4403834" cy="3381236"/>
            <wp:effectExtent l="0" t="0" r="0" b="0"/>
            <wp:docPr id="14348" name="Рисунок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8" name="эби_нур1.jpg"/>
                    <pic:cNvPicPr/>
                  </pic:nvPicPr>
                  <pic:blipFill>
                    <a:blip r:embed="rId30"/>
                    <a:stretch>
                      <a:fillRect/>
                    </a:stretch>
                  </pic:blipFill>
                  <pic:spPr>
                    <a:xfrm>
                      <a:off x="0" y="0"/>
                      <a:ext cx="4420867" cy="3394314"/>
                    </a:xfrm>
                    <a:prstGeom prst="rect">
                      <a:avLst/>
                    </a:prstGeom>
                  </pic:spPr>
                </pic:pic>
              </a:graphicData>
            </a:graphic>
          </wp:inline>
        </w:drawing>
      </w:r>
    </w:p>
    <w:p w:rsidR="001224E2" w:rsidRDefault="001224E2" w:rsidP="005D336E">
      <w:pPr>
        <w:pStyle w:val="a9"/>
        <w:ind w:firstLine="709"/>
        <w:rPr>
          <w:rFonts w:ascii="Times New Roman" w:hAnsi="Times New Roman" w:cs="Times New Roman"/>
          <w:sz w:val="28"/>
          <w:szCs w:val="28"/>
          <w:lang w:val="kk-KZ"/>
        </w:rPr>
      </w:pPr>
    </w:p>
    <w:p w:rsidR="00465012" w:rsidRPr="00F96E83" w:rsidRDefault="00465012" w:rsidP="00465012">
      <w:pPr>
        <w:spacing w:line="240" w:lineRule="auto"/>
        <w:jc w:val="center"/>
        <w:rPr>
          <w:rFonts w:ascii="Times New Roman" w:hAnsi="Times New Roman"/>
          <w:sz w:val="28"/>
          <w:szCs w:val="28"/>
        </w:rPr>
      </w:pPr>
      <w:r>
        <w:rPr>
          <w:rFonts w:ascii="Times New Roman" w:hAnsi="Times New Roman"/>
          <w:sz w:val="28"/>
          <w:szCs w:val="28"/>
        </w:rPr>
        <w:t>Рисунок</w:t>
      </w:r>
      <w:r w:rsidR="00B9601A">
        <w:rPr>
          <w:rFonts w:ascii="Times New Roman" w:hAnsi="Times New Roman"/>
          <w:sz w:val="28"/>
          <w:szCs w:val="28"/>
        </w:rPr>
        <w:t xml:space="preserve"> </w:t>
      </w:r>
      <w:r>
        <w:rPr>
          <w:rFonts w:ascii="Times New Roman" w:hAnsi="Times New Roman"/>
          <w:sz w:val="28"/>
          <w:szCs w:val="28"/>
        </w:rPr>
        <w:t>5.6</w:t>
      </w:r>
      <w:r w:rsidRPr="001172D7">
        <w:rPr>
          <w:rFonts w:ascii="Times New Roman" w:hAnsi="Times New Roman"/>
          <w:sz w:val="28"/>
          <w:szCs w:val="28"/>
        </w:rPr>
        <w:t xml:space="preserve"> –</w:t>
      </w:r>
      <w:r>
        <w:rPr>
          <w:rFonts w:ascii="Times New Roman" w:hAnsi="Times New Roman"/>
          <w:sz w:val="28"/>
          <w:szCs w:val="28"/>
        </w:rPr>
        <w:t xml:space="preserve"> Состояние соленого озера Эби-Нур на 5 октября 2019 года.</w:t>
      </w:r>
      <w:r w:rsidRPr="001172D7">
        <w:rPr>
          <w:rFonts w:ascii="Times New Roman" w:hAnsi="Times New Roman"/>
          <w:sz w:val="28"/>
          <w:szCs w:val="28"/>
        </w:rPr>
        <w:t xml:space="preserve"> Спутниковы</w:t>
      </w:r>
      <w:r>
        <w:rPr>
          <w:rFonts w:ascii="Times New Roman" w:hAnsi="Times New Roman"/>
          <w:sz w:val="28"/>
          <w:szCs w:val="28"/>
        </w:rPr>
        <w:t xml:space="preserve">й снимок </w:t>
      </w:r>
      <w:r>
        <w:rPr>
          <w:rFonts w:ascii="Times New Roman" w:hAnsi="Times New Roman"/>
          <w:sz w:val="28"/>
          <w:szCs w:val="28"/>
          <w:lang w:val="en-US"/>
        </w:rPr>
        <w:t>LAD</w:t>
      </w:r>
      <w:r w:rsidR="00AB4D62">
        <w:rPr>
          <w:rFonts w:ascii="Times New Roman" w:hAnsi="Times New Roman"/>
          <w:sz w:val="28"/>
          <w:szCs w:val="28"/>
          <w:lang w:val="en-US"/>
        </w:rPr>
        <w:t>N</w:t>
      </w:r>
      <w:r>
        <w:rPr>
          <w:rFonts w:ascii="Times New Roman" w:hAnsi="Times New Roman"/>
          <w:sz w:val="28"/>
          <w:szCs w:val="28"/>
          <w:lang w:val="en-US"/>
        </w:rPr>
        <w:t>SAT</w:t>
      </w:r>
      <w:r w:rsidRPr="00026F0C">
        <w:rPr>
          <w:rFonts w:ascii="Times New Roman" w:hAnsi="Times New Roman"/>
          <w:sz w:val="28"/>
          <w:szCs w:val="28"/>
        </w:rPr>
        <w:t xml:space="preserve">-8 </w:t>
      </w:r>
      <w:r>
        <w:rPr>
          <w:rFonts w:ascii="Times New Roman" w:hAnsi="Times New Roman"/>
          <w:sz w:val="28"/>
          <w:szCs w:val="28"/>
          <w:lang w:val="en-US"/>
        </w:rPr>
        <w:t>OLI</w:t>
      </w:r>
      <w:r w:rsidRPr="00026F0C">
        <w:rPr>
          <w:rFonts w:ascii="Times New Roman" w:hAnsi="Times New Roman"/>
          <w:sz w:val="28"/>
          <w:szCs w:val="28"/>
        </w:rPr>
        <w:t>/</w:t>
      </w:r>
      <w:r>
        <w:rPr>
          <w:rFonts w:ascii="Times New Roman" w:hAnsi="Times New Roman"/>
          <w:sz w:val="28"/>
          <w:szCs w:val="28"/>
          <w:lang w:val="en-US"/>
        </w:rPr>
        <w:t>TIRS</w:t>
      </w:r>
      <w:r w:rsidR="001010B0">
        <w:rPr>
          <w:rFonts w:ascii="Times New Roman" w:hAnsi="Times New Roman"/>
          <w:sz w:val="28"/>
          <w:szCs w:val="28"/>
        </w:rPr>
        <w:t xml:space="preserve"> </w:t>
      </w:r>
      <w:r>
        <w:rPr>
          <w:rFonts w:ascii="Times New Roman" w:hAnsi="Times New Roman"/>
          <w:sz w:val="28"/>
          <w:szCs w:val="28"/>
        </w:rPr>
        <w:t>(разрешение 30 м)</w:t>
      </w:r>
    </w:p>
    <w:p w:rsidR="00026F0C" w:rsidRDefault="00026F0C" w:rsidP="005D336E">
      <w:pPr>
        <w:pStyle w:val="a9"/>
        <w:ind w:firstLine="709"/>
        <w:rPr>
          <w:rFonts w:ascii="Times New Roman" w:hAnsi="Times New Roman" w:cs="Times New Roman"/>
          <w:sz w:val="28"/>
          <w:szCs w:val="28"/>
          <w:lang w:val="kk-KZ"/>
        </w:rPr>
      </w:pPr>
    </w:p>
    <w:p w:rsidR="00026F0C" w:rsidRDefault="00026F0C" w:rsidP="005D336E">
      <w:pPr>
        <w:pStyle w:val="a9"/>
        <w:ind w:firstLine="709"/>
        <w:rPr>
          <w:rFonts w:ascii="Times New Roman" w:hAnsi="Times New Roman" w:cs="Times New Roman"/>
          <w:sz w:val="28"/>
          <w:szCs w:val="28"/>
          <w:lang w:val="kk-KZ"/>
        </w:rPr>
      </w:pPr>
    </w:p>
    <w:p w:rsidR="005D336E" w:rsidRDefault="001224E2" w:rsidP="00B9601A">
      <w:pPr>
        <w:pStyle w:val="a9"/>
        <w:ind w:firstLine="993"/>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4708635" cy="2185769"/>
            <wp:effectExtent l="0" t="0" r="0" b="5080"/>
            <wp:docPr id="14344" name="Рисунок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4" name="эби-нур.jpg"/>
                    <pic:cNvPicPr/>
                  </pic:nvPicPr>
                  <pic:blipFill>
                    <a:blip r:embed="rId31"/>
                    <a:stretch>
                      <a:fillRect/>
                    </a:stretch>
                  </pic:blipFill>
                  <pic:spPr>
                    <a:xfrm>
                      <a:off x="0" y="0"/>
                      <a:ext cx="4743492" cy="2201950"/>
                    </a:xfrm>
                    <a:prstGeom prst="rect">
                      <a:avLst/>
                    </a:prstGeom>
                  </pic:spPr>
                </pic:pic>
              </a:graphicData>
            </a:graphic>
          </wp:inline>
        </w:drawing>
      </w:r>
    </w:p>
    <w:p w:rsidR="001224E2" w:rsidRDefault="001224E2" w:rsidP="001224E2">
      <w:pPr>
        <w:jc w:val="center"/>
        <w:rPr>
          <w:rFonts w:ascii="Times New Roman" w:hAnsi="Times New Roman"/>
        </w:rPr>
      </w:pPr>
      <w:r w:rsidRPr="00633148">
        <w:rPr>
          <w:rFonts w:ascii="Times New Roman" w:hAnsi="Times New Roman"/>
          <w:sz w:val="28"/>
          <w:szCs w:val="28"/>
        </w:rPr>
        <w:t xml:space="preserve">Рисунок </w:t>
      </w:r>
      <w:r>
        <w:rPr>
          <w:rFonts w:ascii="Times New Roman" w:hAnsi="Times New Roman"/>
          <w:sz w:val="28"/>
          <w:szCs w:val="28"/>
        </w:rPr>
        <w:t>5.</w:t>
      </w:r>
      <w:r w:rsidR="00026F0C">
        <w:rPr>
          <w:rFonts w:ascii="Times New Roman" w:hAnsi="Times New Roman"/>
          <w:sz w:val="28"/>
          <w:szCs w:val="28"/>
        </w:rPr>
        <w:t>7</w:t>
      </w:r>
      <w:r>
        <w:rPr>
          <w:rFonts w:ascii="Times New Roman" w:hAnsi="Times New Roman"/>
          <w:sz w:val="28"/>
          <w:szCs w:val="28"/>
        </w:rPr>
        <w:t>–</w:t>
      </w:r>
      <w:r w:rsidRPr="001224E2">
        <w:rPr>
          <w:rFonts w:ascii="Times New Roman" w:hAnsi="Times New Roman"/>
          <w:sz w:val="28"/>
          <w:szCs w:val="28"/>
        </w:rPr>
        <w:t xml:space="preserve">Результаты спутникового мониторинга над размерами водного зеркала озера </w:t>
      </w:r>
      <w:r w:rsidR="007F6217">
        <w:rPr>
          <w:rFonts w:ascii="Times New Roman" w:hAnsi="Times New Roman"/>
          <w:sz w:val="28"/>
          <w:szCs w:val="28"/>
        </w:rPr>
        <w:t>Эби-Нур</w:t>
      </w:r>
      <w:r w:rsidRPr="001224E2">
        <w:rPr>
          <w:rFonts w:ascii="Times New Roman" w:hAnsi="Times New Roman"/>
          <w:sz w:val="28"/>
          <w:szCs w:val="28"/>
        </w:rPr>
        <w:t xml:space="preserve"> (Джунгарская равнина, СУАР КНР)</w:t>
      </w:r>
    </w:p>
    <w:p w:rsidR="00577966" w:rsidRPr="001172D7" w:rsidRDefault="00577966" w:rsidP="00913DC1">
      <w:pPr>
        <w:pStyle w:val="a9"/>
        <w:ind w:firstLine="567"/>
        <w:rPr>
          <w:rFonts w:ascii="Times New Roman" w:hAnsi="Times New Roman" w:cs="Times New Roman"/>
          <w:sz w:val="28"/>
          <w:szCs w:val="28"/>
          <w:lang w:val="kk-KZ"/>
        </w:rPr>
      </w:pPr>
      <w:r w:rsidRPr="001172D7">
        <w:rPr>
          <w:rFonts w:ascii="Times New Roman" w:hAnsi="Times New Roman" w:cs="Times New Roman"/>
          <w:sz w:val="28"/>
          <w:szCs w:val="28"/>
          <w:lang w:val="kk-KZ"/>
        </w:rPr>
        <w:lastRenderedPageBreak/>
        <w:t>Озеро Манас расположено в западной части Джунгарской равнины (СУАР). Оно имеет вытянутую форму, в направлении, примерно, с северо-востока на юго-запад, с длиной по длинной оси, до 50 км, рис</w:t>
      </w:r>
      <w:r w:rsidR="008E60BB">
        <w:rPr>
          <w:rFonts w:ascii="Times New Roman" w:hAnsi="Times New Roman" w:cs="Times New Roman"/>
          <w:sz w:val="28"/>
          <w:szCs w:val="28"/>
          <w:lang w:val="kk-KZ"/>
        </w:rPr>
        <w:t xml:space="preserve">унок </w:t>
      </w:r>
      <w:r w:rsidR="006B7E4A">
        <w:rPr>
          <w:rFonts w:ascii="Times New Roman" w:hAnsi="Times New Roman" w:cs="Times New Roman"/>
          <w:sz w:val="28"/>
          <w:szCs w:val="28"/>
          <w:lang w:val="kk-KZ"/>
        </w:rPr>
        <w:t>5</w:t>
      </w:r>
      <w:r w:rsidR="004A0371">
        <w:rPr>
          <w:rFonts w:ascii="Times New Roman" w:hAnsi="Times New Roman" w:cs="Times New Roman"/>
          <w:sz w:val="28"/>
          <w:szCs w:val="28"/>
          <w:lang w:val="kk-KZ"/>
        </w:rPr>
        <w:t>.</w:t>
      </w:r>
      <w:r w:rsidR="00DD6ABF">
        <w:rPr>
          <w:rFonts w:ascii="Times New Roman" w:hAnsi="Times New Roman" w:cs="Times New Roman"/>
          <w:sz w:val="28"/>
          <w:szCs w:val="28"/>
          <w:lang w:val="kk-KZ"/>
        </w:rPr>
        <w:t>8</w:t>
      </w:r>
      <w:r w:rsidRPr="001172D7">
        <w:rPr>
          <w:rFonts w:ascii="Times New Roman" w:hAnsi="Times New Roman" w:cs="Times New Roman"/>
          <w:sz w:val="28"/>
          <w:szCs w:val="28"/>
          <w:lang w:val="kk-KZ"/>
        </w:rPr>
        <w:t xml:space="preserve">. Озеро является конечным, бессточным водным объектом для реки Манас (объём годового стока около 1 куб. </w:t>
      </w:r>
      <w:r w:rsidRPr="001172D7">
        <w:rPr>
          <w:rFonts w:ascii="Times New Roman" w:hAnsi="Times New Roman" w:cs="Times New Roman"/>
          <w:sz w:val="28"/>
          <w:szCs w:val="28"/>
        </w:rPr>
        <w:t>к</w:t>
      </w:r>
      <w:r w:rsidRPr="001172D7">
        <w:rPr>
          <w:rFonts w:ascii="Times New Roman" w:hAnsi="Times New Roman" w:cs="Times New Roman"/>
          <w:sz w:val="28"/>
          <w:szCs w:val="28"/>
          <w:lang w:val="kk-KZ"/>
        </w:rPr>
        <w:t xml:space="preserve">м </w:t>
      </w:r>
      <w:r w:rsidRPr="0031784C">
        <w:rPr>
          <w:rFonts w:ascii="Times New Roman" w:hAnsi="Times New Roman" w:cs="Times New Roman"/>
          <w:sz w:val="28"/>
          <w:szCs w:val="28"/>
          <w:lang w:val="kk-KZ"/>
        </w:rPr>
        <w:t>[</w:t>
      </w:r>
      <w:r w:rsidR="00B44F74" w:rsidRPr="0031784C">
        <w:rPr>
          <w:rFonts w:ascii="Times New Roman" w:hAnsi="Times New Roman" w:cs="Times New Roman"/>
          <w:sz w:val="28"/>
          <w:szCs w:val="28"/>
          <w:lang w:val="kk-KZ"/>
        </w:rPr>
        <w:t>12</w:t>
      </w:r>
      <w:r w:rsidRPr="0031784C">
        <w:rPr>
          <w:rFonts w:ascii="Times New Roman" w:hAnsi="Times New Roman" w:cs="Times New Roman"/>
          <w:sz w:val="28"/>
          <w:szCs w:val="28"/>
          <w:lang w:val="kk-KZ"/>
        </w:rPr>
        <w:t xml:space="preserve">]). </w:t>
      </w:r>
      <w:r w:rsidRPr="001172D7">
        <w:rPr>
          <w:rFonts w:ascii="Times New Roman" w:hAnsi="Times New Roman" w:cs="Times New Roman"/>
          <w:sz w:val="28"/>
          <w:szCs w:val="28"/>
          <w:lang w:val="kk-KZ"/>
        </w:rPr>
        <w:t>Река Манас питается за счёт таяния ледников горного массива Ирен-Хабырга (высшая точка</w:t>
      </w:r>
      <w:r w:rsidR="00E90BA2">
        <w:rPr>
          <w:rFonts w:ascii="Times New Roman" w:hAnsi="Times New Roman" w:cs="Times New Roman"/>
          <w:sz w:val="28"/>
          <w:szCs w:val="28"/>
          <w:lang w:val="kk-KZ"/>
        </w:rPr>
        <w:t>, п.Боргора</w:t>
      </w:r>
      <w:r w:rsidRPr="001172D7">
        <w:rPr>
          <w:rFonts w:ascii="Times New Roman" w:hAnsi="Times New Roman" w:cs="Times New Roman"/>
          <w:sz w:val="28"/>
          <w:szCs w:val="28"/>
          <w:lang w:val="kk-KZ"/>
        </w:rPr>
        <w:t xml:space="preserve"> 5248 м). До 1999 года развитое поливное земледелие северных предгорий массива Ирен-Хабырга, а также потребности обеспечения водой, расположенных там крупных населенных пунктов (г. Шихэцзи, г. Манас, г. Хутуби, г. Чанцзи и др.), полностью разбирали сток реки Манас, что прив</w:t>
      </w:r>
      <w:r w:rsidR="006B7E4A">
        <w:rPr>
          <w:rFonts w:ascii="Times New Roman" w:hAnsi="Times New Roman" w:cs="Times New Roman"/>
          <w:sz w:val="28"/>
          <w:szCs w:val="28"/>
          <w:lang w:val="kk-KZ"/>
        </w:rPr>
        <w:t>ело</w:t>
      </w:r>
      <w:r w:rsidRPr="001172D7">
        <w:rPr>
          <w:rFonts w:ascii="Times New Roman" w:hAnsi="Times New Roman" w:cs="Times New Roman"/>
          <w:sz w:val="28"/>
          <w:szCs w:val="28"/>
          <w:lang w:val="kk-KZ"/>
        </w:rPr>
        <w:t xml:space="preserve"> к </w:t>
      </w:r>
      <w:r w:rsidR="006B7E4A">
        <w:rPr>
          <w:rFonts w:ascii="Times New Roman" w:hAnsi="Times New Roman" w:cs="Times New Roman"/>
          <w:sz w:val="28"/>
          <w:szCs w:val="28"/>
          <w:lang w:val="kk-KZ"/>
        </w:rPr>
        <w:t xml:space="preserve">полному </w:t>
      </w:r>
      <w:r w:rsidRPr="001172D7">
        <w:rPr>
          <w:rFonts w:ascii="Times New Roman" w:hAnsi="Times New Roman" w:cs="Times New Roman"/>
          <w:sz w:val="28"/>
          <w:szCs w:val="28"/>
          <w:lang w:val="kk-KZ"/>
        </w:rPr>
        <w:t xml:space="preserve">высыханию озера Манас </w:t>
      </w:r>
      <w:r w:rsidR="00E90BA2">
        <w:rPr>
          <w:rFonts w:ascii="Times New Roman" w:hAnsi="Times New Roman" w:cs="Times New Roman"/>
          <w:sz w:val="28"/>
          <w:szCs w:val="28"/>
          <w:lang w:val="kk-KZ"/>
        </w:rPr>
        <w:t xml:space="preserve">в 60-х годах прошлого века </w:t>
      </w:r>
      <w:r w:rsidRPr="001172D7">
        <w:rPr>
          <w:rFonts w:ascii="Times New Roman" w:hAnsi="Times New Roman" w:cs="Times New Roman"/>
          <w:sz w:val="28"/>
          <w:szCs w:val="28"/>
          <w:lang w:val="kk-KZ"/>
        </w:rPr>
        <w:t xml:space="preserve">и превращению его в сухой солончак. Появление дополнительных водных источников в бассейне озера Манас, которыми стали </w:t>
      </w:r>
      <w:r w:rsidR="00156F8C">
        <w:rPr>
          <w:rFonts w:ascii="Times New Roman" w:hAnsi="Times New Roman" w:cs="Times New Roman"/>
          <w:sz w:val="28"/>
          <w:szCs w:val="28"/>
          <w:lang w:val="kk-KZ"/>
        </w:rPr>
        <w:t xml:space="preserve">магистральные </w:t>
      </w:r>
      <w:r w:rsidRPr="001172D7">
        <w:rPr>
          <w:rFonts w:ascii="Times New Roman" w:hAnsi="Times New Roman" w:cs="Times New Roman"/>
          <w:sz w:val="28"/>
          <w:szCs w:val="28"/>
          <w:lang w:val="kk-KZ"/>
        </w:rPr>
        <w:t xml:space="preserve">водные каналы р.Кара-Ертис– г.Карамай </w:t>
      </w:r>
      <w:r w:rsidRPr="0031784C">
        <w:rPr>
          <w:rFonts w:ascii="Times New Roman" w:hAnsi="Times New Roman" w:cs="Times New Roman"/>
          <w:sz w:val="28"/>
          <w:szCs w:val="28"/>
        </w:rPr>
        <w:t>[</w:t>
      </w:r>
      <w:r w:rsidR="00E644D8" w:rsidRPr="0031784C">
        <w:rPr>
          <w:rFonts w:ascii="Times New Roman" w:hAnsi="Times New Roman" w:cs="Times New Roman"/>
          <w:sz w:val="28"/>
          <w:szCs w:val="28"/>
        </w:rPr>
        <w:t>13</w:t>
      </w:r>
      <w:r w:rsidRPr="0031784C">
        <w:rPr>
          <w:rFonts w:ascii="Times New Roman" w:hAnsi="Times New Roman" w:cs="Times New Roman"/>
          <w:sz w:val="28"/>
          <w:szCs w:val="28"/>
        </w:rPr>
        <w:t>]</w:t>
      </w:r>
      <w:r w:rsidR="00F7547A">
        <w:rPr>
          <w:rFonts w:ascii="Times New Roman" w:hAnsi="Times New Roman" w:cs="Times New Roman"/>
          <w:sz w:val="28"/>
          <w:szCs w:val="28"/>
        </w:rPr>
        <w:t xml:space="preserve"> </w:t>
      </w:r>
      <w:r w:rsidRPr="001172D7">
        <w:rPr>
          <w:rFonts w:ascii="Times New Roman" w:hAnsi="Times New Roman" w:cs="Times New Roman"/>
          <w:sz w:val="28"/>
          <w:szCs w:val="28"/>
          <w:lang w:val="kk-KZ"/>
        </w:rPr>
        <w:t>и р.Кара-Ертис – г.Урумчи</w:t>
      </w:r>
      <w:r w:rsidR="00F7547A">
        <w:rPr>
          <w:rFonts w:ascii="Times New Roman" w:hAnsi="Times New Roman" w:cs="Times New Roman"/>
          <w:sz w:val="28"/>
          <w:szCs w:val="28"/>
          <w:lang w:val="kk-KZ"/>
        </w:rPr>
        <w:t xml:space="preserve"> </w:t>
      </w:r>
      <w:r w:rsidR="00B44F74" w:rsidRPr="0031784C">
        <w:rPr>
          <w:rFonts w:ascii="Times New Roman" w:hAnsi="Times New Roman" w:cs="Times New Roman"/>
          <w:sz w:val="28"/>
          <w:szCs w:val="28"/>
        </w:rPr>
        <w:t>[14]</w:t>
      </w:r>
      <w:r w:rsidRPr="0031784C">
        <w:rPr>
          <w:rFonts w:ascii="Times New Roman" w:hAnsi="Times New Roman" w:cs="Times New Roman"/>
          <w:sz w:val="28"/>
          <w:szCs w:val="28"/>
          <w:lang w:val="kk-KZ"/>
        </w:rPr>
        <w:t xml:space="preserve">, </w:t>
      </w:r>
      <w:r w:rsidRPr="001172D7">
        <w:rPr>
          <w:rFonts w:ascii="Times New Roman" w:hAnsi="Times New Roman" w:cs="Times New Roman"/>
          <w:sz w:val="28"/>
          <w:szCs w:val="28"/>
          <w:lang w:val="kk-KZ"/>
        </w:rPr>
        <w:t>улучш</w:t>
      </w:r>
      <w:r w:rsidR="00D03940">
        <w:rPr>
          <w:rFonts w:ascii="Times New Roman" w:hAnsi="Times New Roman" w:cs="Times New Roman"/>
          <w:sz w:val="28"/>
          <w:szCs w:val="28"/>
          <w:lang w:val="kk-KZ"/>
        </w:rPr>
        <w:t>ило водообеспеченность территории и привело к восстановлению оз. Манас</w:t>
      </w:r>
      <w:r w:rsidR="00156F8C">
        <w:rPr>
          <w:rFonts w:ascii="Times New Roman" w:hAnsi="Times New Roman" w:cs="Times New Roman"/>
          <w:sz w:val="28"/>
          <w:szCs w:val="28"/>
          <w:lang w:val="kk-KZ"/>
        </w:rPr>
        <w:t xml:space="preserve"> с 1999 года</w:t>
      </w:r>
      <w:r w:rsidR="00DD6ABF">
        <w:rPr>
          <w:rFonts w:ascii="Times New Roman" w:hAnsi="Times New Roman" w:cs="Times New Roman"/>
          <w:sz w:val="28"/>
          <w:szCs w:val="28"/>
          <w:lang w:val="kk-KZ"/>
        </w:rPr>
        <w:t>, рис</w:t>
      </w:r>
      <w:r w:rsidR="009C4A41">
        <w:rPr>
          <w:rFonts w:ascii="Times New Roman" w:hAnsi="Times New Roman" w:cs="Times New Roman"/>
          <w:sz w:val="28"/>
          <w:szCs w:val="28"/>
          <w:lang w:val="kk-KZ"/>
        </w:rPr>
        <w:t xml:space="preserve">унок </w:t>
      </w:r>
      <w:r w:rsidR="00DD6ABF">
        <w:rPr>
          <w:rFonts w:ascii="Times New Roman" w:hAnsi="Times New Roman" w:cs="Times New Roman"/>
          <w:sz w:val="28"/>
          <w:szCs w:val="28"/>
          <w:lang w:val="kk-KZ"/>
        </w:rPr>
        <w:t>5.9</w:t>
      </w:r>
      <w:r w:rsidR="00D03940">
        <w:rPr>
          <w:rFonts w:ascii="Times New Roman" w:hAnsi="Times New Roman" w:cs="Times New Roman"/>
          <w:sz w:val="28"/>
          <w:szCs w:val="28"/>
          <w:lang w:val="kk-KZ"/>
        </w:rPr>
        <w:t>.</w:t>
      </w:r>
    </w:p>
    <w:p w:rsidR="00577966" w:rsidRPr="001172D7" w:rsidRDefault="00577966" w:rsidP="001172D7">
      <w:pPr>
        <w:pStyle w:val="a9"/>
        <w:ind w:firstLine="709"/>
        <w:rPr>
          <w:rFonts w:ascii="Times New Roman" w:hAnsi="Times New Roman" w:cs="Times New Roman"/>
          <w:sz w:val="28"/>
          <w:szCs w:val="28"/>
          <w:lang w:val="kk-KZ"/>
        </w:rPr>
      </w:pPr>
    </w:p>
    <w:p w:rsidR="001172D7" w:rsidRPr="001172D7" w:rsidRDefault="001172D7" w:rsidP="007F6217">
      <w:pPr>
        <w:pStyle w:val="a9"/>
        <w:ind w:firstLine="1418"/>
        <w:rPr>
          <w:rFonts w:ascii="Times New Roman" w:hAnsi="Times New Roman" w:cs="Times New Roman"/>
          <w:sz w:val="28"/>
          <w:szCs w:val="28"/>
          <w:lang w:val="kk-KZ"/>
        </w:rPr>
      </w:pPr>
      <w:r w:rsidRPr="001172D7">
        <w:rPr>
          <w:rFonts w:ascii="Times New Roman" w:hAnsi="Times New Roman" w:cs="Times New Roman"/>
          <w:noProof/>
          <w:sz w:val="28"/>
          <w:szCs w:val="28"/>
        </w:rPr>
        <w:drawing>
          <wp:inline distT="0" distB="0" distL="0" distR="0">
            <wp:extent cx="3881473" cy="4484077"/>
            <wp:effectExtent l="0" t="0" r="5080" b="0"/>
            <wp:docPr id="36" name="Рисунок 36" descr="рис_1_ст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рис_1_стат"/>
                    <pic:cNvPicPr>
                      <a:picLocks noChangeAspect="1" noChangeArrowheads="1"/>
                    </pic:cNvPicPr>
                  </pic:nvPicPr>
                  <pic:blipFill>
                    <a:blip r:embed="rId32"/>
                    <a:srcRect/>
                    <a:stretch>
                      <a:fillRect/>
                    </a:stretch>
                  </pic:blipFill>
                  <pic:spPr bwMode="auto">
                    <a:xfrm>
                      <a:off x="0" y="0"/>
                      <a:ext cx="3892935" cy="4497319"/>
                    </a:xfrm>
                    <a:prstGeom prst="rect">
                      <a:avLst/>
                    </a:prstGeom>
                    <a:noFill/>
                    <a:ln w="9525">
                      <a:noFill/>
                      <a:miter lim="800000"/>
                      <a:headEnd/>
                      <a:tailEnd/>
                    </a:ln>
                  </pic:spPr>
                </pic:pic>
              </a:graphicData>
            </a:graphic>
          </wp:inline>
        </w:drawing>
      </w:r>
    </w:p>
    <w:p w:rsidR="001172D7" w:rsidRPr="001172D7" w:rsidRDefault="001172D7" w:rsidP="001172D7">
      <w:pPr>
        <w:spacing w:line="240" w:lineRule="auto"/>
        <w:jc w:val="center"/>
        <w:rPr>
          <w:rFonts w:ascii="Times New Roman" w:hAnsi="Times New Roman"/>
          <w:i/>
          <w:sz w:val="28"/>
          <w:szCs w:val="28"/>
          <w:lang w:val="kk-KZ"/>
        </w:rPr>
      </w:pPr>
    </w:p>
    <w:p w:rsidR="001172D7" w:rsidRPr="00F96E83" w:rsidRDefault="00577966" w:rsidP="00913DC1">
      <w:pPr>
        <w:spacing w:line="240" w:lineRule="auto"/>
        <w:jc w:val="center"/>
        <w:rPr>
          <w:rFonts w:ascii="Times New Roman" w:hAnsi="Times New Roman"/>
          <w:sz w:val="28"/>
          <w:szCs w:val="28"/>
        </w:rPr>
      </w:pPr>
      <w:r>
        <w:rPr>
          <w:rFonts w:ascii="Times New Roman" w:hAnsi="Times New Roman"/>
          <w:sz w:val="28"/>
          <w:szCs w:val="28"/>
        </w:rPr>
        <w:t>Рисунок</w:t>
      </w:r>
      <w:r w:rsidR="00F7547A">
        <w:rPr>
          <w:rFonts w:ascii="Times New Roman" w:hAnsi="Times New Roman"/>
          <w:sz w:val="28"/>
          <w:szCs w:val="28"/>
        </w:rPr>
        <w:t xml:space="preserve"> </w:t>
      </w:r>
      <w:r w:rsidR="006B7E4A">
        <w:rPr>
          <w:rFonts w:ascii="Times New Roman" w:hAnsi="Times New Roman"/>
          <w:sz w:val="28"/>
          <w:szCs w:val="28"/>
        </w:rPr>
        <w:t>5</w:t>
      </w:r>
      <w:r w:rsidR="004A0371">
        <w:rPr>
          <w:rFonts w:ascii="Times New Roman" w:hAnsi="Times New Roman"/>
          <w:sz w:val="28"/>
          <w:szCs w:val="28"/>
        </w:rPr>
        <w:t>.</w:t>
      </w:r>
      <w:r w:rsidR="00026F0C">
        <w:rPr>
          <w:rFonts w:ascii="Times New Roman" w:hAnsi="Times New Roman"/>
          <w:sz w:val="28"/>
          <w:szCs w:val="28"/>
        </w:rPr>
        <w:t>8</w:t>
      </w:r>
      <w:r w:rsidR="001172D7" w:rsidRPr="001172D7">
        <w:rPr>
          <w:rFonts w:ascii="Times New Roman" w:hAnsi="Times New Roman"/>
          <w:sz w:val="28"/>
          <w:szCs w:val="28"/>
        </w:rPr>
        <w:t xml:space="preserve"> – Спутниковая картосхема бассейна озера Манас</w:t>
      </w:r>
      <w:r w:rsidR="00F96E83">
        <w:rPr>
          <w:rFonts w:ascii="Times New Roman" w:hAnsi="Times New Roman"/>
          <w:sz w:val="28"/>
          <w:szCs w:val="28"/>
        </w:rPr>
        <w:t xml:space="preserve"> и межбассейновой переброски воды "Кара-Ертис - Джунгарская равнина </w:t>
      </w:r>
      <w:r w:rsidR="00F96E83" w:rsidRPr="00F96E83">
        <w:rPr>
          <w:rFonts w:ascii="Times New Roman" w:hAnsi="Times New Roman"/>
          <w:sz w:val="28"/>
          <w:szCs w:val="28"/>
        </w:rPr>
        <w:t>[</w:t>
      </w:r>
      <w:r w:rsidR="00F96E83">
        <w:rPr>
          <w:rFonts w:ascii="Times New Roman" w:hAnsi="Times New Roman"/>
          <w:sz w:val="28"/>
          <w:szCs w:val="28"/>
        </w:rPr>
        <w:t>каналы: Кара-Ертис - Карамай и Кара-Ертис - Урумчи</w:t>
      </w:r>
      <w:r w:rsidR="00F96E83" w:rsidRPr="00F96E83">
        <w:rPr>
          <w:rFonts w:ascii="Times New Roman" w:hAnsi="Times New Roman"/>
          <w:sz w:val="28"/>
          <w:szCs w:val="28"/>
        </w:rPr>
        <w:t>]</w:t>
      </w:r>
      <w:r w:rsidR="00F96E83">
        <w:rPr>
          <w:rFonts w:ascii="Times New Roman" w:hAnsi="Times New Roman"/>
          <w:sz w:val="28"/>
          <w:szCs w:val="28"/>
        </w:rPr>
        <w:t>"</w:t>
      </w:r>
    </w:p>
    <w:p w:rsidR="002C71E3" w:rsidRDefault="002C71E3" w:rsidP="00465012">
      <w:pPr>
        <w:pStyle w:val="a9"/>
        <w:ind w:firstLine="426"/>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235797" cy="2426677"/>
            <wp:effectExtent l="0" t="0" r="3175" b="0"/>
            <wp:docPr id="14345" name="Рисунок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5" name="манас.jpg"/>
                    <pic:cNvPicPr/>
                  </pic:nvPicPr>
                  <pic:blipFill>
                    <a:blip r:embed="rId33"/>
                    <a:stretch>
                      <a:fillRect/>
                    </a:stretch>
                  </pic:blipFill>
                  <pic:spPr>
                    <a:xfrm>
                      <a:off x="0" y="0"/>
                      <a:ext cx="5244308" cy="2430622"/>
                    </a:xfrm>
                    <a:prstGeom prst="rect">
                      <a:avLst/>
                    </a:prstGeom>
                  </pic:spPr>
                </pic:pic>
              </a:graphicData>
            </a:graphic>
          </wp:inline>
        </w:drawing>
      </w:r>
    </w:p>
    <w:p w:rsidR="002C71E3" w:rsidRPr="001172D7" w:rsidRDefault="002C71E3" w:rsidP="001172D7">
      <w:pPr>
        <w:pStyle w:val="a9"/>
        <w:ind w:firstLine="709"/>
        <w:rPr>
          <w:rFonts w:ascii="Times New Roman" w:hAnsi="Times New Roman" w:cs="Times New Roman"/>
          <w:sz w:val="28"/>
          <w:szCs w:val="28"/>
        </w:rPr>
      </w:pPr>
    </w:p>
    <w:p w:rsidR="007F6217" w:rsidRDefault="007F6217" w:rsidP="007F6217">
      <w:pPr>
        <w:jc w:val="center"/>
        <w:rPr>
          <w:rFonts w:ascii="Times New Roman" w:hAnsi="Times New Roman"/>
        </w:rPr>
      </w:pPr>
      <w:r w:rsidRPr="00633148">
        <w:rPr>
          <w:rFonts w:ascii="Times New Roman" w:hAnsi="Times New Roman"/>
          <w:sz w:val="28"/>
          <w:szCs w:val="28"/>
        </w:rPr>
        <w:t xml:space="preserve">Рисунок </w:t>
      </w:r>
      <w:r>
        <w:rPr>
          <w:rFonts w:ascii="Times New Roman" w:hAnsi="Times New Roman"/>
          <w:sz w:val="28"/>
          <w:szCs w:val="28"/>
        </w:rPr>
        <w:t>5.</w:t>
      </w:r>
      <w:r w:rsidR="00026F0C">
        <w:rPr>
          <w:rFonts w:ascii="Times New Roman" w:hAnsi="Times New Roman"/>
          <w:sz w:val="28"/>
          <w:szCs w:val="28"/>
        </w:rPr>
        <w:t>9</w:t>
      </w:r>
      <w:r>
        <w:rPr>
          <w:rFonts w:ascii="Times New Roman" w:hAnsi="Times New Roman"/>
          <w:sz w:val="28"/>
          <w:szCs w:val="28"/>
        </w:rPr>
        <w:t>–</w:t>
      </w:r>
      <w:r w:rsidR="00F7547A">
        <w:rPr>
          <w:rFonts w:ascii="Times New Roman" w:hAnsi="Times New Roman"/>
          <w:sz w:val="28"/>
          <w:szCs w:val="28"/>
        </w:rPr>
        <w:t xml:space="preserve"> </w:t>
      </w:r>
      <w:r w:rsidRPr="001224E2">
        <w:rPr>
          <w:rFonts w:ascii="Times New Roman" w:hAnsi="Times New Roman"/>
          <w:sz w:val="28"/>
          <w:szCs w:val="28"/>
        </w:rPr>
        <w:t>Результаты спутникового мониторинга над размерами водного зеркала озера Манас (Джунгарская равнина, СУАР КНР)</w:t>
      </w:r>
    </w:p>
    <w:p w:rsidR="002C71E3" w:rsidRPr="007F6217" w:rsidRDefault="002C71E3" w:rsidP="001172D7">
      <w:pPr>
        <w:pStyle w:val="a9"/>
        <w:ind w:firstLine="709"/>
        <w:rPr>
          <w:rFonts w:ascii="Times New Roman" w:hAnsi="Times New Roman" w:cs="Times New Roman"/>
          <w:sz w:val="28"/>
          <w:szCs w:val="28"/>
        </w:rPr>
      </w:pPr>
    </w:p>
    <w:p w:rsidR="002C71E3" w:rsidRDefault="002C71E3" w:rsidP="001172D7">
      <w:pPr>
        <w:pStyle w:val="a9"/>
        <w:ind w:firstLine="709"/>
        <w:rPr>
          <w:rFonts w:ascii="Times New Roman" w:hAnsi="Times New Roman" w:cs="Times New Roman"/>
          <w:sz w:val="28"/>
          <w:szCs w:val="28"/>
          <w:lang w:val="kk-KZ"/>
        </w:rPr>
      </w:pPr>
    </w:p>
    <w:p w:rsidR="001172D7" w:rsidRDefault="001172D7" w:rsidP="001172D7">
      <w:pPr>
        <w:pStyle w:val="a9"/>
        <w:ind w:firstLine="709"/>
        <w:rPr>
          <w:rFonts w:ascii="Times New Roman" w:hAnsi="Times New Roman" w:cs="Times New Roman"/>
          <w:sz w:val="28"/>
          <w:szCs w:val="28"/>
          <w:lang w:val="kk-KZ"/>
        </w:rPr>
      </w:pPr>
      <w:r w:rsidRPr="001172D7">
        <w:rPr>
          <w:rFonts w:ascii="Times New Roman" w:hAnsi="Times New Roman" w:cs="Times New Roman"/>
          <w:sz w:val="28"/>
          <w:szCs w:val="28"/>
          <w:lang w:val="kk-KZ"/>
        </w:rPr>
        <w:t xml:space="preserve">Сравнение динамики оз. Манас с динамикой крупного соседнего озера Эби-Нур, </w:t>
      </w:r>
      <w:r w:rsidR="007F367A">
        <w:rPr>
          <w:rFonts w:ascii="Times New Roman" w:hAnsi="Times New Roman" w:cs="Times New Roman"/>
          <w:sz w:val="28"/>
          <w:szCs w:val="28"/>
          <w:lang w:val="kk-KZ"/>
        </w:rPr>
        <w:t>рис</w:t>
      </w:r>
      <w:r w:rsidR="009C4A41">
        <w:rPr>
          <w:rFonts w:ascii="Times New Roman" w:hAnsi="Times New Roman" w:cs="Times New Roman"/>
          <w:sz w:val="28"/>
          <w:szCs w:val="28"/>
          <w:lang w:val="kk-KZ"/>
        </w:rPr>
        <w:t xml:space="preserve">унок </w:t>
      </w:r>
      <w:r w:rsidR="007F367A">
        <w:rPr>
          <w:rFonts w:ascii="Times New Roman" w:hAnsi="Times New Roman" w:cs="Times New Roman"/>
          <w:sz w:val="28"/>
          <w:szCs w:val="28"/>
          <w:lang w:val="kk-KZ"/>
        </w:rPr>
        <w:t>5.</w:t>
      </w:r>
      <w:r w:rsidR="00DD6ABF">
        <w:rPr>
          <w:rFonts w:ascii="Times New Roman" w:hAnsi="Times New Roman" w:cs="Times New Roman"/>
          <w:sz w:val="28"/>
          <w:szCs w:val="28"/>
          <w:lang w:val="kk-KZ"/>
        </w:rPr>
        <w:t>10</w:t>
      </w:r>
      <w:r w:rsidR="007F367A">
        <w:rPr>
          <w:rFonts w:ascii="Times New Roman" w:hAnsi="Times New Roman" w:cs="Times New Roman"/>
          <w:sz w:val="28"/>
          <w:szCs w:val="28"/>
          <w:lang w:val="kk-KZ"/>
        </w:rPr>
        <w:t xml:space="preserve">, </w:t>
      </w:r>
      <w:r w:rsidRPr="001172D7">
        <w:rPr>
          <w:rFonts w:ascii="Times New Roman" w:hAnsi="Times New Roman" w:cs="Times New Roman"/>
          <w:sz w:val="28"/>
          <w:szCs w:val="28"/>
          <w:lang w:val="kk-KZ"/>
        </w:rPr>
        <w:t xml:space="preserve">более тесно связанного с </w:t>
      </w:r>
      <w:r w:rsidR="007F367A">
        <w:rPr>
          <w:rFonts w:ascii="Times New Roman" w:hAnsi="Times New Roman" w:cs="Times New Roman"/>
          <w:sz w:val="28"/>
          <w:szCs w:val="28"/>
          <w:lang w:val="kk-KZ"/>
        </w:rPr>
        <w:t xml:space="preserve">естетственным режимом </w:t>
      </w:r>
      <w:r w:rsidRPr="001172D7">
        <w:rPr>
          <w:rFonts w:ascii="Times New Roman" w:hAnsi="Times New Roman" w:cs="Times New Roman"/>
          <w:sz w:val="28"/>
          <w:szCs w:val="28"/>
          <w:lang w:val="kk-KZ"/>
        </w:rPr>
        <w:t>водност</w:t>
      </w:r>
      <w:r w:rsidR="007F367A">
        <w:rPr>
          <w:rFonts w:ascii="Times New Roman" w:hAnsi="Times New Roman" w:cs="Times New Roman"/>
          <w:sz w:val="28"/>
          <w:szCs w:val="28"/>
          <w:lang w:val="kk-KZ"/>
        </w:rPr>
        <w:t>и</w:t>
      </w:r>
      <w:r w:rsidRPr="001172D7">
        <w:rPr>
          <w:rFonts w:ascii="Times New Roman" w:hAnsi="Times New Roman" w:cs="Times New Roman"/>
          <w:sz w:val="28"/>
          <w:szCs w:val="28"/>
          <w:lang w:val="kk-KZ"/>
        </w:rPr>
        <w:t xml:space="preserve">, позволяет </w:t>
      </w:r>
      <w:r w:rsidR="007F367A">
        <w:rPr>
          <w:rFonts w:ascii="Times New Roman" w:hAnsi="Times New Roman" w:cs="Times New Roman"/>
          <w:sz w:val="28"/>
          <w:szCs w:val="28"/>
          <w:lang w:val="kk-KZ"/>
        </w:rPr>
        <w:t>лучше понимать принципы формирования зеркала оз.Манас.</w:t>
      </w:r>
    </w:p>
    <w:p w:rsidR="00A12DE7" w:rsidRPr="001172D7" w:rsidRDefault="00A12DE7" w:rsidP="001172D7">
      <w:pPr>
        <w:pStyle w:val="a9"/>
        <w:ind w:firstLine="709"/>
        <w:rPr>
          <w:rFonts w:ascii="Times New Roman" w:hAnsi="Times New Roman" w:cs="Times New Roman"/>
          <w:sz w:val="28"/>
          <w:szCs w:val="28"/>
          <w:lang w:val="kk-KZ"/>
        </w:rPr>
      </w:pPr>
    </w:p>
    <w:p w:rsidR="002C71E3" w:rsidRDefault="002C71E3" w:rsidP="001172D7">
      <w:pPr>
        <w:pStyle w:val="a9"/>
        <w:rPr>
          <w:rFonts w:ascii="Times New Roman" w:hAnsi="Times New Roman" w:cs="Times New Roman"/>
          <w:sz w:val="28"/>
          <w:szCs w:val="28"/>
        </w:rPr>
      </w:pPr>
    </w:p>
    <w:p w:rsidR="001172D7" w:rsidRPr="001172D7" w:rsidRDefault="00106609" w:rsidP="00063FD7">
      <w:pPr>
        <w:pStyle w:val="a9"/>
        <w:ind w:firstLine="709"/>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898572" cy="3109510"/>
            <wp:effectExtent l="19050" t="0" r="0" b="0"/>
            <wp:docPr id="14343" name="Рисунок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 name="озера_Манас_Эбинур.jpg"/>
                    <pic:cNvPicPr/>
                  </pic:nvPicPr>
                  <pic:blipFill>
                    <a:blip r:embed="rId34"/>
                    <a:stretch>
                      <a:fillRect/>
                    </a:stretch>
                  </pic:blipFill>
                  <pic:spPr>
                    <a:xfrm>
                      <a:off x="0" y="0"/>
                      <a:ext cx="4908346" cy="3115714"/>
                    </a:xfrm>
                    <a:prstGeom prst="rect">
                      <a:avLst/>
                    </a:prstGeom>
                  </pic:spPr>
                </pic:pic>
              </a:graphicData>
            </a:graphic>
          </wp:inline>
        </w:drawing>
      </w:r>
    </w:p>
    <w:p w:rsidR="00A12DE7" w:rsidRDefault="00A12DE7" w:rsidP="001172D7">
      <w:pPr>
        <w:spacing w:line="240" w:lineRule="auto"/>
        <w:jc w:val="center"/>
        <w:rPr>
          <w:rFonts w:ascii="Times New Roman" w:hAnsi="Times New Roman"/>
          <w:sz w:val="28"/>
          <w:szCs w:val="28"/>
        </w:rPr>
      </w:pPr>
    </w:p>
    <w:p w:rsidR="001172D7" w:rsidRPr="00F96E83" w:rsidRDefault="00F96E83" w:rsidP="001172D7">
      <w:pPr>
        <w:spacing w:line="240" w:lineRule="auto"/>
        <w:jc w:val="center"/>
        <w:rPr>
          <w:rFonts w:ascii="Times New Roman" w:hAnsi="Times New Roman"/>
          <w:sz w:val="28"/>
          <w:szCs w:val="28"/>
        </w:rPr>
      </w:pPr>
      <w:r>
        <w:rPr>
          <w:rFonts w:ascii="Times New Roman" w:hAnsi="Times New Roman"/>
          <w:sz w:val="28"/>
          <w:szCs w:val="28"/>
        </w:rPr>
        <w:t>Рисунок</w:t>
      </w:r>
      <w:r w:rsidR="00F7547A">
        <w:rPr>
          <w:rFonts w:ascii="Times New Roman" w:hAnsi="Times New Roman"/>
          <w:sz w:val="28"/>
          <w:szCs w:val="28"/>
        </w:rPr>
        <w:t xml:space="preserve"> </w:t>
      </w:r>
      <w:r w:rsidR="00106609">
        <w:rPr>
          <w:rFonts w:ascii="Times New Roman" w:hAnsi="Times New Roman"/>
          <w:sz w:val="28"/>
          <w:szCs w:val="28"/>
        </w:rPr>
        <w:t>5</w:t>
      </w:r>
      <w:r w:rsidR="004A0371">
        <w:rPr>
          <w:rFonts w:ascii="Times New Roman" w:hAnsi="Times New Roman"/>
          <w:sz w:val="28"/>
          <w:szCs w:val="28"/>
        </w:rPr>
        <w:t>.</w:t>
      </w:r>
      <w:r w:rsidR="00026F0C">
        <w:rPr>
          <w:rFonts w:ascii="Times New Roman" w:hAnsi="Times New Roman"/>
          <w:sz w:val="28"/>
          <w:szCs w:val="28"/>
        </w:rPr>
        <w:t>10</w:t>
      </w:r>
      <w:r w:rsidR="001172D7" w:rsidRPr="001172D7">
        <w:rPr>
          <w:rFonts w:ascii="Times New Roman" w:hAnsi="Times New Roman"/>
          <w:sz w:val="28"/>
          <w:szCs w:val="28"/>
        </w:rPr>
        <w:t xml:space="preserve"> – Спутниковые оценки площади водных зеркал озёр Манас и Эби-Нур (СУАР, КНР) в период с 1990 </w:t>
      </w:r>
      <w:r>
        <w:rPr>
          <w:rFonts w:ascii="Times New Roman" w:hAnsi="Times New Roman"/>
          <w:sz w:val="28"/>
          <w:szCs w:val="28"/>
        </w:rPr>
        <w:t>по 201</w:t>
      </w:r>
      <w:r w:rsidR="00C3362A">
        <w:rPr>
          <w:rFonts w:ascii="Times New Roman" w:hAnsi="Times New Roman"/>
          <w:sz w:val="28"/>
          <w:szCs w:val="28"/>
        </w:rPr>
        <w:t>9</w:t>
      </w:r>
      <w:r>
        <w:rPr>
          <w:rFonts w:ascii="Times New Roman" w:hAnsi="Times New Roman"/>
          <w:sz w:val="28"/>
          <w:szCs w:val="28"/>
        </w:rPr>
        <w:t xml:space="preserve"> года.</w:t>
      </w:r>
      <w:r w:rsidR="00316322">
        <w:rPr>
          <w:rFonts w:ascii="Times New Roman" w:hAnsi="Times New Roman"/>
          <w:sz w:val="28"/>
          <w:szCs w:val="28"/>
        </w:rPr>
        <w:t xml:space="preserve"> </w:t>
      </w:r>
      <w:r>
        <w:rPr>
          <w:rFonts w:ascii="Times New Roman" w:hAnsi="Times New Roman"/>
          <w:sz w:val="28"/>
          <w:szCs w:val="28"/>
        </w:rPr>
        <w:t>Сезон 201</w:t>
      </w:r>
      <w:r w:rsidR="00C3362A">
        <w:rPr>
          <w:rFonts w:ascii="Times New Roman" w:hAnsi="Times New Roman"/>
          <w:sz w:val="28"/>
          <w:szCs w:val="28"/>
        </w:rPr>
        <w:t>9</w:t>
      </w:r>
      <w:r>
        <w:rPr>
          <w:rFonts w:ascii="Times New Roman" w:hAnsi="Times New Roman"/>
          <w:sz w:val="28"/>
          <w:szCs w:val="28"/>
        </w:rPr>
        <w:t xml:space="preserve"> года представлен данными</w:t>
      </w:r>
      <w:r w:rsidR="00316322">
        <w:rPr>
          <w:rFonts w:ascii="Times New Roman" w:hAnsi="Times New Roman"/>
          <w:sz w:val="28"/>
          <w:szCs w:val="28"/>
        </w:rPr>
        <w:t>:</w:t>
      </w:r>
      <w:r>
        <w:rPr>
          <w:rFonts w:ascii="Times New Roman" w:hAnsi="Times New Roman"/>
          <w:sz w:val="28"/>
          <w:szCs w:val="28"/>
        </w:rPr>
        <w:t xml:space="preserve"> </w:t>
      </w:r>
      <w:r w:rsidR="00A12DE7">
        <w:rPr>
          <w:rFonts w:ascii="Times New Roman" w:hAnsi="Times New Roman"/>
          <w:sz w:val="28"/>
          <w:szCs w:val="28"/>
        </w:rPr>
        <w:t xml:space="preserve">по оз. Манас </w:t>
      </w:r>
      <w:r>
        <w:rPr>
          <w:rFonts w:ascii="Times New Roman" w:hAnsi="Times New Roman"/>
          <w:sz w:val="28"/>
          <w:szCs w:val="28"/>
        </w:rPr>
        <w:t xml:space="preserve">до </w:t>
      </w:r>
      <w:r w:rsidR="00C3362A">
        <w:rPr>
          <w:rFonts w:ascii="Times New Roman" w:hAnsi="Times New Roman"/>
          <w:sz w:val="28"/>
          <w:szCs w:val="28"/>
        </w:rPr>
        <w:t>7</w:t>
      </w:r>
      <w:r w:rsidR="00A12DE7">
        <w:rPr>
          <w:rFonts w:ascii="Times New Roman" w:hAnsi="Times New Roman"/>
          <w:sz w:val="28"/>
          <w:szCs w:val="28"/>
        </w:rPr>
        <w:t xml:space="preserve"> октября</w:t>
      </w:r>
      <w:r w:rsidR="00316322">
        <w:rPr>
          <w:rFonts w:ascii="Times New Roman" w:hAnsi="Times New Roman"/>
          <w:sz w:val="28"/>
          <w:szCs w:val="28"/>
        </w:rPr>
        <w:t>;</w:t>
      </w:r>
      <w:r>
        <w:rPr>
          <w:rFonts w:ascii="Times New Roman" w:hAnsi="Times New Roman"/>
          <w:sz w:val="28"/>
          <w:szCs w:val="28"/>
        </w:rPr>
        <w:t xml:space="preserve"> и </w:t>
      </w:r>
      <w:r w:rsidR="00A12DE7">
        <w:rPr>
          <w:rFonts w:ascii="Times New Roman" w:hAnsi="Times New Roman"/>
          <w:sz w:val="28"/>
          <w:szCs w:val="28"/>
        </w:rPr>
        <w:t>по оз.</w:t>
      </w:r>
      <w:r w:rsidR="00B20C4F">
        <w:rPr>
          <w:rFonts w:ascii="Times New Roman" w:hAnsi="Times New Roman"/>
          <w:sz w:val="28"/>
          <w:szCs w:val="28"/>
        </w:rPr>
        <w:t xml:space="preserve"> </w:t>
      </w:r>
      <w:r w:rsidR="00A12DE7">
        <w:rPr>
          <w:rFonts w:ascii="Times New Roman" w:hAnsi="Times New Roman"/>
          <w:sz w:val="28"/>
          <w:szCs w:val="28"/>
        </w:rPr>
        <w:t xml:space="preserve">Эби-Нур до </w:t>
      </w:r>
      <w:r w:rsidR="00106609">
        <w:rPr>
          <w:rFonts w:ascii="Times New Roman" w:hAnsi="Times New Roman"/>
          <w:sz w:val="28"/>
          <w:szCs w:val="28"/>
        </w:rPr>
        <w:t>5</w:t>
      </w:r>
      <w:r w:rsidR="00A12DE7">
        <w:rPr>
          <w:rFonts w:ascii="Times New Roman" w:hAnsi="Times New Roman"/>
          <w:sz w:val="28"/>
          <w:szCs w:val="28"/>
        </w:rPr>
        <w:t xml:space="preserve"> октября</w:t>
      </w:r>
      <w:r>
        <w:rPr>
          <w:rFonts w:ascii="Times New Roman" w:hAnsi="Times New Roman"/>
          <w:sz w:val="28"/>
          <w:szCs w:val="28"/>
        </w:rPr>
        <w:t xml:space="preserve"> </w:t>
      </w:r>
    </w:p>
    <w:p w:rsidR="00465012" w:rsidRDefault="00465012" w:rsidP="00465012">
      <w:pPr>
        <w:pStyle w:val="a9"/>
        <w:ind w:firstLine="709"/>
        <w:rPr>
          <w:rFonts w:ascii="Times New Roman" w:hAnsi="Times New Roman" w:cs="Times New Roman"/>
          <w:sz w:val="28"/>
          <w:szCs w:val="28"/>
        </w:rPr>
      </w:pPr>
    </w:p>
    <w:p w:rsidR="00465012" w:rsidRPr="001172D7" w:rsidRDefault="00465012" w:rsidP="00913DC1">
      <w:pPr>
        <w:pStyle w:val="a9"/>
        <w:ind w:firstLine="567"/>
        <w:rPr>
          <w:rFonts w:ascii="Times New Roman" w:hAnsi="Times New Roman" w:cs="Times New Roman"/>
          <w:sz w:val="28"/>
          <w:szCs w:val="28"/>
          <w:lang w:val="kk-KZ"/>
        </w:rPr>
      </w:pPr>
      <w:r w:rsidRPr="001172D7">
        <w:rPr>
          <w:rFonts w:ascii="Times New Roman" w:hAnsi="Times New Roman" w:cs="Times New Roman"/>
          <w:sz w:val="28"/>
          <w:szCs w:val="28"/>
        </w:rPr>
        <w:lastRenderedPageBreak/>
        <w:t>Мониторинг котловины озера Манас</w:t>
      </w:r>
      <w:r w:rsidR="00063FD7">
        <w:rPr>
          <w:rFonts w:ascii="Times New Roman" w:hAnsi="Times New Roman" w:cs="Times New Roman"/>
          <w:sz w:val="28"/>
          <w:szCs w:val="28"/>
        </w:rPr>
        <w:t xml:space="preserve"> </w:t>
      </w:r>
      <w:r>
        <w:rPr>
          <w:rFonts w:ascii="Times New Roman" w:hAnsi="Times New Roman" w:cs="Times New Roman"/>
          <w:sz w:val="28"/>
          <w:szCs w:val="28"/>
        </w:rPr>
        <w:t xml:space="preserve">в сезоне 2019 года </w:t>
      </w:r>
      <w:r w:rsidRPr="001172D7">
        <w:rPr>
          <w:rFonts w:ascii="Times New Roman" w:hAnsi="Times New Roman" w:cs="Times New Roman"/>
          <w:sz w:val="28"/>
          <w:szCs w:val="28"/>
        </w:rPr>
        <w:t xml:space="preserve">основывался на спутниковых снимках </w:t>
      </w:r>
      <w:r w:rsidRPr="001172D7">
        <w:rPr>
          <w:rFonts w:ascii="Times New Roman" w:hAnsi="Times New Roman" w:cs="Times New Roman"/>
          <w:sz w:val="28"/>
          <w:szCs w:val="28"/>
          <w:lang w:val="kk-KZ"/>
        </w:rPr>
        <w:t xml:space="preserve">LANDSAT-8 </w:t>
      </w:r>
      <w:r>
        <w:rPr>
          <w:rFonts w:ascii="Times New Roman" w:hAnsi="Times New Roman" w:cs="Times New Roman"/>
          <w:sz w:val="28"/>
          <w:szCs w:val="28"/>
          <w:lang w:val="en-US"/>
        </w:rPr>
        <w:t>OLI</w:t>
      </w:r>
      <w:r w:rsidRPr="00156F8C">
        <w:rPr>
          <w:rFonts w:ascii="Times New Roman" w:hAnsi="Times New Roman" w:cs="Times New Roman"/>
          <w:sz w:val="28"/>
          <w:szCs w:val="28"/>
        </w:rPr>
        <w:t>/</w:t>
      </w:r>
      <w:r>
        <w:rPr>
          <w:rFonts w:ascii="Times New Roman" w:hAnsi="Times New Roman" w:cs="Times New Roman"/>
          <w:sz w:val="28"/>
          <w:szCs w:val="28"/>
          <w:lang w:val="en-US"/>
        </w:rPr>
        <w:t>TIRS</w:t>
      </w:r>
      <w:r w:rsidRPr="001172D7">
        <w:rPr>
          <w:rFonts w:ascii="Times New Roman" w:hAnsi="Times New Roman" w:cs="Times New Roman"/>
          <w:sz w:val="28"/>
          <w:szCs w:val="28"/>
          <w:lang w:val="kk-KZ"/>
        </w:rPr>
        <w:t>;</w:t>
      </w:r>
      <w:r w:rsidR="00063FD7">
        <w:rPr>
          <w:rFonts w:ascii="Times New Roman" w:hAnsi="Times New Roman" w:cs="Times New Roman"/>
          <w:sz w:val="28"/>
          <w:szCs w:val="28"/>
          <w:lang w:val="kk-KZ"/>
        </w:rPr>
        <w:t xml:space="preserve"> </w:t>
      </w:r>
      <w:r w:rsidRPr="001172D7">
        <w:rPr>
          <w:rFonts w:ascii="Times New Roman" w:hAnsi="Times New Roman" w:cs="Times New Roman"/>
          <w:sz w:val="28"/>
          <w:szCs w:val="28"/>
        </w:rPr>
        <w:t xml:space="preserve">сценовая позиция </w:t>
      </w:r>
      <w:r w:rsidRPr="001172D7">
        <w:rPr>
          <w:rFonts w:ascii="Times New Roman" w:hAnsi="Times New Roman" w:cs="Times New Roman"/>
          <w:sz w:val="28"/>
          <w:szCs w:val="28"/>
          <w:lang w:val="kk-KZ"/>
        </w:rPr>
        <w:t>WRS2:144x28</w:t>
      </w:r>
      <w:r w:rsidRPr="001172D7">
        <w:rPr>
          <w:rFonts w:ascii="Times New Roman" w:hAnsi="Times New Roman" w:cs="Times New Roman"/>
          <w:sz w:val="28"/>
          <w:szCs w:val="28"/>
        </w:rPr>
        <w:t>, доступных на Интернет ресурсе агентства геологии США</w:t>
      </w:r>
      <w:r w:rsidRPr="001172D7">
        <w:rPr>
          <w:rFonts w:ascii="Times New Roman" w:hAnsi="Times New Roman" w:cs="Times New Roman"/>
          <w:sz w:val="28"/>
          <w:szCs w:val="28"/>
          <w:lang w:val="kk-KZ"/>
        </w:rPr>
        <w:t>. Из архива данных LANDSAT-8 было отобрано и обработано 1</w:t>
      </w:r>
      <w:r>
        <w:rPr>
          <w:rFonts w:ascii="Times New Roman" w:hAnsi="Times New Roman" w:cs="Times New Roman"/>
          <w:sz w:val="28"/>
          <w:szCs w:val="28"/>
          <w:lang w:val="kk-KZ"/>
        </w:rPr>
        <w:t xml:space="preserve">0безоблачных (малооблачных) </w:t>
      </w:r>
      <w:r w:rsidRPr="001172D7">
        <w:rPr>
          <w:rFonts w:ascii="Times New Roman" w:hAnsi="Times New Roman" w:cs="Times New Roman"/>
          <w:sz w:val="28"/>
          <w:szCs w:val="28"/>
          <w:lang w:val="kk-KZ"/>
        </w:rPr>
        <w:t>снимк</w:t>
      </w:r>
      <w:r>
        <w:rPr>
          <w:rFonts w:ascii="Times New Roman" w:hAnsi="Times New Roman" w:cs="Times New Roman"/>
          <w:sz w:val="28"/>
          <w:szCs w:val="28"/>
          <w:lang w:val="kk-KZ"/>
        </w:rPr>
        <w:t>ов. Календарные даты пролетов спутника за 2019 год: 9 февраля; 14,30 апреля; 1,17 июня; 3 июля; 4, 20 августа; 21 сентября; 7 октября, рис</w:t>
      </w:r>
      <w:r w:rsidR="00F7547A">
        <w:rPr>
          <w:rFonts w:ascii="Times New Roman" w:hAnsi="Times New Roman" w:cs="Times New Roman"/>
          <w:sz w:val="28"/>
          <w:szCs w:val="28"/>
          <w:lang w:val="kk-KZ"/>
        </w:rPr>
        <w:t xml:space="preserve">унок </w:t>
      </w:r>
      <w:r>
        <w:rPr>
          <w:rFonts w:ascii="Times New Roman" w:hAnsi="Times New Roman" w:cs="Times New Roman"/>
          <w:sz w:val="28"/>
          <w:szCs w:val="28"/>
          <w:lang w:val="kk-KZ"/>
        </w:rPr>
        <w:t>5.</w:t>
      </w:r>
      <w:r w:rsidR="00DD6ABF">
        <w:rPr>
          <w:rFonts w:ascii="Times New Roman" w:hAnsi="Times New Roman" w:cs="Times New Roman"/>
          <w:sz w:val="28"/>
          <w:szCs w:val="28"/>
          <w:lang w:val="kk-KZ"/>
        </w:rPr>
        <w:t>9</w:t>
      </w:r>
      <w:r w:rsidRPr="001172D7">
        <w:rPr>
          <w:rFonts w:ascii="Times New Roman" w:hAnsi="Times New Roman" w:cs="Times New Roman"/>
          <w:sz w:val="28"/>
          <w:szCs w:val="28"/>
          <w:lang w:val="kk-KZ"/>
        </w:rPr>
        <w:t xml:space="preserve">. </w:t>
      </w:r>
    </w:p>
    <w:p w:rsidR="007F367A" w:rsidRDefault="007F367A" w:rsidP="00913DC1">
      <w:pPr>
        <w:pStyle w:val="a9"/>
        <w:ind w:firstLine="567"/>
        <w:rPr>
          <w:rFonts w:ascii="Times New Roman" w:hAnsi="Times New Roman" w:cs="Times New Roman"/>
          <w:sz w:val="28"/>
          <w:szCs w:val="28"/>
        </w:rPr>
      </w:pPr>
      <w:r>
        <w:rPr>
          <w:rFonts w:ascii="Times New Roman" w:hAnsi="Times New Roman" w:cs="Times New Roman"/>
          <w:sz w:val="28"/>
          <w:szCs w:val="28"/>
        </w:rPr>
        <w:t>С</w:t>
      </w:r>
      <w:r w:rsidR="001172D7" w:rsidRPr="001172D7">
        <w:rPr>
          <w:rFonts w:ascii="Times New Roman" w:hAnsi="Times New Roman" w:cs="Times New Roman"/>
          <w:sz w:val="28"/>
          <w:szCs w:val="28"/>
        </w:rPr>
        <w:t>езонн</w:t>
      </w:r>
      <w:r>
        <w:rPr>
          <w:rFonts w:ascii="Times New Roman" w:hAnsi="Times New Roman" w:cs="Times New Roman"/>
          <w:sz w:val="28"/>
          <w:szCs w:val="28"/>
        </w:rPr>
        <w:t>ая</w:t>
      </w:r>
      <w:r w:rsidR="001172D7" w:rsidRPr="001172D7">
        <w:rPr>
          <w:rFonts w:ascii="Times New Roman" w:hAnsi="Times New Roman" w:cs="Times New Roman"/>
          <w:sz w:val="28"/>
          <w:szCs w:val="28"/>
        </w:rPr>
        <w:t xml:space="preserve"> динамик</w:t>
      </w:r>
      <w:r>
        <w:rPr>
          <w:rFonts w:ascii="Times New Roman" w:hAnsi="Times New Roman" w:cs="Times New Roman"/>
          <w:sz w:val="28"/>
          <w:szCs w:val="28"/>
        </w:rPr>
        <w:t>а</w:t>
      </w:r>
      <w:r w:rsidR="001172D7" w:rsidRPr="001172D7">
        <w:rPr>
          <w:rFonts w:ascii="Times New Roman" w:hAnsi="Times New Roman" w:cs="Times New Roman"/>
          <w:sz w:val="28"/>
          <w:szCs w:val="28"/>
        </w:rPr>
        <w:t xml:space="preserve"> площади водного зеркала оз. Манас</w:t>
      </w:r>
      <w:r w:rsidR="007C72E2">
        <w:rPr>
          <w:rFonts w:ascii="Times New Roman" w:hAnsi="Times New Roman" w:cs="Times New Roman"/>
          <w:sz w:val="28"/>
          <w:szCs w:val="28"/>
        </w:rPr>
        <w:t xml:space="preserve"> </w:t>
      </w:r>
      <w:r>
        <w:rPr>
          <w:rFonts w:ascii="Times New Roman" w:hAnsi="Times New Roman" w:cs="Times New Roman"/>
          <w:sz w:val="28"/>
          <w:szCs w:val="28"/>
        </w:rPr>
        <w:t>не имеет</w:t>
      </w:r>
      <w:r w:rsidR="001172D7" w:rsidRPr="001172D7">
        <w:rPr>
          <w:rFonts w:ascii="Times New Roman" w:hAnsi="Times New Roman" w:cs="Times New Roman"/>
          <w:sz w:val="28"/>
          <w:szCs w:val="28"/>
        </w:rPr>
        <w:t xml:space="preserve"> естественного режима, включающего весенн</w:t>
      </w:r>
      <w:r>
        <w:rPr>
          <w:rFonts w:ascii="Times New Roman" w:hAnsi="Times New Roman" w:cs="Times New Roman"/>
          <w:sz w:val="28"/>
          <w:szCs w:val="28"/>
        </w:rPr>
        <w:t>ий</w:t>
      </w:r>
      <w:r w:rsidR="001172D7" w:rsidRPr="001172D7">
        <w:rPr>
          <w:rFonts w:ascii="Times New Roman" w:hAnsi="Times New Roman" w:cs="Times New Roman"/>
          <w:sz w:val="28"/>
          <w:szCs w:val="28"/>
        </w:rPr>
        <w:t xml:space="preserve"> максимум (аккумуляция воды после весеннего снеготаяния) и летнего минимума (потери воды связанные с сезонным максимумом испарения с зеркала). Т.е. режима, характерного для всех региональных озёр с естественным питанием. Отсутствие естественной, внутри сезонной вариативности в размере озера, указывает на антропогенный характер источников воды, как основу питания озера Манас.</w:t>
      </w:r>
      <w:r w:rsidR="00D5442E">
        <w:rPr>
          <w:rFonts w:ascii="Times New Roman" w:hAnsi="Times New Roman" w:cs="Times New Roman"/>
          <w:sz w:val="28"/>
          <w:szCs w:val="28"/>
        </w:rPr>
        <w:t xml:space="preserve"> Более того, наличие антропогенной структуры на дне озера (добыча нефти)</w:t>
      </w:r>
      <w:r w:rsidR="0075239D">
        <w:rPr>
          <w:rFonts w:ascii="Times New Roman" w:hAnsi="Times New Roman" w:cs="Times New Roman"/>
          <w:sz w:val="28"/>
          <w:szCs w:val="28"/>
        </w:rPr>
        <w:t>, рис</w:t>
      </w:r>
      <w:r w:rsidR="00F7547A">
        <w:rPr>
          <w:rFonts w:ascii="Times New Roman" w:hAnsi="Times New Roman" w:cs="Times New Roman"/>
          <w:sz w:val="28"/>
          <w:szCs w:val="28"/>
        </w:rPr>
        <w:t xml:space="preserve">унок </w:t>
      </w:r>
      <w:r w:rsidR="0075239D">
        <w:rPr>
          <w:rFonts w:ascii="Times New Roman" w:hAnsi="Times New Roman" w:cs="Times New Roman"/>
          <w:sz w:val="28"/>
          <w:szCs w:val="28"/>
        </w:rPr>
        <w:t>5.1</w:t>
      </w:r>
      <w:r w:rsidR="00DD6ABF">
        <w:rPr>
          <w:rFonts w:ascii="Times New Roman" w:hAnsi="Times New Roman" w:cs="Times New Roman"/>
          <w:sz w:val="28"/>
          <w:szCs w:val="28"/>
        </w:rPr>
        <w:t>1</w:t>
      </w:r>
      <w:r w:rsidR="0075239D">
        <w:rPr>
          <w:rFonts w:ascii="Times New Roman" w:hAnsi="Times New Roman" w:cs="Times New Roman"/>
          <w:sz w:val="28"/>
          <w:szCs w:val="28"/>
        </w:rPr>
        <w:t>,</w:t>
      </w:r>
      <w:r w:rsidR="00D5442E">
        <w:rPr>
          <w:rFonts w:ascii="Times New Roman" w:hAnsi="Times New Roman" w:cs="Times New Roman"/>
          <w:sz w:val="28"/>
          <w:szCs w:val="28"/>
        </w:rPr>
        <w:t xml:space="preserve"> говорит, что этот водоем не только имеет антропогенные источники питания, но и по сути является промышленным объектом. Как отстойник или промышленная емкость (в естественной котловине) с полностью регулируемым сост</w:t>
      </w:r>
      <w:r w:rsidR="0075239D">
        <w:rPr>
          <w:rFonts w:ascii="Times New Roman" w:hAnsi="Times New Roman" w:cs="Times New Roman"/>
          <w:sz w:val="28"/>
          <w:szCs w:val="28"/>
        </w:rPr>
        <w:t>ояние. В текущем сезоне продолжается деградация водоема. Его динамика очень схожа с прежним 4-х летним (2010-2014</w:t>
      </w:r>
      <w:r w:rsidR="00F7547A">
        <w:rPr>
          <w:rFonts w:ascii="Times New Roman" w:hAnsi="Times New Roman" w:cs="Times New Roman"/>
          <w:sz w:val="28"/>
          <w:szCs w:val="28"/>
        </w:rPr>
        <w:t>)</w:t>
      </w:r>
      <w:r w:rsidR="0075239D">
        <w:rPr>
          <w:rFonts w:ascii="Times New Roman" w:hAnsi="Times New Roman" w:cs="Times New Roman"/>
          <w:sz w:val="28"/>
          <w:szCs w:val="28"/>
        </w:rPr>
        <w:t xml:space="preserve"> </w:t>
      </w:r>
      <w:r w:rsidR="00F7547A">
        <w:rPr>
          <w:rFonts w:ascii="Times New Roman" w:hAnsi="Times New Roman" w:cs="Times New Roman"/>
          <w:sz w:val="28"/>
          <w:szCs w:val="28"/>
        </w:rPr>
        <w:t xml:space="preserve">циклом </w:t>
      </w:r>
      <w:r w:rsidR="0075239D">
        <w:rPr>
          <w:rFonts w:ascii="Times New Roman" w:hAnsi="Times New Roman" w:cs="Times New Roman"/>
          <w:sz w:val="28"/>
          <w:szCs w:val="28"/>
        </w:rPr>
        <w:t>эволюции размера</w:t>
      </w:r>
      <w:r w:rsidR="00F7547A">
        <w:rPr>
          <w:rFonts w:ascii="Times New Roman" w:hAnsi="Times New Roman" w:cs="Times New Roman"/>
          <w:sz w:val="28"/>
          <w:szCs w:val="28"/>
        </w:rPr>
        <w:t>,</w:t>
      </w:r>
      <w:r w:rsidR="00F7547A" w:rsidRPr="00F7547A">
        <w:rPr>
          <w:rFonts w:ascii="Times New Roman" w:hAnsi="Times New Roman" w:cs="Times New Roman"/>
          <w:sz w:val="28"/>
          <w:szCs w:val="28"/>
        </w:rPr>
        <w:t xml:space="preserve"> </w:t>
      </w:r>
      <w:r w:rsidR="00F7547A">
        <w:rPr>
          <w:rFonts w:ascii="Times New Roman" w:hAnsi="Times New Roman" w:cs="Times New Roman"/>
          <w:sz w:val="28"/>
          <w:szCs w:val="28"/>
        </w:rPr>
        <w:t>рисунок 5.9</w:t>
      </w:r>
      <w:r w:rsidR="0075239D">
        <w:rPr>
          <w:rFonts w:ascii="Times New Roman" w:hAnsi="Times New Roman" w:cs="Times New Roman"/>
          <w:sz w:val="28"/>
          <w:szCs w:val="28"/>
        </w:rPr>
        <w:t>.</w:t>
      </w:r>
    </w:p>
    <w:p w:rsidR="0075239D" w:rsidRDefault="0075239D" w:rsidP="00C07C49">
      <w:pPr>
        <w:autoSpaceDE w:val="0"/>
        <w:autoSpaceDN w:val="0"/>
        <w:adjustRightInd w:val="0"/>
        <w:spacing w:after="0" w:line="240" w:lineRule="auto"/>
        <w:jc w:val="both"/>
        <w:rPr>
          <w:rFonts w:ascii="Times New Roman" w:hAnsi="Times New Roman"/>
        </w:rPr>
      </w:pPr>
    </w:p>
    <w:p w:rsidR="00C07C49" w:rsidRPr="00C07C49" w:rsidRDefault="00C07C49" w:rsidP="00C07C49">
      <w:pPr>
        <w:autoSpaceDE w:val="0"/>
        <w:autoSpaceDN w:val="0"/>
        <w:adjustRightInd w:val="0"/>
        <w:spacing w:after="0" w:line="240" w:lineRule="auto"/>
        <w:jc w:val="both"/>
        <w:rPr>
          <w:rFonts w:ascii="Times New Roman" w:hAnsi="Times New Roman"/>
          <w:sz w:val="28"/>
          <w:szCs w:val="28"/>
        </w:rPr>
      </w:pPr>
      <w:r>
        <w:rPr>
          <w:rFonts w:ascii="Times New Roman" w:hAnsi="Times New Roman"/>
        </w:rPr>
        <w:tab/>
      </w:r>
    </w:p>
    <w:p w:rsidR="001172D7" w:rsidRDefault="0075239D" w:rsidP="00F7547A">
      <w:pPr>
        <w:pStyle w:val="a9"/>
        <w:spacing w:line="288" w:lineRule="auto"/>
        <w:ind w:firstLine="1701"/>
        <w:rPr>
          <w:rFonts w:ascii="Times New Roman" w:hAnsi="Times New Roman" w:cs="Times New Roman"/>
          <w:sz w:val="22"/>
          <w:szCs w:val="22"/>
        </w:rPr>
      </w:pPr>
      <w:r>
        <w:rPr>
          <w:rFonts w:ascii="Times New Roman" w:hAnsi="Times New Roman" w:cs="Times New Roman"/>
          <w:noProof/>
          <w:sz w:val="22"/>
          <w:szCs w:val="22"/>
        </w:rPr>
        <w:drawing>
          <wp:inline distT="0" distB="0" distL="0" distR="0">
            <wp:extent cx="3901440" cy="2356732"/>
            <wp:effectExtent l="0" t="0" r="3810" b="5715"/>
            <wp:docPr id="14347" name="Рисунок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7" name="манас1.jpg"/>
                    <pic:cNvPicPr/>
                  </pic:nvPicPr>
                  <pic:blipFill>
                    <a:blip r:embed="rId35"/>
                    <a:stretch>
                      <a:fillRect/>
                    </a:stretch>
                  </pic:blipFill>
                  <pic:spPr>
                    <a:xfrm>
                      <a:off x="0" y="0"/>
                      <a:ext cx="3918076" cy="2366781"/>
                    </a:xfrm>
                    <a:prstGeom prst="rect">
                      <a:avLst/>
                    </a:prstGeom>
                  </pic:spPr>
                </pic:pic>
              </a:graphicData>
            </a:graphic>
          </wp:inline>
        </w:drawing>
      </w:r>
    </w:p>
    <w:p w:rsidR="0075239D" w:rsidRDefault="0075239D" w:rsidP="001F5728">
      <w:pPr>
        <w:tabs>
          <w:tab w:val="left" w:pos="6945"/>
        </w:tabs>
        <w:spacing w:after="0" w:line="240" w:lineRule="auto"/>
        <w:contextualSpacing/>
        <w:jc w:val="both"/>
        <w:rPr>
          <w:rFonts w:ascii="Times New Roman" w:eastAsia="Times New Roman" w:hAnsi="Times New Roman"/>
          <w:sz w:val="28"/>
          <w:szCs w:val="28"/>
          <w:lang w:eastAsia="ru-RU"/>
        </w:rPr>
      </w:pPr>
    </w:p>
    <w:p w:rsidR="0075239D" w:rsidRPr="00F96E83" w:rsidRDefault="0075239D" w:rsidP="0075239D">
      <w:pPr>
        <w:spacing w:line="240" w:lineRule="auto"/>
        <w:jc w:val="center"/>
        <w:rPr>
          <w:rFonts w:ascii="Times New Roman" w:hAnsi="Times New Roman"/>
          <w:sz w:val="28"/>
          <w:szCs w:val="28"/>
        </w:rPr>
      </w:pPr>
      <w:r>
        <w:rPr>
          <w:rFonts w:ascii="Times New Roman" w:hAnsi="Times New Roman"/>
          <w:sz w:val="28"/>
          <w:szCs w:val="28"/>
        </w:rPr>
        <w:t>Рисунок</w:t>
      </w:r>
      <w:r w:rsidR="00063FD7">
        <w:rPr>
          <w:rFonts w:ascii="Times New Roman" w:hAnsi="Times New Roman"/>
          <w:sz w:val="28"/>
          <w:szCs w:val="28"/>
        </w:rPr>
        <w:t xml:space="preserve"> </w:t>
      </w:r>
      <w:r>
        <w:rPr>
          <w:rFonts w:ascii="Times New Roman" w:hAnsi="Times New Roman"/>
          <w:sz w:val="28"/>
          <w:szCs w:val="28"/>
        </w:rPr>
        <w:t>5.1</w:t>
      </w:r>
      <w:r w:rsidR="00026F0C">
        <w:rPr>
          <w:rFonts w:ascii="Times New Roman" w:hAnsi="Times New Roman"/>
          <w:sz w:val="28"/>
          <w:szCs w:val="28"/>
        </w:rPr>
        <w:t>1</w:t>
      </w:r>
      <w:r w:rsidRPr="001172D7">
        <w:rPr>
          <w:rFonts w:ascii="Times New Roman" w:hAnsi="Times New Roman"/>
          <w:sz w:val="28"/>
          <w:szCs w:val="28"/>
        </w:rPr>
        <w:t xml:space="preserve"> –</w:t>
      </w:r>
      <w:r w:rsidR="00026F0C">
        <w:rPr>
          <w:rFonts w:ascii="Times New Roman" w:hAnsi="Times New Roman"/>
          <w:sz w:val="28"/>
          <w:szCs w:val="28"/>
        </w:rPr>
        <w:t xml:space="preserve"> Состояние соленого озера Манас на 26 сентября 2019 года.</w:t>
      </w:r>
      <w:r w:rsidRPr="001172D7">
        <w:rPr>
          <w:rFonts w:ascii="Times New Roman" w:hAnsi="Times New Roman"/>
          <w:sz w:val="28"/>
          <w:szCs w:val="28"/>
        </w:rPr>
        <w:t xml:space="preserve"> Спутниковы</w:t>
      </w:r>
      <w:r>
        <w:rPr>
          <w:rFonts w:ascii="Times New Roman" w:hAnsi="Times New Roman"/>
          <w:sz w:val="28"/>
          <w:szCs w:val="28"/>
        </w:rPr>
        <w:t xml:space="preserve">й снимок </w:t>
      </w:r>
      <w:r w:rsidR="00026F0C">
        <w:rPr>
          <w:rFonts w:ascii="Times New Roman" w:hAnsi="Times New Roman"/>
          <w:sz w:val="28"/>
          <w:szCs w:val="28"/>
          <w:lang w:val="en-US"/>
        </w:rPr>
        <w:t>LA</w:t>
      </w:r>
      <w:r w:rsidR="00AB4D62">
        <w:rPr>
          <w:rFonts w:ascii="Times New Roman" w:hAnsi="Times New Roman"/>
          <w:sz w:val="28"/>
          <w:szCs w:val="28"/>
          <w:lang w:val="en-US"/>
        </w:rPr>
        <w:t>N</w:t>
      </w:r>
      <w:r w:rsidR="00026F0C">
        <w:rPr>
          <w:rFonts w:ascii="Times New Roman" w:hAnsi="Times New Roman"/>
          <w:sz w:val="28"/>
          <w:szCs w:val="28"/>
          <w:lang w:val="en-US"/>
        </w:rPr>
        <w:t>DSAT</w:t>
      </w:r>
      <w:r w:rsidR="00026F0C" w:rsidRPr="00026F0C">
        <w:rPr>
          <w:rFonts w:ascii="Times New Roman" w:hAnsi="Times New Roman"/>
          <w:sz w:val="28"/>
          <w:szCs w:val="28"/>
        </w:rPr>
        <w:t xml:space="preserve">-8 </w:t>
      </w:r>
      <w:r w:rsidR="00026F0C">
        <w:rPr>
          <w:rFonts w:ascii="Times New Roman" w:hAnsi="Times New Roman"/>
          <w:sz w:val="28"/>
          <w:szCs w:val="28"/>
          <w:lang w:val="en-US"/>
        </w:rPr>
        <w:t>OLI</w:t>
      </w:r>
      <w:r w:rsidR="00026F0C" w:rsidRPr="00026F0C">
        <w:rPr>
          <w:rFonts w:ascii="Times New Roman" w:hAnsi="Times New Roman"/>
          <w:sz w:val="28"/>
          <w:szCs w:val="28"/>
        </w:rPr>
        <w:t>/</w:t>
      </w:r>
      <w:r w:rsidR="00026F0C">
        <w:rPr>
          <w:rFonts w:ascii="Times New Roman" w:hAnsi="Times New Roman"/>
          <w:sz w:val="28"/>
          <w:szCs w:val="28"/>
          <w:lang w:val="en-US"/>
        </w:rPr>
        <w:t>TIRS</w:t>
      </w:r>
      <w:r w:rsidR="00861C8E">
        <w:rPr>
          <w:rFonts w:ascii="Times New Roman" w:hAnsi="Times New Roman"/>
          <w:sz w:val="28"/>
          <w:szCs w:val="28"/>
        </w:rPr>
        <w:t xml:space="preserve"> </w:t>
      </w:r>
      <w:r w:rsidR="00026F0C">
        <w:rPr>
          <w:rFonts w:ascii="Times New Roman" w:hAnsi="Times New Roman"/>
          <w:sz w:val="28"/>
          <w:szCs w:val="28"/>
        </w:rPr>
        <w:t>(разрешение 30 м)</w:t>
      </w:r>
    </w:p>
    <w:p w:rsidR="000869E1" w:rsidRDefault="000869E1" w:rsidP="001F5728">
      <w:pPr>
        <w:tabs>
          <w:tab w:val="left" w:pos="6945"/>
        </w:tabs>
        <w:spacing w:after="0" w:line="240" w:lineRule="auto"/>
        <w:contextualSpacing/>
        <w:jc w:val="both"/>
        <w:rPr>
          <w:rFonts w:ascii="Times New Roman" w:eastAsia="Times New Roman" w:hAnsi="Times New Roman"/>
          <w:sz w:val="28"/>
          <w:szCs w:val="28"/>
          <w:lang w:eastAsia="ru-RU"/>
        </w:rPr>
      </w:pPr>
    </w:p>
    <w:p w:rsidR="001F5728" w:rsidRDefault="0031784C" w:rsidP="0031784C">
      <w:pPr>
        <w:tabs>
          <w:tab w:val="left" w:pos="567"/>
        </w:tabs>
        <w:spacing w:after="0" w:line="240" w:lineRule="auto"/>
        <w:contextualSpacing/>
        <w:jc w:val="both"/>
        <w:rPr>
          <w:rFonts w:ascii="Times New Roman" w:eastAsia="Batang" w:hAnsi="Times New Roman"/>
          <w:color w:val="000000"/>
          <w:sz w:val="28"/>
          <w:szCs w:val="28"/>
        </w:rPr>
      </w:pPr>
      <w:r>
        <w:rPr>
          <w:rFonts w:ascii="Times New Roman" w:eastAsia="Times New Roman" w:hAnsi="Times New Roman"/>
          <w:sz w:val="28"/>
          <w:szCs w:val="28"/>
          <w:lang w:eastAsia="ru-RU"/>
        </w:rPr>
        <w:tab/>
      </w:r>
      <w:r w:rsidR="00BC60D6">
        <w:rPr>
          <w:rFonts w:ascii="Times New Roman" w:eastAsia="Times New Roman" w:hAnsi="Times New Roman"/>
          <w:sz w:val="28"/>
          <w:szCs w:val="28"/>
          <w:lang w:eastAsia="ru-RU"/>
        </w:rPr>
        <w:t>5</w:t>
      </w:r>
      <w:r w:rsidR="00FF7FFB" w:rsidRPr="001F5728">
        <w:rPr>
          <w:rFonts w:ascii="Times New Roman" w:eastAsia="Times New Roman" w:hAnsi="Times New Roman"/>
          <w:sz w:val="28"/>
          <w:szCs w:val="28"/>
          <w:lang w:eastAsia="ru-RU"/>
        </w:rPr>
        <w:t>.</w:t>
      </w:r>
      <w:r w:rsidR="00BC60D6">
        <w:rPr>
          <w:rFonts w:ascii="Times New Roman" w:eastAsia="Times New Roman" w:hAnsi="Times New Roman"/>
          <w:sz w:val="28"/>
          <w:szCs w:val="28"/>
          <w:lang w:eastAsia="ru-RU"/>
        </w:rPr>
        <w:t>4</w:t>
      </w:r>
      <w:r w:rsidR="00063FD7">
        <w:rPr>
          <w:rFonts w:ascii="Times New Roman" w:eastAsia="Times New Roman" w:hAnsi="Times New Roman"/>
          <w:sz w:val="28"/>
          <w:szCs w:val="28"/>
          <w:lang w:eastAsia="ru-RU"/>
        </w:rPr>
        <w:t xml:space="preserve"> </w:t>
      </w:r>
      <w:r w:rsidR="00970039" w:rsidRPr="00C5191D">
        <w:rPr>
          <w:rFonts w:ascii="Times New Roman" w:eastAsia="Times New Roman" w:hAnsi="Times New Roman"/>
          <w:sz w:val="28"/>
          <w:szCs w:val="28"/>
          <w:lang w:eastAsia="ru-RU"/>
        </w:rPr>
        <w:t>Мониторинг с/х земель в бассейн</w:t>
      </w:r>
      <w:r w:rsidR="00970039">
        <w:rPr>
          <w:rFonts w:ascii="Times New Roman" w:eastAsia="Times New Roman" w:hAnsi="Times New Roman"/>
          <w:sz w:val="28"/>
          <w:szCs w:val="28"/>
          <w:lang w:eastAsia="ru-RU"/>
        </w:rPr>
        <w:t>ах</w:t>
      </w:r>
      <w:r w:rsidR="007C72E2">
        <w:rPr>
          <w:rFonts w:ascii="Times New Roman" w:eastAsia="Times New Roman" w:hAnsi="Times New Roman"/>
          <w:sz w:val="28"/>
          <w:szCs w:val="28"/>
          <w:lang w:eastAsia="ru-RU"/>
        </w:rPr>
        <w:t xml:space="preserve"> </w:t>
      </w:r>
      <w:r w:rsidR="00970039">
        <w:rPr>
          <w:rFonts w:ascii="Times New Roman" w:eastAsia="Times New Roman" w:hAnsi="Times New Roman"/>
          <w:sz w:val="28"/>
          <w:szCs w:val="28"/>
          <w:lang w:eastAsia="ru-RU"/>
        </w:rPr>
        <w:t xml:space="preserve">реки Иле (КНР), </w:t>
      </w:r>
      <w:r w:rsidR="00970039" w:rsidRPr="00C5191D">
        <w:rPr>
          <w:rFonts w:ascii="Times New Roman" w:eastAsia="Times New Roman" w:hAnsi="Times New Roman"/>
          <w:sz w:val="28"/>
          <w:szCs w:val="28"/>
          <w:lang w:eastAsia="ru-RU"/>
        </w:rPr>
        <w:t>оз</w:t>
      </w:r>
      <w:r w:rsidR="00970039">
        <w:rPr>
          <w:rFonts w:ascii="Times New Roman" w:eastAsia="Times New Roman" w:hAnsi="Times New Roman"/>
          <w:sz w:val="28"/>
          <w:szCs w:val="28"/>
          <w:lang w:eastAsia="ru-RU"/>
        </w:rPr>
        <w:t xml:space="preserve">ер </w:t>
      </w:r>
      <w:r w:rsidR="00970039" w:rsidRPr="00C5191D">
        <w:rPr>
          <w:rFonts w:ascii="Times New Roman" w:eastAsia="Times New Roman" w:hAnsi="Times New Roman"/>
          <w:sz w:val="28"/>
          <w:szCs w:val="28"/>
          <w:lang w:eastAsia="ru-RU"/>
        </w:rPr>
        <w:t>Эби-Нур</w:t>
      </w:r>
      <w:r w:rsidR="00970039">
        <w:rPr>
          <w:rFonts w:ascii="Times New Roman" w:eastAsia="Batang" w:hAnsi="Times New Roman"/>
          <w:color w:val="000000"/>
          <w:sz w:val="28"/>
          <w:szCs w:val="28"/>
        </w:rPr>
        <w:t xml:space="preserve"> и Манас </w:t>
      </w:r>
    </w:p>
    <w:p w:rsidR="00BC60D6" w:rsidRDefault="00BC60D6" w:rsidP="001F5728">
      <w:pPr>
        <w:tabs>
          <w:tab w:val="left" w:pos="6945"/>
        </w:tabs>
        <w:spacing w:after="0" w:line="240" w:lineRule="auto"/>
        <w:contextualSpacing/>
        <w:jc w:val="both"/>
        <w:rPr>
          <w:rFonts w:ascii="Times New Roman" w:eastAsia="Batang" w:hAnsi="Times New Roman"/>
          <w:color w:val="000000"/>
          <w:sz w:val="28"/>
          <w:szCs w:val="28"/>
        </w:rPr>
      </w:pPr>
    </w:p>
    <w:p w:rsidR="00970039" w:rsidRDefault="00970039" w:rsidP="00913DC1">
      <w:pPr>
        <w:spacing w:after="0" w:line="240" w:lineRule="auto"/>
        <w:ind w:firstLine="567"/>
        <w:jc w:val="both"/>
        <w:rPr>
          <w:rFonts w:ascii="Times New Roman" w:hAnsi="Times New Roman"/>
          <w:sz w:val="28"/>
          <w:szCs w:val="28"/>
        </w:rPr>
      </w:pPr>
      <w:r w:rsidRPr="00970039">
        <w:rPr>
          <w:rFonts w:ascii="Times New Roman" w:hAnsi="Times New Roman"/>
          <w:sz w:val="28"/>
          <w:szCs w:val="28"/>
        </w:rPr>
        <w:t>Контур</w:t>
      </w:r>
      <w:r>
        <w:rPr>
          <w:rFonts w:ascii="Times New Roman" w:hAnsi="Times New Roman"/>
          <w:sz w:val="28"/>
          <w:szCs w:val="28"/>
        </w:rPr>
        <w:t>а</w:t>
      </w:r>
      <w:r w:rsidRPr="00970039">
        <w:rPr>
          <w:rFonts w:ascii="Times New Roman" w:hAnsi="Times New Roman"/>
          <w:sz w:val="28"/>
          <w:szCs w:val="28"/>
        </w:rPr>
        <w:t xml:space="preserve"> сельскохозяйственн</w:t>
      </w:r>
      <w:r>
        <w:rPr>
          <w:rFonts w:ascii="Times New Roman" w:hAnsi="Times New Roman"/>
          <w:sz w:val="28"/>
          <w:szCs w:val="28"/>
        </w:rPr>
        <w:t>ых</w:t>
      </w:r>
      <w:r w:rsidRPr="00970039">
        <w:rPr>
          <w:rFonts w:ascii="Times New Roman" w:hAnsi="Times New Roman"/>
          <w:sz w:val="28"/>
          <w:szCs w:val="28"/>
        </w:rPr>
        <w:t xml:space="preserve"> район</w:t>
      </w:r>
      <w:r>
        <w:rPr>
          <w:rFonts w:ascii="Times New Roman" w:hAnsi="Times New Roman"/>
          <w:sz w:val="28"/>
          <w:szCs w:val="28"/>
        </w:rPr>
        <w:t>ов</w:t>
      </w:r>
      <w:r w:rsidRPr="00970039">
        <w:rPr>
          <w:rFonts w:ascii="Times New Roman" w:hAnsi="Times New Roman"/>
          <w:sz w:val="28"/>
          <w:szCs w:val="28"/>
        </w:rPr>
        <w:t xml:space="preserve"> строил</w:t>
      </w:r>
      <w:r>
        <w:rPr>
          <w:rFonts w:ascii="Times New Roman" w:hAnsi="Times New Roman"/>
          <w:sz w:val="28"/>
          <w:szCs w:val="28"/>
        </w:rPr>
        <w:t>ись</w:t>
      </w:r>
      <w:r w:rsidRPr="00970039">
        <w:rPr>
          <w:rFonts w:ascii="Times New Roman" w:hAnsi="Times New Roman"/>
          <w:sz w:val="28"/>
          <w:szCs w:val="28"/>
        </w:rPr>
        <w:t xml:space="preserve"> по сценам </w:t>
      </w:r>
      <w:r w:rsidRPr="00970039">
        <w:rPr>
          <w:rFonts w:ascii="Times New Roman" w:hAnsi="Times New Roman"/>
          <w:sz w:val="28"/>
          <w:szCs w:val="28"/>
          <w:lang w:val="en-US"/>
        </w:rPr>
        <w:t>e</w:t>
      </w:r>
      <w:r w:rsidRPr="00970039">
        <w:rPr>
          <w:rFonts w:ascii="Times New Roman" w:hAnsi="Times New Roman"/>
          <w:sz w:val="28"/>
          <w:szCs w:val="28"/>
        </w:rPr>
        <w:t>-</w:t>
      </w:r>
      <w:r w:rsidRPr="00970039">
        <w:rPr>
          <w:rFonts w:ascii="Times New Roman" w:hAnsi="Times New Roman"/>
          <w:sz w:val="28"/>
          <w:szCs w:val="28"/>
          <w:lang w:val="en-US"/>
        </w:rPr>
        <w:t>Modis</w:t>
      </w:r>
      <w:r w:rsidR="00A12DE7">
        <w:rPr>
          <w:rFonts w:ascii="Times New Roman" w:hAnsi="Times New Roman"/>
          <w:sz w:val="28"/>
          <w:szCs w:val="28"/>
        </w:rPr>
        <w:t xml:space="preserve"> </w:t>
      </w:r>
      <w:r w:rsidRPr="00970039">
        <w:rPr>
          <w:rFonts w:ascii="Times New Roman" w:hAnsi="Times New Roman"/>
          <w:sz w:val="28"/>
          <w:szCs w:val="28"/>
          <w:lang w:val="en-US"/>
        </w:rPr>
        <w:t>NDVIC</w:t>
      </w:r>
      <w:r w:rsidRPr="00970039">
        <w:rPr>
          <w:rFonts w:ascii="Times New Roman" w:hAnsi="Times New Roman"/>
          <w:sz w:val="28"/>
          <w:szCs w:val="28"/>
        </w:rPr>
        <w:t xml:space="preserve">6 на 19 декаду (1-10 июля) последних трех лет (2017-2019 гг.). </w:t>
      </w:r>
      <w:r w:rsidR="003E56EA">
        <w:rPr>
          <w:rFonts w:ascii="Times New Roman" w:hAnsi="Times New Roman"/>
          <w:sz w:val="28"/>
          <w:szCs w:val="28"/>
        </w:rPr>
        <w:t>Ориентируясь на границы бассейнов локальных рек, б</w:t>
      </w:r>
      <w:r>
        <w:rPr>
          <w:rFonts w:ascii="Times New Roman" w:hAnsi="Times New Roman"/>
          <w:sz w:val="28"/>
          <w:szCs w:val="28"/>
        </w:rPr>
        <w:t xml:space="preserve">ыло построено </w:t>
      </w:r>
      <w:r w:rsidR="003E56EA">
        <w:rPr>
          <w:rFonts w:ascii="Times New Roman" w:hAnsi="Times New Roman"/>
          <w:sz w:val="28"/>
          <w:szCs w:val="28"/>
        </w:rPr>
        <w:t xml:space="preserve">8 контуров: </w:t>
      </w:r>
      <w:r w:rsidR="003E56EA">
        <w:rPr>
          <w:rFonts w:ascii="Times New Roman" w:hAnsi="Times New Roman"/>
          <w:sz w:val="28"/>
          <w:szCs w:val="28"/>
        </w:rPr>
        <w:lastRenderedPageBreak/>
        <w:t>в долине р.Иле – с\х районы рек: Каш, Текес, Кунгес и Иле (среднее течение); на Джунгарской равнине – с\х районы рек: Боло-Тала, Куйтунь, Манас и Кубук.</w:t>
      </w:r>
    </w:p>
    <w:p w:rsidR="00933039" w:rsidRPr="00933039" w:rsidRDefault="00933039" w:rsidP="00913DC1">
      <w:pPr>
        <w:spacing w:after="0" w:line="240" w:lineRule="auto"/>
        <w:ind w:firstLine="567"/>
        <w:jc w:val="both"/>
        <w:rPr>
          <w:rFonts w:ascii="Times New Roman" w:hAnsi="Times New Roman"/>
          <w:sz w:val="28"/>
          <w:szCs w:val="28"/>
        </w:rPr>
      </w:pPr>
      <w:r w:rsidRPr="00933039">
        <w:rPr>
          <w:rFonts w:ascii="Times New Roman" w:hAnsi="Times New Roman"/>
          <w:sz w:val="28"/>
          <w:szCs w:val="28"/>
        </w:rPr>
        <w:t xml:space="preserve">Динамика, средних по контуру сельскохозяйственных районов, значений </w:t>
      </w:r>
      <w:r w:rsidRPr="00933039">
        <w:rPr>
          <w:rFonts w:ascii="Times New Roman" w:hAnsi="Times New Roman"/>
          <w:sz w:val="28"/>
          <w:szCs w:val="28"/>
          <w:lang w:val="en-US"/>
        </w:rPr>
        <w:t>e</w:t>
      </w:r>
      <w:r w:rsidRPr="00933039">
        <w:rPr>
          <w:rFonts w:ascii="Times New Roman" w:hAnsi="Times New Roman"/>
          <w:sz w:val="28"/>
          <w:szCs w:val="28"/>
        </w:rPr>
        <w:t>-</w:t>
      </w:r>
      <w:r w:rsidRPr="00933039">
        <w:rPr>
          <w:rFonts w:ascii="Times New Roman" w:hAnsi="Times New Roman"/>
          <w:sz w:val="28"/>
          <w:szCs w:val="28"/>
          <w:lang w:val="en-US"/>
        </w:rPr>
        <w:t>Modis</w:t>
      </w:r>
      <w:r w:rsidR="00A96E91">
        <w:rPr>
          <w:rFonts w:ascii="Times New Roman" w:hAnsi="Times New Roman"/>
          <w:sz w:val="28"/>
          <w:szCs w:val="28"/>
        </w:rPr>
        <w:t xml:space="preserve"> </w:t>
      </w:r>
      <w:r w:rsidRPr="00933039">
        <w:rPr>
          <w:rFonts w:ascii="Times New Roman" w:hAnsi="Times New Roman"/>
          <w:sz w:val="28"/>
          <w:szCs w:val="28"/>
          <w:lang w:val="en-US"/>
        </w:rPr>
        <w:t>NDVI</w:t>
      </w:r>
      <w:r w:rsidR="00A96E91">
        <w:rPr>
          <w:rFonts w:ascii="Times New Roman" w:hAnsi="Times New Roman"/>
          <w:sz w:val="28"/>
          <w:szCs w:val="28"/>
        </w:rPr>
        <w:t xml:space="preserve"> </w:t>
      </w:r>
      <w:r w:rsidRPr="00933039">
        <w:rPr>
          <w:rFonts w:ascii="Times New Roman" w:hAnsi="Times New Roman"/>
          <w:sz w:val="28"/>
          <w:szCs w:val="28"/>
          <w:lang w:val="en-US"/>
        </w:rPr>
        <w:t>C</w:t>
      </w:r>
      <w:r w:rsidRPr="00933039">
        <w:rPr>
          <w:rFonts w:ascii="Times New Roman" w:hAnsi="Times New Roman"/>
          <w:sz w:val="28"/>
          <w:szCs w:val="28"/>
        </w:rPr>
        <w:t>6 представлена на рис</w:t>
      </w:r>
      <w:r w:rsidR="00F7547A">
        <w:rPr>
          <w:rFonts w:ascii="Times New Roman" w:hAnsi="Times New Roman"/>
          <w:sz w:val="28"/>
          <w:szCs w:val="28"/>
        </w:rPr>
        <w:t xml:space="preserve">унок </w:t>
      </w:r>
      <w:r>
        <w:rPr>
          <w:rFonts w:ascii="Times New Roman" w:hAnsi="Times New Roman"/>
          <w:sz w:val="28"/>
          <w:szCs w:val="28"/>
        </w:rPr>
        <w:t>5.12</w:t>
      </w:r>
      <w:r w:rsidRPr="00933039">
        <w:rPr>
          <w:rFonts w:ascii="Times New Roman" w:hAnsi="Times New Roman"/>
          <w:sz w:val="28"/>
          <w:szCs w:val="28"/>
        </w:rPr>
        <w:t xml:space="preserve">. Для оценки устойчивости водообеспеченности сельскохозяйственных районов Джунгарской равнины была рассмотрена динамика </w:t>
      </w:r>
      <w:r w:rsidRPr="00933039">
        <w:rPr>
          <w:rFonts w:ascii="Times New Roman" w:hAnsi="Times New Roman"/>
          <w:sz w:val="28"/>
          <w:szCs w:val="28"/>
          <w:lang w:val="en-US"/>
        </w:rPr>
        <w:t>NDVI</w:t>
      </w:r>
      <w:r w:rsidRPr="00933039">
        <w:rPr>
          <w:rFonts w:ascii="Times New Roman" w:hAnsi="Times New Roman"/>
          <w:sz w:val="28"/>
          <w:szCs w:val="28"/>
        </w:rPr>
        <w:t xml:space="preserve"> территорий в устье рек Боло-Тала, Куйтунь и Манас, рис</w:t>
      </w:r>
      <w:r w:rsidR="00F7547A">
        <w:rPr>
          <w:rFonts w:ascii="Times New Roman" w:hAnsi="Times New Roman"/>
          <w:sz w:val="28"/>
          <w:szCs w:val="28"/>
        </w:rPr>
        <w:t xml:space="preserve">унок </w:t>
      </w:r>
      <w:r>
        <w:rPr>
          <w:rFonts w:ascii="Times New Roman" w:hAnsi="Times New Roman"/>
          <w:sz w:val="28"/>
          <w:szCs w:val="28"/>
        </w:rPr>
        <w:t>5.13</w:t>
      </w:r>
      <w:r w:rsidRPr="00933039">
        <w:rPr>
          <w:rFonts w:ascii="Times New Roman" w:hAnsi="Times New Roman"/>
          <w:sz w:val="28"/>
          <w:szCs w:val="28"/>
        </w:rPr>
        <w:t xml:space="preserve">. </w:t>
      </w:r>
    </w:p>
    <w:p w:rsidR="00933039" w:rsidRPr="00933039" w:rsidRDefault="00933039" w:rsidP="00913DC1">
      <w:pPr>
        <w:spacing w:line="240" w:lineRule="auto"/>
        <w:ind w:firstLine="567"/>
        <w:jc w:val="both"/>
        <w:rPr>
          <w:rFonts w:ascii="Times New Roman" w:hAnsi="Times New Roman"/>
          <w:sz w:val="28"/>
          <w:szCs w:val="28"/>
        </w:rPr>
      </w:pPr>
      <w:r w:rsidRPr="00933039">
        <w:rPr>
          <w:rFonts w:ascii="Times New Roman" w:hAnsi="Times New Roman"/>
          <w:sz w:val="28"/>
          <w:szCs w:val="28"/>
        </w:rPr>
        <w:t xml:space="preserve">В таблице представлена информация: по площадям рассмотренных сельскохозяйственных районов СУАР; многолетним максимумах значений </w:t>
      </w:r>
      <w:r w:rsidRPr="00933039">
        <w:rPr>
          <w:rFonts w:ascii="Times New Roman" w:hAnsi="Times New Roman"/>
          <w:sz w:val="28"/>
          <w:szCs w:val="28"/>
          <w:lang w:val="en-US"/>
        </w:rPr>
        <w:t>NDVI</w:t>
      </w:r>
      <w:r w:rsidRPr="00933039">
        <w:rPr>
          <w:rFonts w:ascii="Times New Roman" w:hAnsi="Times New Roman"/>
          <w:sz w:val="28"/>
          <w:szCs w:val="28"/>
        </w:rPr>
        <w:t xml:space="preserve"> (19 декада), зарегистрированных в период 2003-2019 гг., как интегральной характеристике растительности района; величинам коэффициентов линейных уравнений линий трендов, характеризующим изменение суммарного водопотребления сельскохозяйственной растительностью района в многолетнем аспекте; и величинам параметра, с размерностью ([</w:t>
      </w:r>
      <w:r w:rsidRPr="00933039">
        <w:rPr>
          <w:rFonts w:ascii="Times New Roman" w:hAnsi="Times New Roman"/>
          <w:sz w:val="28"/>
          <w:szCs w:val="28"/>
          <w:lang w:val="en-US"/>
        </w:rPr>
        <w:t>NDVImax</w:t>
      </w:r>
      <w:r w:rsidRPr="00933039">
        <w:rPr>
          <w:rFonts w:ascii="Times New Roman" w:hAnsi="Times New Roman"/>
          <w:sz w:val="28"/>
          <w:szCs w:val="28"/>
        </w:rPr>
        <w:t xml:space="preserve">]*[площадь района]), отражающего текущий объем водопотребления культуры (в условных единицах). </w:t>
      </w:r>
    </w:p>
    <w:p w:rsidR="003E56EA" w:rsidRDefault="003E56EA" w:rsidP="000869E1">
      <w:pPr>
        <w:jc w:val="center"/>
        <w:rPr>
          <w:rFonts w:ascii="Times New Roman" w:hAnsi="Times New Roman"/>
          <w:sz w:val="28"/>
          <w:szCs w:val="28"/>
        </w:rPr>
      </w:pPr>
      <w:r w:rsidRPr="003E56EA">
        <w:rPr>
          <w:rFonts w:ascii="Times New Roman" w:hAnsi="Times New Roman"/>
          <w:sz w:val="28"/>
          <w:szCs w:val="28"/>
        </w:rPr>
        <w:t>Таблица</w:t>
      </w:r>
      <w:r w:rsidR="00F7547A">
        <w:rPr>
          <w:rFonts w:ascii="Times New Roman" w:hAnsi="Times New Roman"/>
          <w:sz w:val="28"/>
          <w:szCs w:val="28"/>
        </w:rPr>
        <w:t xml:space="preserve"> -</w:t>
      </w:r>
      <w:r w:rsidR="00063FD7">
        <w:rPr>
          <w:rFonts w:ascii="Times New Roman" w:hAnsi="Times New Roman"/>
          <w:sz w:val="28"/>
          <w:szCs w:val="28"/>
        </w:rPr>
        <w:t xml:space="preserve"> </w:t>
      </w:r>
      <w:r w:rsidRPr="003E56EA">
        <w:rPr>
          <w:rFonts w:ascii="Times New Roman" w:hAnsi="Times New Roman"/>
          <w:sz w:val="28"/>
          <w:szCs w:val="28"/>
        </w:rPr>
        <w:t>Характеристики проанализированных сельскохозяйственных районов</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418"/>
        <w:gridCol w:w="1559"/>
        <w:gridCol w:w="1559"/>
        <w:gridCol w:w="1559"/>
        <w:gridCol w:w="2127"/>
      </w:tblGrid>
      <w:tr w:rsidR="003E56EA" w:rsidRPr="009D2565" w:rsidTr="00F7547A">
        <w:trPr>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3E56EA" w:rsidRPr="000869E1" w:rsidRDefault="003E56EA" w:rsidP="00987E44">
            <w:pPr>
              <w:spacing w:after="0" w:line="240" w:lineRule="auto"/>
              <w:jc w:val="center"/>
              <w:rPr>
                <w:rFonts w:ascii="Times New Roman" w:hAnsi="Times New Roman"/>
                <w:bCs/>
                <w:i/>
                <w:sz w:val="24"/>
                <w:szCs w:val="24"/>
              </w:rPr>
            </w:pPr>
            <w:r w:rsidRPr="000869E1">
              <w:rPr>
                <w:rFonts w:ascii="Times New Roman" w:hAnsi="Times New Roman"/>
                <w:bCs/>
                <w:i/>
                <w:sz w:val="24"/>
                <w:szCs w:val="24"/>
              </w:rPr>
              <w:t>Регион</w:t>
            </w:r>
          </w:p>
        </w:tc>
        <w:tc>
          <w:tcPr>
            <w:tcW w:w="1418" w:type="dxa"/>
            <w:tcBorders>
              <w:top w:val="single" w:sz="4" w:space="0" w:color="auto"/>
              <w:left w:val="single" w:sz="4" w:space="0" w:color="auto"/>
              <w:bottom w:val="single" w:sz="4" w:space="0" w:color="auto"/>
              <w:right w:val="single" w:sz="4" w:space="0" w:color="auto"/>
            </w:tcBorders>
            <w:vAlign w:val="center"/>
            <w:hideMark/>
          </w:tcPr>
          <w:p w:rsidR="003E56EA" w:rsidRPr="000869E1" w:rsidRDefault="003E56EA" w:rsidP="00987E44">
            <w:pPr>
              <w:spacing w:after="0" w:line="240" w:lineRule="auto"/>
              <w:jc w:val="center"/>
              <w:rPr>
                <w:rFonts w:ascii="Times New Roman" w:hAnsi="Times New Roman"/>
                <w:bCs/>
                <w:i/>
                <w:sz w:val="24"/>
                <w:szCs w:val="24"/>
              </w:rPr>
            </w:pPr>
            <w:r w:rsidRPr="000869E1">
              <w:rPr>
                <w:rFonts w:ascii="Times New Roman" w:hAnsi="Times New Roman"/>
                <w:bCs/>
                <w:i/>
                <w:sz w:val="24"/>
                <w:szCs w:val="24"/>
              </w:rPr>
              <w:t>Район</w:t>
            </w:r>
          </w:p>
          <w:p w:rsidR="003E56EA" w:rsidRPr="000869E1" w:rsidRDefault="003E56EA" w:rsidP="00987E44">
            <w:pPr>
              <w:spacing w:after="0" w:line="240" w:lineRule="auto"/>
              <w:jc w:val="center"/>
              <w:rPr>
                <w:rFonts w:ascii="Times New Roman" w:hAnsi="Times New Roman"/>
                <w:bCs/>
                <w:i/>
                <w:sz w:val="24"/>
                <w:szCs w:val="24"/>
              </w:rPr>
            </w:pPr>
            <w:r w:rsidRPr="000869E1">
              <w:rPr>
                <w:rFonts w:ascii="Times New Roman" w:hAnsi="Times New Roman"/>
                <w:bCs/>
                <w:i/>
                <w:sz w:val="24"/>
                <w:szCs w:val="24"/>
              </w:rPr>
              <w:t>(бассейн)</w:t>
            </w:r>
          </w:p>
        </w:tc>
        <w:tc>
          <w:tcPr>
            <w:tcW w:w="1559" w:type="dxa"/>
            <w:tcBorders>
              <w:top w:val="single" w:sz="4" w:space="0" w:color="auto"/>
              <w:left w:val="single" w:sz="4" w:space="0" w:color="auto"/>
              <w:bottom w:val="single" w:sz="4" w:space="0" w:color="auto"/>
              <w:right w:val="single" w:sz="4" w:space="0" w:color="auto"/>
            </w:tcBorders>
            <w:vAlign w:val="center"/>
            <w:hideMark/>
          </w:tcPr>
          <w:p w:rsidR="003E56EA" w:rsidRPr="000869E1" w:rsidRDefault="003E56EA" w:rsidP="00987E44">
            <w:pPr>
              <w:spacing w:after="0" w:line="240" w:lineRule="auto"/>
              <w:jc w:val="center"/>
              <w:rPr>
                <w:rFonts w:ascii="Times New Roman" w:hAnsi="Times New Roman"/>
                <w:bCs/>
                <w:i/>
                <w:sz w:val="24"/>
                <w:szCs w:val="24"/>
              </w:rPr>
            </w:pPr>
            <w:r w:rsidRPr="000869E1">
              <w:rPr>
                <w:rFonts w:ascii="Times New Roman" w:hAnsi="Times New Roman"/>
                <w:bCs/>
                <w:i/>
                <w:sz w:val="24"/>
                <w:szCs w:val="24"/>
              </w:rPr>
              <w:t xml:space="preserve">Площадь с\х контура </w:t>
            </w:r>
          </w:p>
          <w:p w:rsidR="003E56EA" w:rsidRPr="000869E1" w:rsidRDefault="003E56EA" w:rsidP="00987E44">
            <w:pPr>
              <w:spacing w:after="0" w:line="240" w:lineRule="auto"/>
              <w:jc w:val="center"/>
              <w:rPr>
                <w:rFonts w:ascii="Times New Roman" w:hAnsi="Times New Roman"/>
                <w:bCs/>
                <w:i/>
                <w:sz w:val="24"/>
                <w:szCs w:val="24"/>
              </w:rPr>
            </w:pPr>
            <w:r w:rsidRPr="000869E1">
              <w:rPr>
                <w:rFonts w:ascii="Times New Roman" w:hAnsi="Times New Roman"/>
                <w:bCs/>
                <w:i/>
                <w:sz w:val="24"/>
                <w:szCs w:val="24"/>
              </w:rPr>
              <w:t>(га)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3E56EA" w:rsidRPr="000869E1" w:rsidRDefault="003E56EA" w:rsidP="00987E44">
            <w:pPr>
              <w:spacing w:after="0" w:line="240" w:lineRule="auto"/>
              <w:jc w:val="center"/>
              <w:rPr>
                <w:rFonts w:ascii="Times New Roman" w:hAnsi="Times New Roman"/>
                <w:bCs/>
                <w:i/>
                <w:sz w:val="24"/>
                <w:szCs w:val="24"/>
                <w:lang w:val="en-US"/>
              </w:rPr>
            </w:pPr>
            <w:r w:rsidRPr="000869E1">
              <w:rPr>
                <w:rFonts w:ascii="Times New Roman" w:hAnsi="Times New Roman"/>
                <w:bCs/>
                <w:i/>
                <w:sz w:val="24"/>
                <w:szCs w:val="24"/>
                <w:lang w:val="en-US"/>
              </w:rPr>
              <w:t>NDVI</w:t>
            </w:r>
          </w:p>
          <w:p w:rsidR="003E56EA" w:rsidRPr="000869E1" w:rsidRDefault="003E56EA" w:rsidP="00987E44">
            <w:pPr>
              <w:spacing w:after="0" w:line="240" w:lineRule="auto"/>
              <w:ind w:left="-130"/>
              <w:jc w:val="center"/>
              <w:rPr>
                <w:rFonts w:ascii="Times New Roman" w:hAnsi="Times New Roman"/>
                <w:bCs/>
                <w:i/>
                <w:sz w:val="24"/>
                <w:szCs w:val="24"/>
              </w:rPr>
            </w:pPr>
            <w:r w:rsidRPr="000869E1">
              <w:rPr>
                <w:rFonts w:ascii="Times New Roman" w:hAnsi="Times New Roman"/>
                <w:bCs/>
                <w:iCs/>
                <w:sz w:val="24"/>
                <w:szCs w:val="24"/>
              </w:rPr>
              <w:t>многолетний</w:t>
            </w:r>
            <w:r w:rsidRPr="000869E1">
              <w:rPr>
                <w:rFonts w:ascii="Times New Roman" w:hAnsi="Times New Roman"/>
                <w:bCs/>
                <w:i/>
                <w:sz w:val="24"/>
                <w:szCs w:val="24"/>
              </w:rPr>
              <w:t>(</w:t>
            </w:r>
            <w:r w:rsidRPr="000869E1">
              <w:rPr>
                <w:rFonts w:ascii="Times New Roman" w:hAnsi="Times New Roman"/>
                <w:bCs/>
                <w:i/>
                <w:sz w:val="24"/>
                <w:szCs w:val="24"/>
                <w:lang w:val="en-US"/>
              </w:rPr>
              <w:t>max</w:t>
            </w:r>
            <w:r w:rsidRPr="000869E1">
              <w:rPr>
                <w:rFonts w:ascii="Times New Roman" w:hAnsi="Times New Roman"/>
                <w:bCs/>
                <w:i/>
                <w:sz w:val="24"/>
                <w:szCs w:val="24"/>
              </w:rPr>
              <w:t>)</w:t>
            </w:r>
          </w:p>
        </w:tc>
        <w:tc>
          <w:tcPr>
            <w:tcW w:w="1559" w:type="dxa"/>
            <w:tcBorders>
              <w:top w:val="single" w:sz="4" w:space="0" w:color="auto"/>
              <w:left w:val="single" w:sz="4" w:space="0" w:color="auto"/>
              <w:bottom w:val="single" w:sz="4" w:space="0" w:color="auto"/>
              <w:right w:val="single" w:sz="4" w:space="0" w:color="auto"/>
            </w:tcBorders>
            <w:vAlign w:val="center"/>
            <w:hideMark/>
          </w:tcPr>
          <w:p w:rsidR="003E56EA" w:rsidRPr="000869E1" w:rsidRDefault="003E56EA" w:rsidP="00987E44">
            <w:pPr>
              <w:spacing w:after="0" w:line="240" w:lineRule="auto"/>
              <w:jc w:val="center"/>
              <w:rPr>
                <w:rFonts w:ascii="Times New Roman" w:hAnsi="Times New Roman"/>
                <w:bCs/>
                <w:i/>
                <w:sz w:val="24"/>
                <w:szCs w:val="24"/>
              </w:rPr>
            </w:pPr>
            <w:r w:rsidRPr="000869E1">
              <w:rPr>
                <w:rFonts w:ascii="Times New Roman" w:hAnsi="Times New Roman"/>
                <w:bCs/>
                <w:i/>
                <w:sz w:val="24"/>
                <w:szCs w:val="24"/>
              </w:rPr>
              <w:t>Величина коэфф. уравнения линейного тренда</w:t>
            </w:r>
          </w:p>
        </w:tc>
        <w:tc>
          <w:tcPr>
            <w:tcW w:w="2127" w:type="dxa"/>
            <w:tcBorders>
              <w:top w:val="single" w:sz="4" w:space="0" w:color="auto"/>
              <w:left w:val="single" w:sz="4" w:space="0" w:color="auto"/>
              <w:bottom w:val="single" w:sz="4" w:space="0" w:color="auto"/>
              <w:right w:val="single" w:sz="4" w:space="0" w:color="auto"/>
            </w:tcBorders>
            <w:vAlign w:val="center"/>
            <w:hideMark/>
          </w:tcPr>
          <w:p w:rsidR="003E56EA" w:rsidRPr="000869E1" w:rsidRDefault="003E56EA" w:rsidP="00987E44">
            <w:pPr>
              <w:spacing w:after="0" w:line="240" w:lineRule="auto"/>
              <w:ind w:left="-55"/>
              <w:jc w:val="center"/>
              <w:rPr>
                <w:rFonts w:ascii="Times New Roman" w:hAnsi="Times New Roman"/>
                <w:bCs/>
                <w:i/>
                <w:sz w:val="24"/>
                <w:szCs w:val="24"/>
              </w:rPr>
            </w:pPr>
            <w:r w:rsidRPr="000869E1">
              <w:rPr>
                <w:rFonts w:ascii="Times New Roman" w:hAnsi="Times New Roman"/>
                <w:bCs/>
                <w:i/>
                <w:sz w:val="24"/>
                <w:szCs w:val="24"/>
              </w:rPr>
              <w:t xml:space="preserve">Потребление воды </w:t>
            </w:r>
          </w:p>
          <w:p w:rsidR="003E56EA" w:rsidRPr="000869E1" w:rsidRDefault="003E56EA" w:rsidP="00987E44">
            <w:pPr>
              <w:spacing w:after="0" w:line="240" w:lineRule="auto"/>
              <w:ind w:left="-55"/>
              <w:jc w:val="center"/>
              <w:rPr>
                <w:rFonts w:ascii="Times New Roman" w:hAnsi="Times New Roman"/>
                <w:bCs/>
                <w:i/>
                <w:sz w:val="24"/>
                <w:szCs w:val="24"/>
              </w:rPr>
            </w:pPr>
            <w:r w:rsidRPr="000869E1">
              <w:rPr>
                <w:rFonts w:ascii="Times New Roman" w:hAnsi="Times New Roman"/>
                <w:bCs/>
                <w:i/>
                <w:sz w:val="24"/>
                <w:szCs w:val="24"/>
              </w:rPr>
              <w:t>(усл. ед)</w:t>
            </w:r>
          </w:p>
          <w:p w:rsidR="003E56EA" w:rsidRPr="000869E1" w:rsidRDefault="003E56EA" w:rsidP="00987E44">
            <w:pPr>
              <w:spacing w:after="0" w:line="240" w:lineRule="auto"/>
              <w:jc w:val="center"/>
              <w:rPr>
                <w:rFonts w:ascii="Times New Roman" w:hAnsi="Times New Roman"/>
                <w:bCs/>
                <w:i/>
                <w:sz w:val="24"/>
                <w:szCs w:val="24"/>
              </w:rPr>
            </w:pPr>
            <w:r w:rsidRPr="000869E1">
              <w:rPr>
                <w:rFonts w:ascii="Times New Roman" w:hAnsi="Times New Roman"/>
                <w:bCs/>
                <w:i/>
                <w:sz w:val="24"/>
                <w:szCs w:val="24"/>
              </w:rPr>
              <w:t>(</w:t>
            </w:r>
            <w:r w:rsidRPr="000869E1">
              <w:rPr>
                <w:rFonts w:ascii="Times New Roman" w:hAnsi="Times New Roman"/>
                <w:bCs/>
                <w:i/>
                <w:sz w:val="24"/>
                <w:szCs w:val="24"/>
                <w:lang w:val="en-US"/>
              </w:rPr>
              <w:t>NDVImax</w:t>
            </w:r>
            <w:r w:rsidRPr="000869E1">
              <w:rPr>
                <w:rFonts w:ascii="Times New Roman" w:hAnsi="Times New Roman"/>
                <w:bCs/>
                <w:i/>
                <w:sz w:val="24"/>
                <w:szCs w:val="24"/>
              </w:rPr>
              <w:t xml:space="preserve"> * площадь района)</w:t>
            </w:r>
          </w:p>
        </w:tc>
      </w:tr>
      <w:tr w:rsidR="003E56EA" w:rsidRPr="009D2565" w:rsidTr="00F7547A">
        <w:trPr>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rsidR="003E56EA" w:rsidRPr="003E56EA" w:rsidRDefault="003E56EA" w:rsidP="00063FD7">
            <w:pPr>
              <w:spacing w:after="0" w:line="240" w:lineRule="auto"/>
              <w:jc w:val="center"/>
              <w:rPr>
                <w:rFonts w:ascii="Times New Roman" w:hAnsi="Times New Roman"/>
                <w:sz w:val="24"/>
                <w:szCs w:val="24"/>
              </w:rPr>
            </w:pPr>
            <w:r w:rsidRPr="003E56EA">
              <w:rPr>
                <w:rFonts w:ascii="Times New Roman" w:hAnsi="Times New Roman"/>
                <w:sz w:val="24"/>
                <w:szCs w:val="24"/>
              </w:rPr>
              <w:t>р. Ил</w:t>
            </w:r>
            <w:r w:rsidR="00933039">
              <w:rPr>
                <w:rFonts w:ascii="Times New Roman" w:hAnsi="Times New Roman"/>
                <w:sz w:val="24"/>
                <w:szCs w:val="24"/>
              </w:rPr>
              <w:t>е</w:t>
            </w:r>
          </w:p>
        </w:tc>
        <w:tc>
          <w:tcPr>
            <w:tcW w:w="1418"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lang w:val="en-US"/>
              </w:rPr>
            </w:pP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r w:rsidRPr="000869E1">
              <w:rPr>
                <w:rFonts w:ascii="Times New Roman" w:hAnsi="Times New Roman"/>
                <w:sz w:val="24"/>
                <w:szCs w:val="24"/>
              </w:rPr>
              <w:t>1167620</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r w:rsidRPr="000869E1">
              <w:rPr>
                <w:rFonts w:ascii="Times New Roman" w:hAnsi="Times New Roman"/>
                <w:sz w:val="24"/>
                <w:szCs w:val="24"/>
              </w:rPr>
              <w:t>0,726</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p>
        </w:tc>
        <w:tc>
          <w:tcPr>
            <w:tcW w:w="2127"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r w:rsidRPr="000869E1">
              <w:rPr>
                <w:rFonts w:ascii="Times New Roman" w:hAnsi="Times New Roman"/>
                <w:sz w:val="24"/>
                <w:szCs w:val="24"/>
              </w:rPr>
              <w:t>847110</w:t>
            </w:r>
          </w:p>
        </w:tc>
      </w:tr>
      <w:tr w:rsidR="003E56EA" w:rsidRPr="009D2565" w:rsidTr="00F7547A">
        <w:trPr>
          <w:jc w:val="center"/>
        </w:trPr>
        <w:tc>
          <w:tcPr>
            <w:tcW w:w="1271"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rPr>
            </w:pPr>
            <w:r w:rsidRPr="003E56EA">
              <w:rPr>
                <w:rFonts w:ascii="Times New Roman" w:hAnsi="Times New Roman"/>
                <w:sz w:val="24"/>
                <w:szCs w:val="24"/>
              </w:rPr>
              <w:t>р. Или</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r w:rsidRPr="000869E1">
              <w:rPr>
                <w:rFonts w:ascii="Times New Roman" w:hAnsi="Times New Roman"/>
                <w:sz w:val="24"/>
                <w:szCs w:val="24"/>
              </w:rPr>
              <w:t>626660</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r w:rsidRPr="000869E1">
              <w:rPr>
                <w:rFonts w:ascii="Times New Roman" w:hAnsi="Times New Roman"/>
                <w:sz w:val="24"/>
                <w:szCs w:val="24"/>
              </w:rPr>
              <w:t>0,680</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r w:rsidRPr="000869E1">
              <w:rPr>
                <w:rFonts w:ascii="Times New Roman" w:hAnsi="Times New Roman"/>
                <w:sz w:val="24"/>
                <w:szCs w:val="24"/>
              </w:rPr>
              <w:t>0,0082</w:t>
            </w:r>
          </w:p>
        </w:tc>
        <w:tc>
          <w:tcPr>
            <w:tcW w:w="2127"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r w:rsidRPr="000869E1">
              <w:rPr>
                <w:rFonts w:ascii="Times New Roman" w:hAnsi="Times New Roman"/>
                <w:sz w:val="24"/>
                <w:szCs w:val="24"/>
              </w:rPr>
              <w:t>426129</w:t>
            </w:r>
          </w:p>
        </w:tc>
      </w:tr>
      <w:tr w:rsidR="003E56EA" w:rsidRPr="009D2565" w:rsidTr="00F7547A">
        <w:trPr>
          <w:jc w:val="center"/>
        </w:trPr>
        <w:tc>
          <w:tcPr>
            <w:tcW w:w="1271"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rPr>
            </w:pPr>
            <w:r w:rsidRPr="003E56EA">
              <w:rPr>
                <w:rFonts w:ascii="Times New Roman" w:hAnsi="Times New Roman"/>
                <w:sz w:val="24"/>
                <w:szCs w:val="24"/>
              </w:rPr>
              <w:t>р. Каш</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r w:rsidRPr="000869E1">
              <w:rPr>
                <w:rFonts w:ascii="Times New Roman" w:hAnsi="Times New Roman"/>
                <w:sz w:val="24"/>
                <w:szCs w:val="24"/>
              </w:rPr>
              <w:t>116850</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r w:rsidRPr="000869E1">
              <w:rPr>
                <w:rFonts w:ascii="Times New Roman" w:hAnsi="Times New Roman"/>
                <w:sz w:val="24"/>
                <w:szCs w:val="24"/>
              </w:rPr>
              <w:t>0,688</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r w:rsidRPr="000869E1">
              <w:rPr>
                <w:rFonts w:ascii="Times New Roman" w:hAnsi="Times New Roman"/>
                <w:sz w:val="24"/>
                <w:szCs w:val="24"/>
              </w:rPr>
              <w:t>0,0019</w:t>
            </w:r>
          </w:p>
        </w:tc>
        <w:tc>
          <w:tcPr>
            <w:tcW w:w="2127"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r w:rsidRPr="000869E1">
              <w:rPr>
                <w:rFonts w:ascii="Times New Roman" w:hAnsi="Times New Roman"/>
                <w:sz w:val="24"/>
                <w:szCs w:val="24"/>
              </w:rPr>
              <w:t>80393</w:t>
            </w:r>
          </w:p>
        </w:tc>
      </w:tr>
      <w:tr w:rsidR="003E56EA" w:rsidRPr="009D2565" w:rsidTr="00F7547A">
        <w:trPr>
          <w:jc w:val="center"/>
        </w:trPr>
        <w:tc>
          <w:tcPr>
            <w:tcW w:w="1271"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rPr>
            </w:pPr>
            <w:r w:rsidRPr="003E56EA">
              <w:rPr>
                <w:rFonts w:ascii="Times New Roman" w:hAnsi="Times New Roman"/>
                <w:sz w:val="24"/>
                <w:szCs w:val="24"/>
              </w:rPr>
              <w:t>р. Кунгес</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r w:rsidRPr="000869E1">
              <w:rPr>
                <w:rFonts w:ascii="Times New Roman" w:hAnsi="Times New Roman"/>
                <w:sz w:val="24"/>
                <w:szCs w:val="24"/>
              </w:rPr>
              <w:t>124200</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r w:rsidRPr="000869E1">
              <w:rPr>
                <w:rFonts w:ascii="Times New Roman" w:hAnsi="Times New Roman"/>
                <w:sz w:val="24"/>
                <w:szCs w:val="24"/>
              </w:rPr>
              <w:t>0,767</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r w:rsidRPr="000869E1">
              <w:rPr>
                <w:rFonts w:ascii="Times New Roman" w:hAnsi="Times New Roman"/>
                <w:sz w:val="24"/>
                <w:szCs w:val="24"/>
              </w:rPr>
              <w:t>0,0034</w:t>
            </w:r>
          </w:p>
        </w:tc>
        <w:tc>
          <w:tcPr>
            <w:tcW w:w="2127"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r w:rsidRPr="000869E1">
              <w:rPr>
                <w:rFonts w:ascii="Times New Roman" w:hAnsi="Times New Roman"/>
                <w:sz w:val="24"/>
                <w:szCs w:val="24"/>
              </w:rPr>
              <w:t>95261</w:t>
            </w:r>
          </w:p>
        </w:tc>
      </w:tr>
      <w:tr w:rsidR="003E56EA" w:rsidRPr="009D2565" w:rsidTr="00F7547A">
        <w:trPr>
          <w:jc w:val="center"/>
        </w:trPr>
        <w:tc>
          <w:tcPr>
            <w:tcW w:w="1271"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rPr>
            </w:pPr>
            <w:r w:rsidRPr="003E56EA">
              <w:rPr>
                <w:rFonts w:ascii="Times New Roman" w:hAnsi="Times New Roman"/>
                <w:sz w:val="24"/>
                <w:szCs w:val="24"/>
              </w:rPr>
              <w:t>р. Текес</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r w:rsidRPr="000869E1">
              <w:rPr>
                <w:rFonts w:ascii="Times New Roman" w:hAnsi="Times New Roman"/>
                <w:sz w:val="24"/>
                <w:szCs w:val="24"/>
              </w:rPr>
              <w:t>299910</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r w:rsidRPr="000869E1">
              <w:rPr>
                <w:rFonts w:ascii="Times New Roman" w:hAnsi="Times New Roman"/>
                <w:sz w:val="24"/>
                <w:szCs w:val="24"/>
              </w:rPr>
              <w:t>0,818</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r w:rsidRPr="000869E1">
              <w:rPr>
                <w:rFonts w:ascii="Times New Roman" w:hAnsi="Times New Roman"/>
                <w:sz w:val="24"/>
                <w:szCs w:val="24"/>
              </w:rPr>
              <w:t>0,0019</w:t>
            </w:r>
          </w:p>
        </w:tc>
        <w:tc>
          <w:tcPr>
            <w:tcW w:w="2127"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r w:rsidRPr="000869E1">
              <w:rPr>
                <w:rFonts w:ascii="Times New Roman" w:hAnsi="Times New Roman"/>
                <w:sz w:val="24"/>
                <w:szCs w:val="24"/>
              </w:rPr>
              <w:t>245327</w:t>
            </w:r>
          </w:p>
        </w:tc>
      </w:tr>
      <w:tr w:rsidR="003E56EA" w:rsidRPr="009D2565" w:rsidTr="00F7547A">
        <w:trPr>
          <w:jc w:val="center"/>
        </w:trPr>
        <w:tc>
          <w:tcPr>
            <w:tcW w:w="1271"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rPr>
            </w:pPr>
            <w:r w:rsidRPr="003E56EA">
              <w:rPr>
                <w:rFonts w:ascii="Times New Roman" w:hAnsi="Times New Roman"/>
                <w:sz w:val="24"/>
                <w:szCs w:val="24"/>
              </w:rPr>
              <w:t>Джунгарская равнина</w:t>
            </w:r>
          </w:p>
        </w:tc>
        <w:tc>
          <w:tcPr>
            <w:tcW w:w="1418"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lang w:val="en-US"/>
              </w:rPr>
            </w:pP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r w:rsidRPr="000869E1">
              <w:rPr>
                <w:rFonts w:ascii="Times New Roman" w:hAnsi="Times New Roman"/>
                <w:sz w:val="24"/>
                <w:szCs w:val="24"/>
              </w:rPr>
              <w:t>2377820</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r w:rsidRPr="000869E1">
              <w:rPr>
                <w:rFonts w:ascii="Times New Roman" w:hAnsi="Times New Roman"/>
                <w:sz w:val="24"/>
                <w:szCs w:val="24"/>
              </w:rPr>
              <w:t>0,688</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p>
        </w:tc>
        <w:tc>
          <w:tcPr>
            <w:tcW w:w="2127" w:type="dxa"/>
            <w:tcBorders>
              <w:top w:val="single" w:sz="4" w:space="0" w:color="auto"/>
              <w:left w:val="single" w:sz="4" w:space="0" w:color="auto"/>
              <w:bottom w:val="single" w:sz="4" w:space="0" w:color="auto"/>
              <w:right w:val="single" w:sz="4" w:space="0" w:color="auto"/>
            </w:tcBorders>
            <w:vAlign w:val="center"/>
          </w:tcPr>
          <w:p w:rsidR="003E56EA" w:rsidRPr="000869E1" w:rsidRDefault="003E56EA" w:rsidP="00063FD7">
            <w:pPr>
              <w:spacing w:line="240" w:lineRule="auto"/>
              <w:jc w:val="center"/>
              <w:rPr>
                <w:rFonts w:ascii="Times New Roman" w:hAnsi="Times New Roman"/>
                <w:sz w:val="24"/>
                <w:szCs w:val="24"/>
              </w:rPr>
            </w:pPr>
            <w:r w:rsidRPr="000869E1">
              <w:rPr>
                <w:rFonts w:ascii="Times New Roman" w:hAnsi="Times New Roman"/>
                <w:sz w:val="24"/>
                <w:szCs w:val="24"/>
              </w:rPr>
              <w:t>1644968</w:t>
            </w:r>
          </w:p>
        </w:tc>
      </w:tr>
      <w:tr w:rsidR="003E56EA" w:rsidRPr="009D2565" w:rsidTr="00F7547A">
        <w:trPr>
          <w:jc w:val="center"/>
        </w:trPr>
        <w:tc>
          <w:tcPr>
            <w:tcW w:w="1271"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rPr>
            </w:pPr>
            <w:r w:rsidRPr="003E56EA">
              <w:rPr>
                <w:rFonts w:ascii="Times New Roman" w:hAnsi="Times New Roman"/>
                <w:sz w:val="24"/>
                <w:szCs w:val="24"/>
              </w:rPr>
              <w:t>р. Боло-Тала</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rPr>
            </w:pPr>
            <w:r w:rsidRPr="003E56EA">
              <w:rPr>
                <w:rFonts w:ascii="Times New Roman" w:hAnsi="Times New Roman"/>
                <w:sz w:val="24"/>
                <w:szCs w:val="24"/>
              </w:rPr>
              <w:t>428420</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rPr>
            </w:pPr>
            <w:r w:rsidRPr="003E56EA">
              <w:rPr>
                <w:rFonts w:ascii="Times New Roman" w:hAnsi="Times New Roman"/>
                <w:sz w:val="24"/>
                <w:szCs w:val="24"/>
              </w:rPr>
              <w:t>0,657</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rPr>
            </w:pPr>
            <w:r w:rsidRPr="003E56EA">
              <w:rPr>
                <w:rFonts w:ascii="Times New Roman" w:hAnsi="Times New Roman"/>
                <w:sz w:val="24"/>
                <w:szCs w:val="24"/>
              </w:rPr>
              <w:t>0,0159</w:t>
            </w:r>
          </w:p>
        </w:tc>
        <w:tc>
          <w:tcPr>
            <w:tcW w:w="2127"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rPr>
            </w:pPr>
            <w:r w:rsidRPr="003E56EA">
              <w:rPr>
                <w:rFonts w:ascii="Times New Roman" w:hAnsi="Times New Roman"/>
                <w:sz w:val="24"/>
                <w:szCs w:val="24"/>
              </w:rPr>
              <w:t>281472</w:t>
            </w:r>
          </w:p>
        </w:tc>
      </w:tr>
      <w:tr w:rsidR="003E56EA" w:rsidRPr="009D2565" w:rsidTr="00F7547A">
        <w:trPr>
          <w:jc w:val="center"/>
        </w:trPr>
        <w:tc>
          <w:tcPr>
            <w:tcW w:w="1271"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rPr>
            </w:pPr>
            <w:r w:rsidRPr="003E56EA">
              <w:rPr>
                <w:rFonts w:ascii="Times New Roman" w:hAnsi="Times New Roman"/>
                <w:sz w:val="24"/>
                <w:szCs w:val="24"/>
              </w:rPr>
              <w:t>р. Куйтунь</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rPr>
            </w:pPr>
            <w:r w:rsidRPr="003E56EA">
              <w:rPr>
                <w:rFonts w:ascii="Times New Roman" w:hAnsi="Times New Roman"/>
                <w:sz w:val="24"/>
                <w:szCs w:val="24"/>
              </w:rPr>
              <w:t>651980</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rPr>
            </w:pPr>
            <w:r w:rsidRPr="003E56EA">
              <w:rPr>
                <w:rFonts w:ascii="Times New Roman" w:hAnsi="Times New Roman"/>
                <w:sz w:val="24"/>
                <w:szCs w:val="24"/>
              </w:rPr>
              <w:t>0,657</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rPr>
            </w:pPr>
            <w:r w:rsidRPr="003E56EA">
              <w:rPr>
                <w:rFonts w:ascii="Times New Roman" w:hAnsi="Times New Roman"/>
                <w:sz w:val="24"/>
                <w:szCs w:val="24"/>
              </w:rPr>
              <w:t>0,0173</w:t>
            </w:r>
          </w:p>
        </w:tc>
        <w:tc>
          <w:tcPr>
            <w:tcW w:w="2127"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063FD7">
            <w:pPr>
              <w:spacing w:line="240" w:lineRule="auto"/>
              <w:jc w:val="center"/>
              <w:rPr>
                <w:rFonts w:ascii="Times New Roman" w:hAnsi="Times New Roman"/>
                <w:sz w:val="24"/>
                <w:szCs w:val="24"/>
              </w:rPr>
            </w:pPr>
            <w:r w:rsidRPr="003E56EA">
              <w:rPr>
                <w:rFonts w:ascii="Times New Roman" w:hAnsi="Times New Roman"/>
                <w:sz w:val="24"/>
                <w:szCs w:val="24"/>
              </w:rPr>
              <w:t>428351</w:t>
            </w:r>
          </w:p>
        </w:tc>
      </w:tr>
      <w:tr w:rsidR="003E56EA" w:rsidRPr="009D2565" w:rsidTr="00F7547A">
        <w:trPr>
          <w:jc w:val="center"/>
        </w:trPr>
        <w:tc>
          <w:tcPr>
            <w:tcW w:w="1271"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987E44">
            <w:pPr>
              <w:spacing w:line="240" w:lineRule="auto"/>
              <w:jc w:val="center"/>
              <w:rPr>
                <w:rFonts w:ascii="Times New Roman" w:hAnsi="Times New Roman"/>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987E44">
            <w:pPr>
              <w:spacing w:line="240" w:lineRule="auto"/>
              <w:jc w:val="center"/>
              <w:rPr>
                <w:rFonts w:ascii="Times New Roman" w:hAnsi="Times New Roman"/>
                <w:sz w:val="24"/>
                <w:szCs w:val="24"/>
              </w:rPr>
            </w:pPr>
            <w:r w:rsidRPr="003E56EA">
              <w:rPr>
                <w:rFonts w:ascii="Times New Roman" w:hAnsi="Times New Roman"/>
                <w:sz w:val="24"/>
                <w:szCs w:val="24"/>
              </w:rPr>
              <w:t>р. Манас</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987E44">
            <w:pPr>
              <w:spacing w:line="240" w:lineRule="auto"/>
              <w:jc w:val="center"/>
              <w:rPr>
                <w:rFonts w:ascii="Times New Roman" w:hAnsi="Times New Roman"/>
                <w:sz w:val="24"/>
                <w:szCs w:val="24"/>
              </w:rPr>
            </w:pPr>
            <w:r w:rsidRPr="003E56EA">
              <w:rPr>
                <w:rFonts w:ascii="Times New Roman" w:hAnsi="Times New Roman"/>
                <w:sz w:val="24"/>
                <w:szCs w:val="24"/>
              </w:rPr>
              <w:t>1297650</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987E44">
            <w:pPr>
              <w:spacing w:line="240" w:lineRule="auto"/>
              <w:jc w:val="center"/>
              <w:rPr>
                <w:rFonts w:ascii="Times New Roman" w:hAnsi="Times New Roman"/>
                <w:sz w:val="24"/>
                <w:szCs w:val="24"/>
              </w:rPr>
            </w:pPr>
            <w:r w:rsidRPr="003E56EA">
              <w:rPr>
                <w:rFonts w:ascii="Times New Roman" w:hAnsi="Times New Roman"/>
                <w:sz w:val="24"/>
                <w:szCs w:val="24"/>
              </w:rPr>
              <w:t>0,716</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987E44">
            <w:pPr>
              <w:spacing w:line="240" w:lineRule="auto"/>
              <w:jc w:val="center"/>
              <w:rPr>
                <w:rFonts w:ascii="Times New Roman" w:hAnsi="Times New Roman"/>
                <w:sz w:val="24"/>
                <w:szCs w:val="24"/>
              </w:rPr>
            </w:pPr>
            <w:r w:rsidRPr="003E56EA">
              <w:rPr>
                <w:rFonts w:ascii="Times New Roman" w:hAnsi="Times New Roman"/>
                <w:sz w:val="24"/>
                <w:szCs w:val="24"/>
              </w:rPr>
              <w:t>0,0117</w:t>
            </w:r>
          </w:p>
        </w:tc>
        <w:tc>
          <w:tcPr>
            <w:tcW w:w="2127"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987E44">
            <w:pPr>
              <w:spacing w:line="240" w:lineRule="auto"/>
              <w:jc w:val="center"/>
              <w:rPr>
                <w:rFonts w:ascii="Times New Roman" w:hAnsi="Times New Roman"/>
                <w:sz w:val="24"/>
                <w:szCs w:val="24"/>
              </w:rPr>
            </w:pPr>
            <w:r w:rsidRPr="003E56EA">
              <w:rPr>
                <w:rFonts w:ascii="Times New Roman" w:hAnsi="Times New Roman"/>
                <w:sz w:val="24"/>
                <w:szCs w:val="24"/>
              </w:rPr>
              <w:t>929117</w:t>
            </w:r>
          </w:p>
        </w:tc>
      </w:tr>
      <w:tr w:rsidR="003E56EA" w:rsidRPr="009D2565" w:rsidTr="00F7547A">
        <w:trPr>
          <w:jc w:val="center"/>
        </w:trPr>
        <w:tc>
          <w:tcPr>
            <w:tcW w:w="1271"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987E44">
            <w:pPr>
              <w:spacing w:line="240" w:lineRule="auto"/>
              <w:jc w:val="center"/>
              <w:rPr>
                <w:rFonts w:ascii="Times New Roman" w:hAnsi="Times New Roman"/>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987E44">
            <w:pPr>
              <w:spacing w:line="240" w:lineRule="auto"/>
              <w:jc w:val="center"/>
              <w:rPr>
                <w:rFonts w:ascii="Times New Roman" w:hAnsi="Times New Roman"/>
                <w:sz w:val="24"/>
                <w:szCs w:val="24"/>
              </w:rPr>
            </w:pPr>
            <w:r w:rsidRPr="003E56EA">
              <w:rPr>
                <w:rFonts w:ascii="Times New Roman" w:hAnsi="Times New Roman"/>
                <w:sz w:val="24"/>
                <w:szCs w:val="24"/>
              </w:rPr>
              <w:t>р. Кубук</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987E44">
            <w:pPr>
              <w:spacing w:line="240" w:lineRule="auto"/>
              <w:jc w:val="center"/>
              <w:rPr>
                <w:rFonts w:ascii="Times New Roman" w:hAnsi="Times New Roman"/>
                <w:sz w:val="24"/>
                <w:szCs w:val="24"/>
              </w:rPr>
            </w:pPr>
            <w:r w:rsidRPr="003E56EA">
              <w:rPr>
                <w:rFonts w:ascii="Times New Roman" w:hAnsi="Times New Roman"/>
                <w:sz w:val="24"/>
                <w:szCs w:val="24"/>
              </w:rPr>
              <w:t>9770</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987E44">
            <w:pPr>
              <w:spacing w:line="240" w:lineRule="auto"/>
              <w:jc w:val="center"/>
              <w:rPr>
                <w:rFonts w:ascii="Times New Roman" w:hAnsi="Times New Roman"/>
                <w:sz w:val="24"/>
                <w:szCs w:val="24"/>
              </w:rPr>
            </w:pPr>
            <w:r w:rsidRPr="003E56EA">
              <w:rPr>
                <w:rFonts w:ascii="Times New Roman" w:hAnsi="Times New Roman"/>
                <w:sz w:val="24"/>
                <w:szCs w:val="24"/>
              </w:rPr>
              <w:t>0,617</w:t>
            </w:r>
          </w:p>
        </w:tc>
        <w:tc>
          <w:tcPr>
            <w:tcW w:w="1559"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987E44">
            <w:pPr>
              <w:spacing w:line="240" w:lineRule="auto"/>
              <w:jc w:val="center"/>
              <w:rPr>
                <w:rFonts w:ascii="Times New Roman" w:hAnsi="Times New Roman"/>
                <w:sz w:val="24"/>
                <w:szCs w:val="24"/>
              </w:rPr>
            </w:pPr>
            <w:r w:rsidRPr="003E56EA">
              <w:rPr>
                <w:rFonts w:ascii="Times New Roman" w:hAnsi="Times New Roman"/>
                <w:sz w:val="24"/>
                <w:szCs w:val="24"/>
              </w:rPr>
              <w:t>0,0303</w:t>
            </w:r>
          </w:p>
        </w:tc>
        <w:tc>
          <w:tcPr>
            <w:tcW w:w="2127" w:type="dxa"/>
            <w:tcBorders>
              <w:top w:val="single" w:sz="4" w:space="0" w:color="auto"/>
              <w:left w:val="single" w:sz="4" w:space="0" w:color="auto"/>
              <w:bottom w:val="single" w:sz="4" w:space="0" w:color="auto"/>
              <w:right w:val="single" w:sz="4" w:space="0" w:color="auto"/>
            </w:tcBorders>
            <w:vAlign w:val="center"/>
          </w:tcPr>
          <w:p w:rsidR="003E56EA" w:rsidRPr="003E56EA" w:rsidRDefault="003E56EA" w:rsidP="00987E44">
            <w:pPr>
              <w:spacing w:line="240" w:lineRule="auto"/>
              <w:jc w:val="center"/>
              <w:rPr>
                <w:rFonts w:ascii="Times New Roman" w:hAnsi="Times New Roman"/>
                <w:sz w:val="24"/>
                <w:szCs w:val="24"/>
              </w:rPr>
            </w:pPr>
            <w:r w:rsidRPr="003E56EA">
              <w:rPr>
                <w:rFonts w:ascii="Times New Roman" w:hAnsi="Times New Roman"/>
                <w:sz w:val="24"/>
                <w:szCs w:val="24"/>
              </w:rPr>
              <w:t>6028</w:t>
            </w:r>
          </w:p>
        </w:tc>
      </w:tr>
    </w:tbl>
    <w:p w:rsidR="003E56EA" w:rsidRPr="00970039" w:rsidRDefault="003E56EA" w:rsidP="00970039">
      <w:pPr>
        <w:spacing w:after="0" w:line="240" w:lineRule="auto"/>
        <w:ind w:firstLine="709"/>
        <w:jc w:val="both"/>
        <w:rPr>
          <w:rFonts w:ascii="Times New Roman" w:hAnsi="Times New Roman"/>
          <w:sz w:val="28"/>
          <w:szCs w:val="28"/>
        </w:rPr>
      </w:pPr>
    </w:p>
    <w:p w:rsidR="00BC60D6" w:rsidRDefault="00BC60D6" w:rsidP="00913DC1">
      <w:pPr>
        <w:tabs>
          <w:tab w:val="left" w:pos="6945"/>
        </w:tabs>
        <w:spacing w:after="0" w:line="240" w:lineRule="auto"/>
        <w:ind w:firstLine="851"/>
        <w:contextualSpacing/>
        <w:jc w:val="both"/>
        <w:rPr>
          <w:rFonts w:ascii="Times New Roman" w:eastAsia="Batang" w:hAnsi="Times New Roman"/>
          <w:color w:val="000000"/>
          <w:sz w:val="28"/>
          <w:szCs w:val="28"/>
        </w:rPr>
      </w:pPr>
    </w:p>
    <w:p w:rsidR="00BC60D6" w:rsidRPr="001F5728" w:rsidRDefault="00BC60D6" w:rsidP="00913DC1">
      <w:pPr>
        <w:tabs>
          <w:tab w:val="left" w:pos="6945"/>
        </w:tabs>
        <w:spacing w:after="0" w:line="240" w:lineRule="auto"/>
        <w:ind w:firstLine="1276"/>
        <w:contextualSpacing/>
        <w:jc w:val="both"/>
        <w:rPr>
          <w:rFonts w:ascii="Times New Roman" w:eastAsia="Batang" w:hAnsi="Times New Roman"/>
          <w:color w:val="000000"/>
          <w:sz w:val="28"/>
          <w:szCs w:val="28"/>
        </w:rPr>
      </w:pPr>
      <w:r>
        <w:rPr>
          <w:rFonts w:ascii="Times New Roman" w:hAnsi="Times New Roman"/>
          <w:noProof/>
          <w:color w:val="000000" w:themeColor="text1"/>
          <w:sz w:val="20"/>
          <w:szCs w:val="20"/>
          <w:shd w:val="clear" w:color="auto" w:fill="FFFFFF"/>
          <w:lang w:eastAsia="ru-RU"/>
        </w:rPr>
        <w:lastRenderedPageBreak/>
        <w:drawing>
          <wp:inline distT="0" distB="0" distL="0" distR="0">
            <wp:extent cx="4361970" cy="3802743"/>
            <wp:effectExtent l="0" t="0" r="635" b="7620"/>
            <wp:docPr id="14349" name="Рисунок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Терехов_Дистанционное_рис_03.t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72477" cy="3811903"/>
                    </a:xfrm>
                    <a:prstGeom prst="rect">
                      <a:avLst/>
                    </a:prstGeom>
                  </pic:spPr>
                </pic:pic>
              </a:graphicData>
            </a:graphic>
          </wp:inline>
        </w:drawing>
      </w:r>
    </w:p>
    <w:p w:rsidR="00BC60D6" w:rsidRDefault="00BC60D6" w:rsidP="001F5728">
      <w:pPr>
        <w:pStyle w:val="a9"/>
        <w:ind w:firstLine="709"/>
        <w:rPr>
          <w:rFonts w:ascii="Times New Roman" w:hAnsi="Times New Roman" w:cs="Times New Roman"/>
          <w:sz w:val="28"/>
          <w:szCs w:val="28"/>
          <w:lang w:val="kk-KZ"/>
        </w:rPr>
      </w:pPr>
    </w:p>
    <w:p w:rsidR="00BC60D6" w:rsidRDefault="00BC60D6" w:rsidP="00BC60D6">
      <w:pPr>
        <w:spacing w:line="240" w:lineRule="auto"/>
        <w:jc w:val="center"/>
        <w:rPr>
          <w:rFonts w:ascii="Times New Roman" w:hAnsi="Times New Roman"/>
          <w:iCs/>
          <w:sz w:val="28"/>
          <w:szCs w:val="28"/>
        </w:rPr>
      </w:pPr>
      <w:r w:rsidRPr="00BC60D6">
        <w:rPr>
          <w:rFonts w:ascii="Times New Roman" w:hAnsi="Times New Roman"/>
          <w:iCs/>
          <w:sz w:val="28"/>
          <w:szCs w:val="28"/>
          <w:lang w:val="kk-KZ"/>
        </w:rPr>
        <w:t>Рис</w:t>
      </w:r>
      <w:r>
        <w:rPr>
          <w:rFonts w:ascii="Times New Roman" w:hAnsi="Times New Roman"/>
          <w:iCs/>
          <w:sz w:val="28"/>
          <w:szCs w:val="28"/>
          <w:lang w:val="kk-KZ"/>
        </w:rPr>
        <w:t>унок 5.12</w:t>
      </w:r>
      <w:r w:rsidR="000869E1">
        <w:rPr>
          <w:rFonts w:ascii="Times New Roman" w:hAnsi="Times New Roman"/>
          <w:iCs/>
          <w:sz w:val="28"/>
          <w:szCs w:val="28"/>
          <w:lang w:val="kk-KZ"/>
        </w:rPr>
        <w:t>-</w:t>
      </w:r>
      <w:r w:rsidRPr="00BC60D6">
        <w:rPr>
          <w:rFonts w:ascii="Times New Roman" w:hAnsi="Times New Roman"/>
          <w:iCs/>
          <w:sz w:val="28"/>
          <w:szCs w:val="28"/>
          <w:lang w:val="kk-KZ"/>
        </w:rPr>
        <w:t xml:space="preserve"> Динамика средних значений </w:t>
      </w:r>
      <w:r w:rsidRPr="00BC60D6">
        <w:rPr>
          <w:rFonts w:ascii="Times New Roman" w:hAnsi="Times New Roman"/>
          <w:iCs/>
          <w:sz w:val="28"/>
          <w:szCs w:val="28"/>
          <w:lang w:val="en-US"/>
        </w:rPr>
        <w:t>e</w:t>
      </w:r>
      <w:r w:rsidRPr="00BC60D6">
        <w:rPr>
          <w:rFonts w:ascii="Times New Roman" w:hAnsi="Times New Roman"/>
          <w:iCs/>
          <w:sz w:val="28"/>
          <w:szCs w:val="28"/>
        </w:rPr>
        <w:t>-</w:t>
      </w:r>
      <w:r w:rsidRPr="00BC60D6">
        <w:rPr>
          <w:rFonts w:ascii="Times New Roman" w:hAnsi="Times New Roman"/>
          <w:iCs/>
          <w:sz w:val="28"/>
          <w:szCs w:val="28"/>
          <w:lang w:val="en-US"/>
        </w:rPr>
        <w:t>Modis</w:t>
      </w:r>
      <w:r w:rsidR="005C7702">
        <w:rPr>
          <w:rFonts w:ascii="Times New Roman" w:hAnsi="Times New Roman"/>
          <w:iCs/>
          <w:sz w:val="28"/>
          <w:szCs w:val="28"/>
        </w:rPr>
        <w:t xml:space="preserve"> </w:t>
      </w:r>
      <w:r w:rsidRPr="00BC60D6">
        <w:rPr>
          <w:rFonts w:ascii="Times New Roman" w:hAnsi="Times New Roman"/>
          <w:iCs/>
          <w:sz w:val="28"/>
          <w:szCs w:val="28"/>
          <w:lang w:val="en-US"/>
        </w:rPr>
        <w:t>NDVI</w:t>
      </w:r>
      <w:r w:rsidR="005C7702">
        <w:rPr>
          <w:rFonts w:ascii="Times New Roman" w:hAnsi="Times New Roman"/>
          <w:iCs/>
          <w:sz w:val="28"/>
          <w:szCs w:val="28"/>
        </w:rPr>
        <w:t xml:space="preserve"> </w:t>
      </w:r>
      <w:r w:rsidRPr="00BC60D6">
        <w:rPr>
          <w:rFonts w:ascii="Times New Roman" w:hAnsi="Times New Roman"/>
          <w:iCs/>
          <w:sz w:val="28"/>
          <w:szCs w:val="28"/>
          <w:lang w:val="en-US"/>
        </w:rPr>
        <w:t>C</w:t>
      </w:r>
      <w:r w:rsidRPr="00BC60D6">
        <w:rPr>
          <w:rFonts w:ascii="Times New Roman" w:hAnsi="Times New Roman"/>
          <w:iCs/>
          <w:sz w:val="28"/>
          <w:szCs w:val="28"/>
        </w:rPr>
        <w:t xml:space="preserve">6 </w:t>
      </w:r>
      <w:r w:rsidR="0090636A">
        <w:rPr>
          <w:rFonts w:ascii="Times New Roman" w:hAnsi="Times New Roman"/>
          <w:iCs/>
          <w:sz w:val="28"/>
          <w:szCs w:val="28"/>
        </w:rPr>
        <w:t>для</w:t>
      </w:r>
      <w:r w:rsidRPr="00BC60D6">
        <w:rPr>
          <w:rFonts w:ascii="Times New Roman" w:hAnsi="Times New Roman"/>
          <w:iCs/>
          <w:sz w:val="28"/>
          <w:szCs w:val="28"/>
        </w:rPr>
        <w:t xml:space="preserve"> анализируемых с</w:t>
      </w:r>
      <w:r w:rsidR="0090636A" w:rsidRPr="0090636A">
        <w:rPr>
          <w:rFonts w:ascii="Times New Roman" w:hAnsi="Times New Roman"/>
          <w:iCs/>
          <w:sz w:val="28"/>
          <w:szCs w:val="28"/>
        </w:rPr>
        <w:t>/</w:t>
      </w:r>
      <w:r w:rsidR="0090636A">
        <w:rPr>
          <w:rFonts w:ascii="Times New Roman" w:hAnsi="Times New Roman"/>
          <w:iCs/>
          <w:sz w:val="28"/>
          <w:szCs w:val="28"/>
        </w:rPr>
        <w:t>х</w:t>
      </w:r>
      <w:r w:rsidRPr="00BC60D6">
        <w:rPr>
          <w:rFonts w:ascii="Times New Roman" w:hAnsi="Times New Roman"/>
          <w:iCs/>
          <w:sz w:val="28"/>
          <w:szCs w:val="28"/>
        </w:rPr>
        <w:t xml:space="preserve"> районов СУАР КНР на 1-10 июля периода 2003-2019 г</w:t>
      </w:r>
      <w:r w:rsidR="0090636A">
        <w:rPr>
          <w:rFonts w:ascii="Times New Roman" w:hAnsi="Times New Roman"/>
          <w:iCs/>
          <w:sz w:val="28"/>
          <w:szCs w:val="28"/>
        </w:rPr>
        <w:t>одов</w:t>
      </w:r>
    </w:p>
    <w:p w:rsidR="0090636A" w:rsidRPr="00BC60D6" w:rsidRDefault="0090636A" w:rsidP="00BC60D6">
      <w:pPr>
        <w:spacing w:line="240" w:lineRule="auto"/>
        <w:jc w:val="center"/>
        <w:rPr>
          <w:rFonts w:ascii="Times New Roman" w:hAnsi="Times New Roman"/>
          <w:iCs/>
          <w:sz w:val="28"/>
          <w:szCs w:val="28"/>
          <w:lang w:val="kk-KZ"/>
        </w:rPr>
      </w:pPr>
    </w:p>
    <w:p w:rsidR="00BC60D6" w:rsidRDefault="00BC60D6" w:rsidP="001F5728">
      <w:pPr>
        <w:pStyle w:val="a9"/>
        <w:ind w:firstLine="709"/>
        <w:rPr>
          <w:rFonts w:ascii="Times New Roman" w:hAnsi="Times New Roman" w:cs="Times New Roman"/>
          <w:sz w:val="28"/>
          <w:szCs w:val="28"/>
          <w:lang w:val="kk-KZ"/>
        </w:rPr>
      </w:pPr>
      <w:r>
        <w:rPr>
          <w:rFonts w:ascii="Times New Roman" w:hAnsi="Times New Roman" w:cs="Times New Roman"/>
          <w:noProof/>
          <w:color w:val="000000" w:themeColor="text1"/>
          <w:sz w:val="20"/>
          <w:shd w:val="clear" w:color="auto" w:fill="FFFFFF"/>
        </w:rPr>
        <w:drawing>
          <wp:inline distT="0" distB="0" distL="0" distR="0">
            <wp:extent cx="5297214" cy="3153302"/>
            <wp:effectExtent l="0" t="0" r="0" b="9525"/>
            <wp:docPr id="14350" name="Рисунок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Терехов_Дистанционное_рис_04.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320019" cy="3166877"/>
                    </a:xfrm>
                    <a:prstGeom prst="rect">
                      <a:avLst/>
                    </a:prstGeom>
                  </pic:spPr>
                </pic:pic>
              </a:graphicData>
            </a:graphic>
          </wp:inline>
        </w:drawing>
      </w:r>
    </w:p>
    <w:p w:rsidR="00BC60D6" w:rsidRDefault="00BC60D6" w:rsidP="001F5728">
      <w:pPr>
        <w:pStyle w:val="a9"/>
        <w:ind w:firstLine="709"/>
        <w:rPr>
          <w:rFonts w:ascii="Times New Roman" w:hAnsi="Times New Roman" w:cs="Times New Roman"/>
          <w:sz w:val="28"/>
          <w:szCs w:val="28"/>
          <w:lang w:val="kk-KZ"/>
        </w:rPr>
      </w:pPr>
    </w:p>
    <w:p w:rsidR="00BC60D6" w:rsidRPr="00BC60D6" w:rsidRDefault="00BC60D6" w:rsidP="00BC60D6">
      <w:pPr>
        <w:spacing w:after="0" w:line="240" w:lineRule="auto"/>
        <w:jc w:val="center"/>
        <w:rPr>
          <w:rFonts w:ascii="Times New Roman" w:hAnsi="Times New Roman"/>
          <w:iCs/>
          <w:color w:val="000000" w:themeColor="text1"/>
          <w:sz w:val="28"/>
          <w:szCs w:val="28"/>
          <w:shd w:val="clear" w:color="auto" w:fill="FFFFFF"/>
          <w:lang w:val="kk-KZ"/>
        </w:rPr>
      </w:pPr>
      <w:r w:rsidRPr="00BC60D6">
        <w:rPr>
          <w:rFonts w:ascii="Times New Roman" w:eastAsia="Times New Roman" w:hAnsi="Times New Roman"/>
          <w:iCs/>
          <w:sz w:val="28"/>
          <w:szCs w:val="28"/>
          <w:lang w:val="kk-KZ" w:eastAsia="ru-RU"/>
        </w:rPr>
        <w:t>Рис</w:t>
      </w:r>
      <w:r w:rsidR="000869E1">
        <w:rPr>
          <w:rFonts w:ascii="Times New Roman" w:eastAsia="Times New Roman" w:hAnsi="Times New Roman"/>
          <w:iCs/>
          <w:sz w:val="28"/>
          <w:szCs w:val="28"/>
          <w:lang w:val="kk-KZ" w:eastAsia="ru-RU"/>
        </w:rPr>
        <w:t xml:space="preserve">унок </w:t>
      </w:r>
      <w:r>
        <w:rPr>
          <w:rFonts w:ascii="Times New Roman" w:eastAsia="Times New Roman" w:hAnsi="Times New Roman"/>
          <w:iCs/>
          <w:sz w:val="28"/>
          <w:szCs w:val="28"/>
          <w:lang w:val="kk-KZ" w:eastAsia="ru-RU"/>
        </w:rPr>
        <w:t>5.13</w:t>
      </w:r>
      <w:r w:rsidR="000869E1">
        <w:rPr>
          <w:rFonts w:ascii="Times New Roman" w:eastAsia="Times New Roman" w:hAnsi="Times New Roman"/>
          <w:iCs/>
          <w:sz w:val="28"/>
          <w:szCs w:val="28"/>
          <w:lang w:val="kk-KZ" w:eastAsia="ru-RU"/>
        </w:rPr>
        <w:t xml:space="preserve"> - </w:t>
      </w:r>
      <w:r w:rsidRPr="00BC60D6">
        <w:rPr>
          <w:rFonts w:ascii="Times New Roman" w:eastAsia="Times New Roman" w:hAnsi="Times New Roman"/>
          <w:iCs/>
          <w:sz w:val="28"/>
          <w:szCs w:val="28"/>
          <w:lang w:val="kk-KZ" w:eastAsia="ru-RU"/>
        </w:rPr>
        <w:t xml:space="preserve">Динамика средних значений e-Modis NDVI C6 в </w:t>
      </w:r>
      <w:r w:rsidR="0090636A">
        <w:rPr>
          <w:rFonts w:ascii="Times New Roman" w:eastAsia="Times New Roman" w:hAnsi="Times New Roman"/>
          <w:iCs/>
          <w:sz w:val="28"/>
          <w:szCs w:val="28"/>
          <w:lang w:val="kk-KZ" w:eastAsia="ru-RU"/>
        </w:rPr>
        <w:t xml:space="preserve">районе </w:t>
      </w:r>
      <w:r w:rsidRPr="00BC60D6">
        <w:rPr>
          <w:rFonts w:ascii="Times New Roman" w:eastAsia="Times New Roman" w:hAnsi="Times New Roman"/>
          <w:iCs/>
          <w:sz w:val="28"/>
          <w:szCs w:val="28"/>
          <w:lang w:val="kk-KZ" w:eastAsia="ru-RU"/>
        </w:rPr>
        <w:t>уст</w:t>
      </w:r>
      <w:r w:rsidR="0090636A">
        <w:rPr>
          <w:rFonts w:ascii="Times New Roman" w:eastAsia="Times New Roman" w:hAnsi="Times New Roman"/>
          <w:iCs/>
          <w:sz w:val="28"/>
          <w:szCs w:val="28"/>
          <w:lang w:val="kk-KZ" w:eastAsia="ru-RU"/>
        </w:rPr>
        <w:t>ий</w:t>
      </w:r>
      <w:r w:rsidRPr="00BC60D6">
        <w:rPr>
          <w:rFonts w:ascii="Times New Roman" w:eastAsia="Times New Roman" w:hAnsi="Times New Roman"/>
          <w:iCs/>
          <w:sz w:val="28"/>
          <w:szCs w:val="28"/>
          <w:lang w:val="kk-KZ" w:eastAsia="ru-RU"/>
        </w:rPr>
        <w:t xml:space="preserve"> рек Джунгарской равнины (СУАР, КНР) на 1-10 июля периода 2003-2019 г</w:t>
      </w:r>
      <w:r w:rsidR="0090636A">
        <w:rPr>
          <w:rFonts w:ascii="Times New Roman" w:eastAsia="Times New Roman" w:hAnsi="Times New Roman"/>
          <w:iCs/>
          <w:sz w:val="28"/>
          <w:szCs w:val="28"/>
          <w:lang w:val="kk-KZ" w:eastAsia="ru-RU"/>
        </w:rPr>
        <w:t>одов</w:t>
      </w:r>
      <w:r w:rsidRPr="00BC60D6">
        <w:rPr>
          <w:rFonts w:ascii="Times New Roman" w:eastAsia="Times New Roman" w:hAnsi="Times New Roman"/>
          <w:iCs/>
          <w:sz w:val="28"/>
          <w:szCs w:val="28"/>
          <w:lang w:val="kk-KZ" w:eastAsia="ru-RU"/>
        </w:rPr>
        <w:t xml:space="preserve"> </w:t>
      </w:r>
    </w:p>
    <w:p w:rsidR="00BC60D6" w:rsidRDefault="00BC60D6" w:rsidP="001F5728">
      <w:pPr>
        <w:pStyle w:val="a9"/>
        <w:ind w:firstLine="709"/>
        <w:rPr>
          <w:rFonts w:ascii="Times New Roman" w:hAnsi="Times New Roman" w:cs="Times New Roman"/>
          <w:sz w:val="28"/>
          <w:szCs w:val="28"/>
          <w:lang w:val="kk-KZ"/>
        </w:rPr>
      </w:pPr>
    </w:p>
    <w:p w:rsidR="0088767A" w:rsidRDefault="0088767A" w:rsidP="001418FC">
      <w:pPr>
        <w:pStyle w:val="a9"/>
        <w:ind w:firstLine="709"/>
        <w:rPr>
          <w:rFonts w:ascii="Times New Roman" w:hAnsi="Times New Roman" w:cs="Times New Roman"/>
          <w:sz w:val="28"/>
          <w:szCs w:val="28"/>
          <w:lang w:val="kk-KZ"/>
        </w:rPr>
      </w:pPr>
    </w:p>
    <w:p w:rsidR="00933039" w:rsidRPr="00933039" w:rsidRDefault="00933039" w:rsidP="00913DC1">
      <w:pPr>
        <w:spacing w:after="0" w:line="240" w:lineRule="auto"/>
        <w:ind w:firstLine="567"/>
        <w:jc w:val="both"/>
        <w:rPr>
          <w:rFonts w:ascii="Times New Roman" w:hAnsi="Times New Roman"/>
          <w:sz w:val="28"/>
          <w:szCs w:val="28"/>
        </w:rPr>
      </w:pPr>
      <w:r>
        <w:rPr>
          <w:rFonts w:ascii="Times New Roman" w:hAnsi="Times New Roman"/>
          <w:sz w:val="28"/>
          <w:szCs w:val="28"/>
          <w:lang w:val="kk-KZ"/>
        </w:rPr>
        <w:lastRenderedPageBreak/>
        <w:tab/>
      </w:r>
      <w:r w:rsidRPr="00933039">
        <w:rPr>
          <w:rFonts w:ascii="Times New Roman" w:hAnsi="Times New Roman"/>
          <w:sz w:val="28"/>
          <w:szCs w:val="28"/>
        </w:rPr>
        <w:t xml:space="preserve">Динамика изменений средних значений </w:t>
      </w:r>
      <w:r w:rsidRPr="00933039">
        <w:rPr>
          <w:rFonts w:ascii="Times New Roman" w:hAnsi="Times New Roman"/>
          <w:sz w:val="28"/>
          <w:szCs w:val="28"/>
          <w:lang w:val="en-US"/>
        </w:rPr>
        <w:t>NDVI</w:t>
      </w:r>
      <w:r w:rsidRPr="00933039">
        <w:rPr>
          <w:rFonts w:ascii="Times New Roman" w:hAnsi="Times New Roman"/>
          <w:sz w:val="28"/>
          <w:szCs w:val="28"/>
        </w:rPr>
        <w:t xml:space="preserve"> в контурах сельскохозяйственных районов СУАР может быть условно разделена на две группы. Первая группа, это районы, находящиеся в условиях избытка естественных водных ресурсов. В группу входят все четыре района долины р. Иле. </w:t>
      </w:r>
      <w:r w:rsidR="00185325">
        <w:rPr>
          <w:rFonts w:ascii="Times New Roman" w:hAnsi="Times New Roman"/>
          <w:sz w:val="28"/>
          <w:szCs w:val="28"/>
        </w:rPr>
        <w:t>Эта</w:t>
      </w:r>
      <w:r w:rsidRPr="00933039">
        <w:rPr>
          <w:rFonts w:ascii="Times New Roman" w:hAnsi="Times New Roman"/>
          <w:sz w:val="28"/>
          <w:szCs w:val="28"/>
        </w:rPr>
        <w:t xml:space="preserve"> группа сельскохозяйственных районов (бассейны рек Каш, Текес, Кунгес) демонстрирует многолетний тренд на незначительный рост средних значений </w:t>
      </w:r>
      <w:r w:rsidRPr="00933039">
        <w:rPr>
          <w:rFonts w:ascii="Times New Roman" w:hAnsi="Times New Roman"/>
          <w:sz w:val="28"/>
          <w:szCs w:val="28"/>
          <w:lang w:val="en-US"/>
        </w:rPr>
        <w:t>NDVI</w:t>
      </w:r>
      <w:r w:rsidRPr="00933039">
        <w:rPr>
          <w:rFonts w:ascii="Times New Roman" w:hAnsi="Times New Roman"/>
          <w:sz w:val="28"/>
          <w:szCs w:val="28"/>
        </w:rPr>
        <w:t>, величины коэффициентов линейного уравнения линий трендов близки к 0, варьируется от 0,0019 до 0,0034, см. табл</w:t>
      </w:r>
      <w:r w:rsidR="007C72E2">
        <w:rPr>
          <w:rFonts w:ascii="Times New Roman" w:hAnsi="Times New Roman"/>
          <w:sz w:val="28"/>
          <w:szCs w:val="28"/>
        </w:rPr>
        <w:t>ица</w:t>
      </w:r>
      <w:r w:rsidRPr="00933039">
        <w:rPr>
          <w:rFonts w:ascii="Times New Roman" w:hAnsi="Times New Roman"/>
          <w:sz w:val="28"/>
          <w:szCs w:val="28"/>
        </w:rPr>
        <w:t xml:space="preserve">. Наблюдаемый небольшой рост </w:t>
      </w:r>
      <w:r w:rsidRPr="00933039">
        <w:rPr>
          <w:rFonts w:ascii="Times New Roman" w:hAnsi="Times New Roman"/>
          <w:sz w:val="28"/>
          <w:szCs w:val="28"/>
          <w:lang w:val="en-US"/>
        </w:rPr>
        <w:t>NDVI</w:t>
      </w:r>
      <w:r w:rsidRPr="00933039">
        <w:rPr>
          <w:rFonts w:ascii="Times New Roman" w:hAnsi="Times New Roman"/>
          <w:sz w:val="28"/>
          <w:szCs w:val="28"/>
        </w:rPr>
        <w:t xml:space="preserve">, возможно, связан с улучшением агротехники возделывания культур. Еще </w:t>
      </w:r>
      <w:r w:rsidR="00185325">
        <w:rPr>
          <w:rFonts w:ascii="Times New Roman" w:hAnsi="Times New Roman"/>
          <w:sz w:val="28"/>
          <w:szCs w:val="28"/>
        </w:rPr>
        <w:t>один</w:t>
      </w:r>
      <w:r w:rsidRPr="00933039">
        <w:rPr>
          <w:rFonts w:ascii="Times New Roman" w:hAnsi="Times New Roman"/>
          <w:sz w:val="28"/>
          <w:szCs w:val="28"/>
        </w:rPr>
        <w:t xml:space="preserve"> район этой группы (бассейн р.Иле) демонстрируют более выраженный тренд роста, коэффициент уравнений линий трендов, </w:t>
      </w:r>
      <w:r w:rsidR="00185325">
        <w:rPr>
          <w:rFonts w:ascii="Times New Roman" w:hAnsi="Times New Roman"/>
          <w:sz w:val="28"/>
          <w:szCs w:val="28"/>
        </w:rPr>
        <w:t>равен</w:t>
      </w:r>
      <w:r w:rsidRPr="00933039">
        <w:rPr>
          <w:rFonts w:ascii="Times New Roman" w:hAnsi="Times New Roman"/>
          <w:sz w:val="28"/>
          <w:szCs w:val="28"/>
        </w:rPr>
        <w:t xml:space="preserve"> 0,0082</w:t>
      </w:r>
      <w:r w:rsidR="00185325">
        <w:rPr>
          <w:rFonts w:ascii="Times New Roman" w:hAnsi="Times New Roman"/>
          <w:sz w:val="28"/>
          <w:szCs w:val="28"/>
        </w:rPr>
        <w:t>,</w:t>
      </w:r>
      <w:r w:rsidRPr="00933039">
        <w:rPr>
          <w:rFonts w:ascii="Times New Roman" w:hAnsi="Times New Roman"/>
          <w:sz w:val="28"/>
          <w:szCs w:val="28"/>
        </w:rPr>
        <w:t xml:space="preserve"> что обусловлено некоторым фактическим ростом площади поливной пашни за счет освоения неудобий. </w:t>
      </w:r>
    </w:p>
    <w:p w:rsidR="00933039" w:rsidRPr="00933039" w:rsidRDefault="00933039" w:rsidP="00913DC1">
      <w:pPr>
        <w:spacing w:after="0" w:line="240" w:lineRule="auto"/>
        <w:ind w:firstLine="567"/>
        <w:jc w:val="both"/>
        <w:rPr>
          <w:rFonts w:ascii="Times New Roman" w:hAnsi="Times New Roman"/>
          <w:sz w:val="28"/>
          <w:szCs w:val="28"/>
        </w:rPr>
      </w:pPr>
      <w:r w:rsidRPr="00933039">
        <w:rPr>
          <w:rFonts w:ascii="Times New Roman" w:hAnsi="Times New Roman"/>
          <w:sz w:val="28"/>
          <w:szCs w:val="28"/>
        </w:rPr>
        <w:t xml:space="preserve">Вторая группа районов, это территории, находящиеся в условиях дефицита водных ресурсов. К этой группе относятся все районы Джунгарской равнины. В этих районах регистрируется заметный рост средних значений </w:t>
      </w:r>
      <w:r w:rsidRPr="00933039">
        <w:rPr>
          <w:rFonts w:ascii="Times New Roman" w:hAnsi="Times New Roman"/>
          <w:sz w:val="28"/>
          <w:szCs w:val="28"/>
          <w:lang w:val="en-US"/>
        </w:rPr>
        <w:t>NDVI</w:t>
      </w:r>
      <w:r w:rsidRPr="00933039">
        <w:rPr>
          <w:rFonts w:ascii="Times New Roman" w:hAnsi="Times New Roman"/>
          <w:sz w:val="28"/>
          <w:szCs w:val="28"/>
        </w:rPr>
        <w:t xml:space="preserve"> в период с 2003 по 2019 год. Коэффициент уравнения линий трендов варьируются от 0,0096 до 0,0303. В целом, за последние 17 лет, все эти районы демонстрируют прогрессивное развитие сельскохозяйственной растительности, обусловленное </w:t>
      </w:r>
      <w:r w:rsidR="00185325">
        <w:rPr>
          <w:rFonts w:ascii="Times New Roman" w:hAnsi="Times New Roman"/>
          <w:sz w:val="28"/>
          <w:szCs w:val="28"/>
        </w:rPr>
        <w:t xml:space="preserve">как </w:t>
      </w:r>
      <w:r w:rsidRPr="00933039">
        <w:rPr>
          <w:rFonts w:ascii="Times New Roman" w:hAnsi="Times New Roman"/>
          <w:sz w:val="28"/>
          <w:szCs w:val="28"/>
        </w:rPr>
        <w:t>ростом площадей поливной пашни</w:t>
      </w:r>
      <w:r w:rsidR="00185325">
        <w:rPr>
          <w:rFonts w:ascii="Times New Roman" w:hAnsi="Times New Roman"/>
          <w:sz w:val="28"/>
          <w:szCs w:val="28"/>
        </w:rPr>
        <w:t xml:space="preserve">, так </w:t>
      </w:r>
      <w:r w:rsidRPr="00933039">
        <w:rPr>
          <w:rFonts w:ascii="Times New Roman" w:hAnsi="Times New Roman"/>
          <w:sz w:val="28"/>
          <w:szCs w:val="28"/>
        </w:rPr>
        <w:t>и улучшением состояния культуры</w:t>
      </w:r>
      <w:r w:rsidR="00185325">
        <w:rPr>
          <w:rFonts w:ascii="Times New Roman" w:hAnsi="Times New Roman"/>
          <w:sz w:val="28"/>
          <w:szCs w:val="28"/>
        </w:rPr>
        <w:t xml:space="preserve"> (более высокие значения вегетационного индекса)</w:t>
      </w:r>
      <w:r w:rsidRPr="00933039">
        <w:rPr>
          <w:rFonts w:ascii="Times New Roman" w:hAnsi="Times New Roman"/>
          <w:sz w:val="28"/>
          <w:szCs w:val="28"/>
        </w:rPr>
        <w:t xml:space="preserve">. </w:t>
      </w:r>
    </w:p>
    <w:p w:rsidR="00933039" w:rsidRPr="00933039" w:rsidRDefault="00933039" w:rsidP="00913DC1">
      <w:pPr>
        <w:spacing w:after="0" w:line="240" w:lineRule="auto"/>
        <w:ind w:firstLine="567"/>
        <w:jc w:val="both"/>
        <w:rPr>
          <w:rFonts w:ascii="Times New Roman" w:hAnsi="Times New Roman"/>
          <w:sz w:val="28"/>
          <w:szCs w:val="28"/>
        </w:rPr>
      </w:pPr>
      <w:r w:rsidRPr="00933039">
        <w:rPr>
          <w:rFonts w:ascii="Times New Roman" w:hAnsi="Times New Roman"/>
          <w:sz w:val="28"/>
          <w:szCs w:val="28"/>
        </w:rPr>
        <w:t xml:space="preserve">Стабильность водообеспеченности сельскохозяйственных районов можно диагностировать по величинам </w:t>
      </w:r>
      <w:r w:rsidRPr="00933039">
        <w:rPr>
          <w:rFonts w:ascii="Times New Roman" w:hAnsi="Times New Roman"/>
          <w:sz w:val="28"/>
          <w:szCs w:val="28"/>
          <w:lang w:val="en-US"/>
        </w:rPr>
        <w:t>NDVI</w:t>
      </w:r>
      <w:r w:rsidRPr="00933039">
        <w:rPr>
          <w:rFonts w:ascii="Times New Roman" w:hAnsi="Times New Roman"/>
          <w:sz w:val="28"/>
          <w:szCs w:val="28"/>
        </w:rPr>
        <w:t xml:space="preserve"> в нижнем течении доминирующих рек, перед их впадением в конечные водные объекты. Для Джунгарской равнины конечными водными объектами являются озера Эби-Нур и Манас. Динамика </w:t>
      </w:r>
      <w:r w:rsidRPr="00933039">
        <w:rPr>
          <w:rFonts w:ascii="Times New Roman" w:hAnsi="Times New Roman"/>
          <w:sz w:val="28"/>
          <w:szCs w:val="28"/>
          <w:lang w:val="en-US"/>
        </w:rPr>
        <w:t>NDVI</w:t>
      </w:r>
      <w:r w:rsidRPr="00933039">
        <w:rPr>
          <w:rFonts w:ascii="Times New Roman" w:hAnsi="Times New Roman"/>
          <w:sz w:val="28"/>
          <w:szCs w:val="28"/>
        </w:rPr>
        <w:t xml:space="preserve"> территорий в устье рек Боро-Тала, Куйтунь и Манас, не имеет тренда на ухудшение</w:t>
      </w:r>
      <w:r w:rsidR="00185325">
        <w:rPr>
          <w:rFonts w:ascii="Times New Roman" w:hAnsi="Times New Roman"/>
          <w:sz w:val="28"/>
          <w:szCs w:val="28"/>
        </w:rPr>
        <w:t xml:space="preserve"> (водные ресурсы не исчерпаны)</w:t>
      </w:r>
      <w:r w:rsidRPr="00933039">
        <w:rPr>
          <w:rFonts w:ascii="Times New Roman" w:hAnsi="Times New Roman"/>
          <w:sz w:val="28"/>
          <w:szCs w:val="28"/>
        </w:rPr>
        <w:t xml:space="preserve">, что говорит об устойчивости водоснабжения и наличии потенциала для дальнейшего развития растениеводства этих территорий. </w:t>
      </w:r>
    </w:p>
    <w:p w:rsidR="00933039" w:rsidRPr="00933039" w:rsidRDefault="00933039" w:rsidP="00913DC1">
      <w:pPr>
        <w:spacing w:after="0" w:line="240" w:lineRule="auto"/>
        <w:ind w:firstLine="567"/>
        <w:jc w:val="both"/>
        <w:rPr>
          <w:rFonts w:ascii="Times New Roman" w:hAnsi="Times New Roman"/>
          <w:sz w:val="28"/>
          <w:szCs w:val="28"/>
        </w:rPr>
      </w:pPr>
      <w:r w:rsidRPr="00933039">
        <w:rPr>
          <w:rFonts w:ascii="Times New Roman" w:hAnsi="Times New Roman"/>
          <w:sz w:val="28"/>
          <w:szCs w:val="28"/>
        </w:rPr>
        <w:t xml:space="preserve">Дополнительной характеристикой водообеспеченности территорий является тип доминирующих сельскохозяйственных культур. Чем лучше водообеспеченность, тем меньше ограничений на тип и сорта культуры. Архитектоника сельскохозяйственной растительности влияет на значения </w:t>
      </w:r>
      <w:r w:rsidRPr="00933039">
        <w:rPr>
          <w:rFonts w:ascii="Times New Roman" w:hAnsi="Times New Roman"/>
          <w:sz w:val="28"/>
          <w:szCs w:val="28"/>
          <w:lang w:val="en-US"/>
        </w:rPr>
        <w:t>NDVI</w:t>
      </w:r>
      <w:r w:rsidRPr="00933039">
        <w:rPr>
          <w:rFonts w:ascii="Times New Roman" w:hAnsi="Times New Roman"/>
          <w:sz w:val="28"/>
          <w:szCs w:val="28"/>
        </w:rPr>
        <w:t xml:space="preserve">. Например, ориентированные под острым углом к Солнцу листья зерновых культур характеризуются меньшими значениями </w:t>
      </w:r>
      <w:r w:rsidRPr="00933039">
        <w:rPr>
          <w:rFonts w:ascii="Times New Roman" w:hAnsi="Times New Roman"/>
          <w:sz w:val="28"/>
          <w:szCs w:val="28"/>
          <w:lang w:val="en-US"/>
        </w:rPr>
        <w:t>NDVI</w:t>
      </w:r>
      <w:r w:rsidRPr="00933039">
        <w:rPr>
          <w:rFonts w:ascii="Times New Roman" w:hAnsi="Times New Roman"/>
          <w:sz w:val="28"/>
          <w:szCs w:val="28"/>
        </w:rPr>
        <w:t xml:space="preserve">, а сама культура менее требовательна к влаге. Другие культуры, с перпендикулярной ориентацией листьев (кукуруза или хлопчатник), имеют более высокие значения </w:t>
      </w:r>
      <w:r w:rsidRPr="00933039">
        <w:rPr>
          <w:rFonts w:ascii="Times New Roman" w:hAnsi="Times New Roman"/>
          <w:sz w:val="28"/>
          <w:szCs w:val="28"/>
          <w:lang w:val="en-US"/>
        </w:rPr>
        <w:t>NDVI</w:t>
      </w:r>
      <w:r w:rsidRPr="00933039">
        <w:rPr>
          <w:rFonts w:ascii="Times New Roman" w:hAnsi="Times New Roman"/>
          <w:sz w:val="28"/>
          <w:szCs w:val="28"/>
        </w:rPr>
        <w:t xml:space="preserve"> и соответственно более требовательны к воде. Сравнивая многолетние </w:t>
      </w:r>
      <w:r w:rsidRPr="00933039">
        <w:rPr>
          <w:rFonts w:ascii="Times New Roman" w:hAnsi="Times New Roman"/>
          <w:sz w:val="28"/>
          <w:szCs w:val="28"/>
          <w:lang w:val="en-US"/>
        </w:rPr>
        <w:t>NDVI</w:t>
      </w:r>
      <w:r w:rsidRPr="00933039">
        <w:rPr>
          <w:rFonts w:ascii="Times New Roman" w:hAnsi="Times New Roman"/>
          <w:sz w:val="28"/>
          <w:szCs w:val="28"/>
        </w:rPr>
        <w:t>-</w:t>
      </w:r>
      <w:r w:rsidRPr="00933039">
        <w:rPr>
          <w:rFonts w:ascii="Times New Roman" w:hAnsi="Times New Roman"/>
          <w:sz w:val="28"/>
          <w:szCs w:val="28"/>
          <w:lang w:val="en-US"/>
        </w:rPr>
        <w:t>max</w:t>
      </w:r>
      <w:r w:rsidRPr="00933039">
        <w:rPr>
          <w:rFonts w:ascii="Times New Roman" w:hAnsi="Times New Roman"/>
          <w:sz w:val="28"/>
          <w:szCs w:val="28"/>
        </w:rPr>
        <w:t xml:space="preserve"> для различных регионов, см. табл</w:t>
      </w:r>
      <w:r w:rsidR="00F7547A">
        <w:rPr>
          <w:rFonts w:ascii="Times New Roman" w:hAnsi="Times New Roman"/>
          <w:sz w:val="28"/>
          <w:szCs w:val="28"/>
        </w:rPr>
        <w:t>ицу</w:t>
      </w:r>
      <w:r w:rsidRPr="00933039">
        <w:rPr>
          <w:rFonts w:ascii="Times New Roman" w:hAnsi="Times New Roman"/>
          <w:sz w:val="28"/>
          <w:szCs w:val="28"/>
        </w:rPr>
        <w:t xml:space="preserve">, наиболее высокое значение регистрируется в долине р.Или (0,726), затем следует Джунгарская равнина (0,688). Логично предположить, что удельная водообеспеченность сельскохозяйственных культур рассмотренных регионов имеет такой же порядок ранжирования.       </w:t>
      </w:r>
    </w:p>
    <w:p w:rsidR="0088767A" w:rsidRPr="00690B42" w:rsidRDefault="00690B42" w:rsidP="00913DC1">
      <w:pPr>
        <w:pStyle w:val="a9"/>
        <w:ind w:firstLine="567"/>
        <w:rPr>
          <w:rFonts w:ascii="Times New Roman" w:hAnsi="Times New Roman" w:cs="Times New Roman"/>
          <w:sz w:val="28"/>
          <w:szCs w:val="28"/>
          <w:lang w:val="kk-KZ"/>
        </w:rPr>
      </w:pPr>
      <w:r w:rsidRPr="00690B42">
        <w:rPr>
          <w:rFonts w:ascii="Times New Roman" w:hAnsi="Times New Roman" w:cs="Times New Roman"/>
          <w:sz w:val="28"/>
          <w:szCs w:val="28"/>
        </w:rPr>
        <w:lastRenderedPageBreak/>
        <w:t xml:space="preserve">Проведенный анализ динамики сезонных максимумов </w:t>
      </w:r>
      <w:r w:rsidRPr="00690B42">
        <w:rPr>
          <w:rFonts w:ascii="Times New Roman" w:hAnsi="Times New Roman" w:cs="Times New Roman"/>
          <w:sz w:val="28"/>
          <w:szCs w:val="28"/>
          <w:lang w:val="en-US"/>
        </w:rPr>
        <w:t>NDVI</w:t>
      </w:r>
      <w:r w:rsidRPr="00690B42">
        <w:rPr>
          <w:rFonts w:ascii="Times New Roman" w:hAnsi="Times New Roman" w:cs="Times New Roman"/>
          <w:sz w:val="28"/>
          <w:szCs w:val="28"/>
        </w:rPr>
        <w:t xml:space="preserve"> в сельскохозяйственных района СУАР КНР в период 2003-2019 гг. показал, что задача поступательного развития растениеводства успешно решается. Лучший уровень водообеспеченности сельскохозяйственных культур регистрируется в китайской части трансграничного бассейна р.Иле, </w:t>
      </w:r>
      <w:r>
        <w:rPr>
          <w:rFonts w:ascii="Times New Roman" w:hAnsi="Times New Roman" w:cs="Times New Roman"/>
          <w:sz w:val="28"/>
          <w:szCs w:val="28"/>
        </w:rPr>
        <w:t>хуже на</w:t>
      </w:r>
      <w:r w:rsidR="00F7547A">
        <w:rPr>
          <w:rFonts w:ascii="Times New Roman" w:hAnsi="Times New Roman" w:cs="Times New Roman"/>
          <w:sz w:val="28"/>
          <w:szCs w:val="28"/>
        </w:rPr>
        <w:t xml:space="preserve"> </w:t>
      </w:r>
      <w:r w:rsidRPr="00690B42">
        <w:rPr>
          <w:rFonts w:ascii="Times New Roman" w:hAnsi="Times New Roman" w:cs="Times New Roman"/>
          <w:sz w:val="28"/>
          <w:szCs w:val="28"/>
        </w:rPr>
        <w:t>Джунгарск</w:t>
      </w:r>
      <w:r>
        <w:rPr>
          <w:rFonts w:ascii="Times New Roman" w:hAnsi="Times New Roman" w:cs="Times New Roman"/>
          <w:sz w:val="28"/>
          <w:szCs w:val="28"/>
        </w:rPr>
        <w:t>ой</w:t>
      </w:r>
      <w:r w:rsidRPr="00690B42">
        <w:rPr>
          <w:rFonts w:ascii="Times New Roman" w:hAnsi="Times New Roman" w:cs="Times New Roman"/>
          <w:sz w:val="28"/>
          <w:szCs w:val="28"/>
        </w:rPr>
        <w:t xml:space="preserve"> равнин</w:t>
      </w:r>
      <w:r>
        <w:rPr>
          <w:rFonts w:ascii="Times New Roman" w:hAnsi="Times New Roman" w:cs="Times New Roman"/>
          <w:sz w:val="28"/>
          <w:szCs w:val="28"/>
        </w:rPr>
        <w:t>е</w:t>
      </w:r>
      <w:r w:rsidRPr="00690B42">
        <w:rPr>
          <w:rFonts w:ascii="Times New Roman" w:hAnsi="Times New Roman" w:cs="Times New Roman"/>
          <w:sz w:val="28"/>
          <w:szCs w:val="28"/>
        </w:rPr>
        <w:t xml:space="preserve">. Но в целом, нет признаков стагнации или деградации сельскохозяйственной растительности на поливной пашне СУАР, связанной с дефицитом воды. В ближайшие годы тенденция на увеличение площадей поливной пашни в Джунгарской равнине, очевидно продолжится, поскольку потенциал водных ресурсов еще не исчерпан.  Относительные объемы водопотребления, оцененные по спутниковым данным </w:t>
      </w:r>
      <w:r w:rsidRPr="00690B42">
        <w:rPr>
          <w:rFonts w:ascii="Times New Roman" w:hAnsi="Times New Roman" w:cs="Times New Roman"/>
          <w:sz w:val="28"/>
          <w:szCs w:val="28"/>
          <w:lang w:val="en-US"/>
        </w:rPr>
        <w:t>NDVI</w:t>
      </w:r>
      <w:r w:rsidRPr="00690B42">
        <w:rPr>
          <w:rFonts w:ascii="Times New Roman" w:hAnsi="Times New Roman" w:cs="Times New Roman"/>
          <w:sz w:val="28"/>
          <w:szCs w:val="28"/>
        </w:rPr>
        <w:t>, в долине р.Или</w:t>
      </w:r>
      <w:r>
        <w:rPr>
          <w:rFonts w:ascii="Times New Roman" w:hAnsi="Times New Roman" w:cs="Times New Roman"/>
          <w:sz w:val="28"/>
          <w:szCs w:val="28"/>
        </w:rPr>
        <w:t>, примерно в два раза меньше</w:t>
      </w:r>
      <w:r w:rsidR="00F7547A">
        <w:rPr>
          <w:rFonts w:ascii="Times New Roman" w:hAnsi="Times New Roman" w:cs="Times New Roman"/>
          <w:sz w:val="28"/>
          <w:szCs w:val="28"/>
        </w:rPr>
        <w:t>,</w:t>
      </w:r>
      <w:r>
        <w:rPr>
          <w:rFonts w:ascii="Times New Roman" w:hAnsi="Times New Roman" w:cs="Times New Roman"/>
          <w:sz w:val="28"/>
          <w:szCs w:val="28"/>
        </w:rPr>
        <w:t xml:space="preserve"> чем н</w:t>
      </w:r>
      <w:r w:rsidRPr="00690B42">
        <w:rPr>
          <w:rFonts w:ascii="Times New Roman" w:hAnsi="Times New Roman" w:cs="Times New Roman"/>
          <w:sz w:val="28"/>
          <w:szCs w:val="28"/>
        </w:rPr>
        <w:t>а Джунгарской</w:t>
      </w:r>
      <w:r>
        <w:rPr>
          <w:rFonts w:ascii="Times New Roman" w:hAnsi="Times New Roman" w:cs="Times New Roman"/>
          <w:sz w:val="28"/>
          <w:szCs w:val="28"/>
        </w:rPr>
        <w:t xml:space="preserve">. </w:t>
      </w:r>
      <w:r w:rsidRPr="00690B42">
        <w:rPr>
          <w:rFonts w:ascii="Times New Roman" w:hAnsi="Times New Roman" w:cs="Times New Roman"/>
          <w:sz w:val="28"/>
          <w:szCs w:val="28"/>
        </w:rPr>
        <w:t xml:space="preserve"> Следует отметить, что выводы об объемах фактического водопотребления сельскохозяйственными районами основанные на значениях </w:t>
      </w:r>
      <w:r w:rsidRPr="00690B42">
        <w:rPr>
          <w:rFonts w:ascii="Times New Roman" w:hAnsi="Times New Roman" w:cs="Times New Roman"/>
          <w:sz w:val="28"/>
          <w:szCs w:val="28"/>
          <w:lang w:val="en-US"/>
        </w:rPr>
        <w:t>NDVI</w:t>
      </w:r>
      <w:r w:rsidRPr="00690B42">
        <w:rPr>
          <w:rFonts w:ascii="Times New Roman" w:hAnsi="Times New Roman" w:cs="Times New Roman"/>
          <w:sz w:val="28"/>
          <w:szCs w:val="28"/>
        </w:rPr>
        <w:t xml:space="preserve">, носят ориентировочный характер. Строго говоря, эти количественные оценки станут </w:t>
      </w:r>
      <w:r w:rsidR="00F7547A">
        <w:rPr>
          <w:rFonts w:ascii="Times New Roman" w:hAnsi="Times New Roman" w:cs="Times New Roman"/>
          <w:sz w:val="28"/>
          <w:szCs w:val="28"/>
        </w:rPr>
        <w:t>сопоставимыми</w:t>
      </w:r>
      <w:r w:rsidRPr="00690B42">
        <w:rPr>
          <w:rFonts w:ascii="Times New Roman" w:hAnsi="Times New Roman" w:cs="Times New Roman"/>
          <w:sz w:val="28"/>
          <w:szCs w:val="28"/>
        </w:rPr>
        <w:t xml:space="preserve"> только при соблюдении равенства прочих условий, в том числе видах возделываемых культур, нормах полива и способах ирригации.   </w:t>
      </w:r>
    </w:p>
    <w:p w:rsidR="0088767A" w:rsidRDefault="0088767A" w:rsidP="001418FC">
      <w:pPr>
        <w:pStyle w:val="a9"/>
        <w:ind w:firstLine="709"/>
        <w:rPr>
          <w:rFonts w:ascii="Times New Roman" w:hAnsi="Times New Roman" w:cs="Times New Roman"/>
          <w:sz w:val="28"/>
          <w:szCs w:val="28"/>
          <w:lang w:val="kk-KZ"/>
        </w:rPr>
      </w:pPr>
    </w:p>
    <w:p w:rsidR="0088767A" w:rsidRDefault="0088767A" w:rsidP="001418FC">
      <w:pPr>
        <w:pStyle w:val="a9"/>
        <w:ind w:firstLine="709"/>
        <w:rPr>
          <w:rFonts w:ascii="Times New Roman" w:hAnsi="Times New Roman" w:cs="Times New Roman"/>
          <w:sz w:val="28"/>
          <w:szCs w:val="28"/>
          <w:lang w:val="kk-KZ"/>
        </w:rPr>
      </w:pPr>
    </w:p>
    <w:p w:rsidR="00646B77" w:rsidRDefault="004A13EE" w:rsidP="00FF7FFB">
      <w:pPr>
        <w:tabs>
          <w:tab w:val="right" w:leader="dot" w:pos="9628"/>
        </w:tabs>
        <w:suppressAutoHyphens/>
        <w:spacing w:after="0" w:line="360" w:lineRule="auto"/>
        <w:jc w:val="center"/>
      </w:pPr>
      <w:r>
        <w:br w:type="page"/>
      </w:r>
    </w:p>
    <w:p w:rsidR="00FF7FFB" w:rsidRPr="004A13EE" w:rsidRDefault="007C5F6A" w:rsidP="00F7547A">
      <w:pPr>
        <w:tabs>
          <w:tab w:val="right" w:leader="dot" w:pos="9628"/>
        </w:tabs>
        <w:suppressAutoHyphens/>
        <w:spacing w:after="0" w:line="360" w:lineRule="auto"/>
        <w:ind w:firstLine="567"/>
        <w:jc w:val="center"/>
        <w:rPr>
          <w:sz w:val="28"/>
          <w:szCs w:val="28"/>
        </w:rPr>
      </w:pPr>
      <w:hyperlink w:anchor="_Toc369772955" w:history="1">
        <w:r w:rsidR="00FF7FFB" w:rsidRPr="004A13EE">
          <w:rPr>
            <w:rFonts w:ascii="Times New Roman" w:eastAsia="Malgun Gothic" w:hAnsi="Times New Roman"/>
            <w:noProof/>
            <w:sz w:val="28"/>
            <w:szCs w:val="28"/>
            <w:lang w:val="kk-KZ" w:eastAsia="ar-SA"/>
          </w:rPr>
          <w:t>ЗАКЛЮЧЕНИЕ</w:t>
        </w:r>
      </w:hyperlink>
    </w:p>
    <w:p w:rsidR="00FE0CFE" w:rsidRDefault="00B66D06" w:rsidP="00913DC1">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С</w:t>
      </w:r>
      <w:r w:rsidR="00646B77" w:rsidRPr="00646B77">
        <w:rPr>
          <w:rFonts w:ascii="Times New Roman" w:hAnsi="Times New Roman"/>
          <w:sz w:val="28"/>
          <w:szCs w:val="28"/>
        </w:rPr>
        <w:t>путниковый мониторинг</w:t>
      </w:r>
      <w:r w:rsidR="00142CC2">
        <w:rPr>
          <w:rFonts w:ascii="Times New Roman" w:hAnsi="Times New Roman"/>
          <w:sz w:val="28"/>
          <w:szCs w:val="28"/>
        </w:rPr>
        <w:t xml:space="preserve"> </w:t>
      </w:r>
      <w:r>
        <w:rPr>
          <w:rFonts w:ascii="Times New Roman" w:hAnsi="Times New Roman"/>
          <w:sz w:val="28"/>
          <w:szCs w:val="28"/>
        </w:rPr>
        <w:t xml:space="preserve">текущего сезона, включающий данные </w:t>
      </w:r>
      <w:r w:rsidR="00646B77">
        <w:rPr>
          <w:rFonts w:ascii="Times New Roman" w:hAnsi="Times New Roman"/>
          <w:sz w:val="28"/>
          <w:szCs w:val="28"/>
        </w:rPr>
        <w:t xml:space="preserve">высокого пространственного разрешения </w:t>
      </w:r>
      <w:r w:rsidR="00646B77" w:rsidRPr="00646B77">
        <w:rPr>
          <w:rFonts w:ascii="Times New Roman" w:hAnsi="Times New Roman"/>
          <w:sz w:val="28"/>
          <w:szCs w:val="28"/>
        </w:rPr>
        <w:t>(</w:t>
      </w:r>
      <w:r w:rsidR="00646B77" w:rsidRPr="00646B77">
        <w:rPr>
          <w:rFonts w:ascii="Times New Roman" w:hAnsi="Times New Roman"/>
          <w:sz w:val="28"/>
          <w:szCs w:val="28"/>
          <w:lang w:val="kk-KZ"/>
        </w:rPr>
        <w:t>LANDSAT</w:t>
      </w:r>
      <w:r w:rsidR="00646B77">
        <w:rPr>
          <w:rFonts w:ascii="Times New Roman" w:hAnsi="Times New Roman"/>
          <w:sz w:val="28"/>
          <w:szCs w:val="28"/>
          <w:lang w:val="kk-KZ"/>
        </w:rPr>
        <w:t>-8</w:t>
      </w:r>
      <w:r w:rsidR="00F7547A">
        <w:rPr>
          <w:rFonts w:ascii="Times New Roman" w:hAnsi="Times New Roman"/>
          <w:sz w:val="28"/>
          <w:szCs w:val="28"/>
          <w:lang w:val="kk-KZ"/>
        </w:rPr>
        <w:t xml:space="preserve"> </w:t>
      </w:r>
      <w:r>
        <w:rPr>
          <w:rFonts w:ascii="Times New Roman" w:hAnsi="Times New Roman"/>
          <w:sz w:val="28"/>
          <w:szCs w:val="28"/>
          <w:lang w:val="en-US"/>
        </w:rPr>
        <w:t>OLI</w:t>
      </w:r>
      <w:r w:rsidRPr="00B66D06">
        <w:rPr>
          <w:rFonts w:ascii="Times New Roman" w:hAnsi="Times New Roman"/>
          <w:sz w:val="28"/>
          <w:szCs w:val="28"/>
        </w:rPr>
        <w:t>/</w:t>
      </w:r>
      <w:r>
        <w:rPr>
          <w:rFonts w:ascii="Times New Roman" w:hAnsi="Times New Roman"/>
          <w:sz w:val="28"/>
          <w:szCs w:val="28"/>
          <w:lang w:val="en-US"/>
        </w:rPr>
        <w:t>TIRS</w:t>
      </w:r>
      <w:r>
        <w:rPr>
          <w:rFonts w:ascii="Times New Roman" w:hAnsi="Times New Roman"/>
          <w:sz w:val="28"/>
          <w:szCs w:val="28"/>
        </w:rPr>
        <w:t xml:space="preserve"> (разрешение 30 м) - 22 снимка</w:t>
      </w:r>
      <w:r w:rsidR="00646B77">
        <w:rPr>
          <w:rFonts w:ascii="Times New Roman" w:hAnsi="Times New Roman"/>
          <w:sz w:val="28"/>
          <w:szCs w:val="28"/>
          <w:lang w:val="kk-KZ"/>
        </w:rPr>
        <w:t xml:space="preserve">, </w:t>
      </w:r>
      <w:r w:rsidR="00646B77">
        <w:rPr>
          <w:rFonts w:ascii="Times New Roman" w:hAnsi="Times New Roman"/>
          <w:sz w:val="28"/>
          <w:szCs w:val="28"/>
          <w:lang w:val="en-US"/>
        </w:rPr>
        <w:t>SENTINEL</w:t>
      </w:r>
      <w:r w:rsidR="00646B77" w:rsidRPr="00646B77">
        <w:rPr>
          <w:rFonts w:ascii="Times New Roman" w:hAnsi="Times New Roman"/>
          <w:sz w:val="28"/>
          <w:szCs w:val="28"/>
        </w:rPr>
        <w:t>-2</w:t>
      </w:r>
      <w:r w:rsidR="00646B77">
        <w:rPr>
          <w:rFonts w:ascii="Times New Roman" w:hAnsi="Times New Roman"/>
          <w:sz w:val="28"/>
          <w:szCs w:val="28"/>
          <w:lang w:val="en-US"/>
        </w:rPr>
        <w:t>A</w:t>
      </w:r>
      <w:r>
        <w:rPr>
          <w:rFonts w:ascii="Times New Roman" w:hAnsi="Times New Roman"/>
          <w:sz w:val="28"/>
          <w:szCs w:val="28"/>
        </w:rPr>
        <w:t>(разрешение 20 м</w:t>
      </w:r>
      <w:r w:rsidR="00646B77" w:rsidRPr="00646B77">
        <w:rPr>
          <w:rFonts w:ascii="Times New Roman" w:hAnsi="Times New Roman"/>
          <w:sz w:val="28"/>
          <w:szCs w:val="28"/>
        </w:rPr>
        <w:t>)</w:t>
      </w:r>
      <w:r>
        <w:rPr>
          <w:rFonts w:ascii="Times New Roman" w:hAnsi="Times New Roman"/>
          <w:sz w:val="28"/>
          <w:szCs w:val="28"/>
        </w:rPr>
        <w:t xml:space="preserve"> – 45 снимков</w:t>
      </w:r>
      <w:r w:rsidR="00646B77" w:rsidRPr="00646B77">
        <w:rPr>
          <w:rFonts w:ascii="Times New Roman" w:hAnsi="Times New Roman"/>
          <w:sz w:val="28"/>
          <w:szCs w:val="28"/>
        </w:rPr>
        <w:t xml:space="preserve">, </w:t>
      </w:r>
      <w:r w:rsidR="00646B77">
        <w:rPr>
          <w:rFonts w:ascii="Times New Roman" w:hAnsi="Times New Roman"/>
          <w:sz w:val="28"/>
          <w:szCs w:val="28"/>
        </w:rPr>
        <w:t>снимк</w:t>
      </w:r>
      <w:r>
        <w:rPr>
          <w:rFonts w:ascii="Times New Roman" w:hAnsi="Times New Roman"/>
          <w:sz w:val="28"/>
          <w:szCs w:val="28"/>
        </w:rPr>
        <w:t>и</w:t>
      </w:r>
      <w:r w:rsidR="00646B77">
        <w:rPr>
          <w:rFonts w:ascii="Times New Roman" w:hAnsi="Times New Roman"/>
          <w:sz w:val="28"/>
          <w:szCs w:val="28"/>
        </w:rPr>
        <w:t xml:space="preserve"> сверхвысокого (субметрового) разрешения </w:t>
      </w:r>
      <w:r>
        <w:rPr>
          <w:rFonts w:ascii="Times New Roman" w:hAnsi="Times New Roman"/>
          <w:sz w:val="28"/>
          <w:szCs w:val="28"/>
        </w:rPr>
        <w:t xml:space="preserve">маршрута воднотранспортной системы р.Кара-Ертис – Джунгарская равнина (2003-2016 гг.) – 13 снимков, а также спутниковые продукты </w:t>
      </w:r>
      <w:r>
        <w:rPr>
          <w:rFonts w:ascii="Times New Roman" w:hAnsi="Times New Roman"/>
          <w:sz w:val="28"/>
          <w:szCs w:val="28"/>
          <w:lang w:val="en-US"/>
        </w:rPr>
        <w:t>eMODISNDVIC</w:t>
      </w:r>
      <w:r w:rsidRPr="00B66D06">
        <w:rPr>
          <w:rFonts w:ascii="Times New Roman" w:hAnsi="Times New Roman"/>
          <w:sz w:val="28"/>
          <w:szCs w:val="28"/>
        </w:rPr>
        <w:t>6</w:t>
      </w:r>
      <w:r>
        <w:rPr>
          <w:rFonts w:ascii="Times New Roman" w:hAnsi="Times New Roman"/>
          <w:sz w:val="28"/>
          <w:szCs w:val="28"/>
        </w:rPr>
        <w:t xml:space="preserve"> (разрешение 250 м) – 17 сцен периода (2003-2019 гг.), покрывающие территории части </w:t>
      </w:r>
      <w:r w:rsidR="00646B77" w:rsidRPr="00646B77">
        <w:rPr>
          <w:rFonts w:ascii="Times New Roman" w:hAnsi="Times New Roman"/>
          <w:sz w:val="28"/>
          <w:szCs w:val="28"/>
        </w:rPr>
        <w:t>бассейнов</w:t>
      </w:r>
      <w:r w:rsidR="00701F86">
        <w:rPr>
          <w:rFonts w:ascii="Times New Roman" w:hAnsi="Times New Roman"/>
          <w:sz w:val="28"/>
          <w:szCs w:val="28"/>
        </w:rPr>
        <w:t xml:space="preserve"> </w:t>
      </w:r>
      <w:r w:rsidR="00646B77">
        <w:rPr>
          <w:rFonts w:ascii="Times New Roman" w:hAnsi="Times New Roman"/>
          <w:sz w:val="28"/>
          <w:szCs w:val="28"/>
        </w:rPr>
        <w:t>р.Иле, р.Кара-Ертис и зависимых от этих водных источников внутренних территорий СУАР (Джунгарская равнина)</w:t>
      </w:r>
      <w:r w:rsidR="003E4B3A">
        <w:rPr>
          <w:rFonts w:ascii="Times New Roman" w:hAnsi="Times New Roman"/>
          <w:sz w:val="28"/>
          <w:szCs w:val="28"/>
        </w:rPr>
        <w:t>,</w:t>
      </w:r>
      <w:r w:rsidR="00646B77" w:rsidRPr="00646B77">
        <w:rPr>
          <w:rFonts w:ascii="Times New Roman" w:hAnsi="Times New Roman"/>
          <w:sz w:val="28"/>
          <w:szCs w:val="28"/>
        </w:rPr>
        <w:t>даёт основу для диагностики гидрологических параметров</w:t>
      </w:r>
      <w:r w:rsidR="00646B77">
        <w:rPr>
          <w:rFonts w:ascii="Times New Roman" w:hAnsi="Times New Roman"/>
          <w:sz w:val="28"/>
          <w:szCs w:val="28"/>
        </w:rPr>
        <w:t xml:space="preserve"> ключевых объектов иоценки динамики </w:t>
      </w:r>
      <w:r>
        <w:rPr>
          <w:rFonts w:ascii="Times New Roman" w:hAnsi="Times New Roman"/>
          <w:sz w:val="28"/>
          <w:szCs w:val="28"/>
        </w:rPr>
        <w:t xml:space="preserve">водопотребления </w:t>
      </w:r>
      <w:r w:rsidR="00646B77">
        <w:rPr>
          <w:rFonts w:ascii="Times New Roman" w:hAnsi="Times New Roman"/>
          <w:sz w:val="28"/>
          <w:szCs w:val="28"/>
        </w:rPr>
        <w:t>поливной пашни.</w:t>
      </w:r>
      <w:r w:rsidR="00646B77" w:rsidRPr="00646B77">
        <w:rPr>
          <w:rFonts w:ascii="Times New Roman" w:hAnsi="Times New Roman"/>
          <w:sz w:val="28"/>
          <w:szCs w:val="28"/>
        </w:rPr>
        <w:t xml:space="preserve"> В первую очередь это касается, </w:t>
      </w:r>
      <w:r>
        <w:rPr>
          <w:rFonts w:ascii="Times New Roman" w:hAnsi="Times New Roman"/>
          <w:sz w:val="28"/>
          <w:szCs w:val="28"/>
        </w:rPr>
        <w:t xml:space="preserve">динамики </w:t>
      </w:r>
      <w:r w:rsidR="00646B77" w:rsidRPr="00646B77">
        <w:rPr>
          <w:rFonts w:ascii="Times New Roman" w:hAnsi="Times New Roman"/>
          <w:sz w:val="28"/>
          <w:szCs w:val="28"/>
        </w:rPr>
        <w:t xml:space="preserve">наполненности водохранилищ </w:t>
      </w:r>
      <w:r w:rsidR="00646B77">
        <w:rPr>
          <w:rFonts w:ascii="Times New Roman" w:hAnsi="Times New Roman"/>
          <w:sz w:val="28"/>
          <w:szCs w:val="28"/>
        </w:rPr>
        <w:t>(Капшагайское</w:t>
      </w:r>
      <w:r w:rsidR="00701F86">
        <w:rPr>
          <w:rFonts w:ascii="Times New Roman" w:hAnsi="Times New Roman"/>
          <w:sz w:val="28"/>
          <w:szCs w:val="28"/>
        </w:rPr>
        <w:t xml:space="preserve"> </w:t>
      </w:r>
      <w:r w:rsidR="00646B77">
        <w:rPr>
          <w:rFonts w:ascii="Times New Roman" w:hAnsi="Times New Roman"/>
          <w:sz w:val="28"/>
          <w:szCs w:val="28"/>
        </w:rPr>
        <w:t>вдхр. (р. Текес), Жарынтайское</w:t>
      </w:r>
      <w:r w:rsidR="00701F86">
        <w:rPr>
          <w:rFonts w:ascii="Times New Roman" w:hAnsi="Times New Roman"/>
          <w:sz w:val="28"/>
          <w:szCs w:val="28"/>
        </w:rPr>
        <w:t xml:space="preserve"> </w:t>
      </w:r>
      <w:r w:rsidR="00646B77">
        <w:rPr>
          <w:rFonts w:ascii="Times New Roman" w:hAnsi="Times New Roman"/>
          <w:sz w:val="28"/>
          <w:szCs w:val="28"/>
        </w:rPr>
        <w:t xml:space="preserve">вдхр. (р.Каш)) </w:t>
      </w:r>
      <w:r w:rsidR="00646B77" w:rsidRPr="00646B77">
        <w:rPr>
          <w:rFonts w:ascii="Times New Roman" w:hAnsi="Times New Roman"/>
          <w:sz w:val="28"/>
          <w:szCs w:val="28"/>
        </w:rPr>
        <w:t xml:space="preserve">и </w:t>
      </w:r>
      <w:r>
        <w:rPr>
          <w:rFonts w:ascii="Times New Roman" w:hAnsi="Times New Roman"/>
          <w:sz w:val="28"/>
          <w:szCs w:val="28"/>
        </w:rPr>
        <w:t xml:space="preserve">размеров </w:t>
      </w:r>
      <w:r w:rsidR="00646B77" w:rsidRPr="00646B77">
        <w:rPr>
          <w:rFonts w:ascii="Times New Roman" w:hAnsi="Times New Roman"/>
          <w:sz w:val="28"/>
          <w:szCs w:val="28"/>
        </w:rPr>
        <w:t>озёр</w:t>
      </w:r>
      <w:r w:rsidR="00646B77">
        <w:rPr>
          <w:rFonts w:ascii="Times New Roman" w:hAnsi="Times New Roman"/>
          <w:sz w:val="28"/>
          <w:szCs w:val="28"/>
        </w:rPr>
        <w:t xml:space="preserve"> (оз.Эби-Нур, оз.Манас)</w:t>
      </w:r>
      <w:r w:rsidR="003E4B3A">
        <w:rPr>
          <w:rFonts w:ascii="Times New Roman" w:hAnsi="Times New Roman"/>
          <w:sz w:val="28"/>
          <w:szCs w:val="28"/>
        </w:rPr>
        <w:t xml:space="preserve">, а также расхода воды р.Иле на границе Казахстана. </w:t>
      </w:r>
      <w:r w:rsidR="00646B77" w:rsidRPr="00646B77">
        <w:rPr>
          <w:rFonts w:ascii="Times New Roman" w:hAnsi="Times New Roman"/>
          <w:sz w:val="28"/>
          <w:szCs w:val="28"/>
        </w:rPr>
        <w:t>В оперативном плане эта информация важна для понимания уровня сезонной водности трансграничн</w:t>
      </w:r>
      <w:r w:rsidR="00646B77">
        <w:rPr>
          <w:rFonts w:ascii="Times New Roman" w:hAnsi="Times New Roman"/>
          <w:sz w:val="28"/>
          <w:szCs w:val="28"/>
        </w:rPr>
        <w:t>ых</w:t>
      </w:r>
      <w:r w:rsidR="00646B77" w:rsidRPr="00646B77">
        <w:rPr>
          <w:rFonts w:ascii="Times New Roman" w:hAnsi="Times New Roman"/>
          <w:sz w:val="28"/>
          <w:szCs w:val="28"/>
        </w:rPr>
        <w:t xml:space="preserve"> ре</w:t>
      </w:r>
      <w:r w:rsidR="00646B77">
        <w:rPr>
          <w:rFonts w:ascii="Times New Roman" w:hAnsi="Times New Roman"/>
          <w:sz w:val="28"/>
          <w:szCs w:val="28"/>
        </w:rPr>
        <w:t>к на территории КНР и прогнозе расход</w:t>
      </w:r>
      <w:r w:rsidR="00FE0CFE">
        <w:rPr>
          <w:rFonts w:ascii="Times New Roman" w:hAnsi="Times New Roman"/>
          <w:sz w:val="28"/>
          <w:szCs w:val="28"/>
        </w:rPr>
        <w:t>а</w:t>
      </w:r>
      <w:r w:rsidR="00646B77">
        <w:rPr>
          <w:rFonts w:ascii="Times New Roman" w:hAnsi="Times New Roman"/>
          <w:sz w:val="28"/>
          <w:szCs w:val="28"/>
        </w:rPr>
        <w:t xml:space="preserve"> воды </w:t>
      </w:r>
      <w:r w:rsidR="00FE0CFE">
        <w:rPr>
          <w:rFonts w:ascii="Times New Roman" w:hAnsi="Times New Roman"/>
          <w:sz w:val="28"/>
          <w:szCs w:val="28"/>
        </w:rPr>
        <w:t xml:space="preserve">в р.Иле </w:t>
      </w:r>
      <w:r w:rsidR="00646B77">
        <w:rPr>
          <w:rFonts w:ascii="Times New Roman" w:hAnsi="Times New Roman"/>
          <w:sz w:val="28"/>
          <w:szCs w:val="28"/>
        </w:rPr>
        <w:t>на границе Казахстана</w:t>
      </w:r>
      <w:r w:rsidR="00FE0CFE">
        <w:rPr>
          <w:rFonts w:ascii="Times New Roman" w:hAnsi="Times New Roman"/>
          <w:sz w:val="28"/>
          <w:szCs w:val="28"/>
        </w:rPr>
        <w:t>.</w:t>
      </w:r>
      <w:r w:rsidR="00646B77" w:rsidRPr="00646B77">
        <w:rPr>
          <w:rFonts w:ascii="Times New Roman" w:hAnsi="Times New Roman"/>
          <w:sz w:val="28"/>
          <w:szCs w:val="28"/>
        </w:rPr>
        <w:t xml:space="preserve"> В долговременном аспекте, интересен уровень экономического развития сопредельных территорий,</w:t>
      </w:r>
      <w:r>
        <w:rPr>
          <w:rFonts w:ascii="Times New Roman" w:hAnsi="Times New Roman"/>
          <w:sz w:val="28"/>
          <w:szCs w:val="28"/>
        </w:rPr>
        <w:t xml:space="preserve"> существующие проблемы обеспеченности водными ресурсами</w:t>
      </w:r>
      <w:r w:rsidR="00646B77" w:rsidRPr="00646B77">
        <w:rPr>
          <w:rFonts w:ascii="Times New Roman" w:hAnsi="Times New Roman"/>
          <w:sz w:val="28"/>
          <w:szCs w:val="28"/>
        </w:rPr>
        <w:t>. Эта информация важна для вопросов, связанных с процессом согласования межгосударственного (Казахстан – КНР)</w:t>
      </w:r>
      <w:r>
        <w:rPr>
          <w:rFonts w:ascii="Times New Roman" w:hAnsi="Times New Roman"/>
          <w:sz w:val="28"/>
          <w:szCs w:val="28"/>
        </w:rPr>
        <w:t>,</w:t>
      </w:r>
      <w:r w:rsidR="00646B77" w:rsidRPr="00646B77">
        <w:rPr>
          <w:rFonts w:ascii="Times New Roman" w:hAnsi="Times New Roman"/>
          <w:sz w:val="28"/>
          <w:szCs w:val="28"/>
        </w:rPr>
        <w:t xml:space="preserve"> делениятрансграничных водных ресурсов</w:t>
      </w:r>
      <w:r w:rsidR="00FE0CFE">
        <w:rPr>
          <w:rFonts w:ascii="Times New Roman" w:hAnsi="Times New Roman"/>
          <w:sz w:val="28"/>
          <w:szCs w:val="28"/>
        </w:rPr>
        <w:t xml:space="preserve"> и долгосрочных программ экономического развития территорий Казахстана</w:t>
      </w:r>
      <w:r>
        <w:rPr>
          <w:rFonts w:ascii="Times New Roman" w:hAnsi="Times New Roman"/>
          <w:sz w:val="28"/>
          <w:szCs w:val="28"/>
        </w:rPr>
        <w:t>,</w:t>
      </w:r>
      <w:r w:rsidR="00FE0CFE">
        <w:rPr>
          <w:rFonts w:ascii="Times New Roman" w:hAnsi="Times New Roman"/>
          <w:sz w:val="28"/>
          <w:szCs w:val="28"/>
        </w:rPr>
        <w:t xml:space="preserve"> зависимых от </w:t>
      </w:r>
      <w:r>
        <w:rPr>
          <w:rFonts w:ascii="Times New Roman" w:hAnsi="Times New Roman"/>
          <w:sz w:val="28"/>
          <w:szCs w:val="28"/>
        </w:rPr>
        <w:t>трансграничных</w:t>
      </w:r>
      <w:r w:rsidR="00FE0CFE">
        <w:rPr>
          <w:rFonts w:ascii="Times New Roman" w:hAnsi="Times New Roman"/>
          <w:sz w:val="28"/>
          <w:szCs w:val="28"/>
        </w:rPr>
        <w:t xml:space="preserve"> речных ресурсов</w:t>
      </w:r>
      <w:r>
        <w:rPr>
          <w:rFonts w:ascii="Times New Roman" w:hAnsi="Times New Roman"/>
          <w:sz w:val="28"/>
          <w:szCs w:val="28"/>
        </w:rPr>
        <w:t>, приходящих с территории СУАР КНР</w:t>
      </w:r>
      <w:r w:rsidR="00FE0CFE">
        <w:rPr>
          <w:rFonts w:ascii="Times New Roman" w:hAnsi="Times New Roman"/>
          <w:sz w:val="28"/>
          <w:szCs w:val="28"/>
        </w:rPr>
        <w:t>.</w:t>
      </w:r>
    </w:p>
    <w:p w:rsidR="00646B77" w:rsidRPr="00646B77" w:rsidRDefault="00FE0CFE" w:rsidP="00913DC1">
      <w:pPr>
        <w:autoSpaceDE w:val="0"/>
        <w:autoSpaceDN w:val="0"/>
        <w:adjustRightInd w:val="0"/>
        <w:spacing w:after="0" w:line="240" w:lineRule="auto"/>
        <w:ind w:firstLine="567"/>
        <w:jc w:val="both"/>
        <w:rPr>
          <w:rFonts w:ascii="Times New Roman" w:hAnsi="Times New Roman"/>
          <w:color w:val="0000FF"/>
          <w:sz w:val="28"/>
          <w:szCs w:val="28"/>
        </w:rPr>
      </w:pPr>
      <w:r>
        <w:rPr>
          <w:rFonts w:ascii="Times New Roman" w:hAnsi="Times New Roman"/>
          <w:sz w:val="28"/>
          <w:szCs w:val="28"/>
        </w:rPr>
        <w:tab/>
        <w:t>За отчетный период все п</w:t>
      </w:r>
      <w:r w:rsidR="003E4B3A">
        <w:rPr>
          <w:rFonts w:ascii="Times New Roman" w:hAnsi="Times New Roman"/>
          <w:sz w:val="28"/>
          <w:szCs w:val="28"/>
        </w:rPr>
        <w:t>ункты календарного плана выполнены в полном объёме. В качестве рекомендаций можно отметить необходимость установления официальных контактов с заинтересованными профильными государственными организациями и ведомствами</w:t>
      </w:r>
      <w:r w:rsidR="00A25723">
        <w:rPr>
          <w:rFonts w:ascii="Times New Roman" w:hAnsi="Times New Roman"/>
          <w:sz w:val="28"/>
          <w:szCs w:val="28"/>
        </w:rPr>
        <w:t>.</w:t>
      </w:r>
    </w:p>
    <w:p w:rsidR="00646B77" w:rsidRDefault="00646B77" w:rsidP="00FF7FFB">
      <w:pPr>
        <w:tabs>
          <w:tab w:val="right" w:leader="dot" w:pos="9628"/>
        </w:tabs>
        <w:suppressAutoHyphens/>
        <w:spacing w:after="0" w:line="360" w:lineRule="auto"/>
        <w:jc w:val="center"/>
      </w:pPr>
    </w:p>
    <w:p w:rsidR="000869E1" w:rsidRDefault="000869E1">
      <w:pPr>
        <w:spacing w:after="0" w:line="240" w:lineRule="auto"/>
        <w:rPr>
          <w:rFonts w:ascii="Times New Roman" w:eastAsia="Times New Roman" w:hAnsi="Times New Roman"/>
          <w:sz w:val="24"/>
          <w:szCs w:val="24"/>
          <w:lang w:eastAsia="ru-RU"/>
        </w:rPr>
      </w:pPr>
      <w:r>
        <w:br w:type="page"/>
      </w:r>
    </w:p>
    <w:p w:rsidR="00B44F74" w:rsidRDefault="00B44F74" w:rsidP="00FF7FFB">
      <w:pPr>
        <w:pStyle w:val="pboth"/>
        <w:spacing w:before="0" w:beforeAutospacing="0" w:after="0" w:afterAutospacing="0" w:line="360" w:lineRule="auto"/>
        <w:jc w:val="center"/>
        <w:textAlignment w:val="baseline"/>
      </w:pPr>
    </w:p>
    <w:p w:rsidR="00251EBE" w:rsidRDefault="00251EBE" w:rsidP="00FF7FFB">
      <w:pPr>
        <w:pStyle w:val="pboth"/>
        <w:spacing w:before="0" w:beforeAutospacing="0" w:after="0" w:afterAutospacing="0" w:line="360" w:lineRule="auto"/>
        <w:jc w:val="center"/>
        <w:textAlignment w:val="baseline"/>
      </w:pPr>
    </w:p>
    <w:p w:rsidR="00FF7FFB" w:rsidRDefault="007C5F6A" w:rsidP="00F7547A">
      <w:pPr>
        <w:pStyle w:val="pboth"/>
        <w:spacing w:before="0" w:beforeAutospacing="0" w:after="0" w:afterAutospacing="0" w:line="360" w:lineRule="auto"/>
        <w:ind w:firstLine="567"/>
        <w:jc w:val="center"/>
        <w:textAlignment w:val="baseline"/>
        <w:rPr>
          <w:rFonts w:eastAsia="Malgun Gothic"/>
          <w:noProof/>
          <w:sz w:val="28"/>
          <w:szCs w:val="28"/>
          <w:lang w:val="kk-KZ" w:eastAsia="ar-SA"/>
        </w:rPr>
      </w:pPr>
      <w:hyperlink w:anchor="_Toc369772956" w:history="1">
        <w:r w:rsidR="00FF7FFB" w:rsidRPr="00F7547A">
          <w:rPr>
            <w:rFonts w:eastAsia="Malgun Gothic"/>
            <w:noProof/>
            <w:sz w:val="28"/>
            <w:szCs w:val="28"/>
            <w:lang w:val="kk-KZ" w:eastAsia="ar-SA"/>
          </w:rPr>
          <w:t>СПИСОК</w:t>
        </w:r>
      </w:hyperlink>
      <w:r w:rsidR="00FF7FFB" w:rsidRPr="00F7547A">
        <w:rPr>
          <w:rFonts w:eastAsia="Malgun Gothic"/>
          <w:noProof/>
          <w:sz w:val="28"/>
          <w:szCs w:val="28"/>
          <w:lang w:val="kk-KZ" w:eastAsia="ar-SA"/>
        </w:rPr>
        <w:t xml:space="preserve"> ИСПОЛЬЗОВАННЫХ ИСТОЧНИКОВ</w:t>
      </w:r>
    </w:p>
    <w:p w:rsidR="00251EBE" w:rsidRPr="00F7547A" w:rsidRDefault="00251EBE" w:rsidP="00F7547A">
      <w:pPr>
        <w:pStyle w:val="pboth"/>
        <w:spacing w:before="0" w:beforeAutospacing="0" w:after="0" w:afterAutospacing="0" w:line="360" w:lineRule="auto"/>
        <w:ind w:firstLine="567"/>
        <w:jc w:val="center"/>
        <w:textAlignment w:val="baseline"/>
        <w:rPr>
          <w:color w:val="0070C0"/>
          <w:sz w:val="28"/>
          <w:szCs w:val="28"/>
        </w:rPr>
      </w:pPr>
      <w:bookmarkStart w:id="10" w:name="_GoBack"/>
      <w:bookmarkEnd w:id="10"/>
    </w:p>
    <w:p w:rsidR="000D6C34" w:rsidRPr="00F7547A" w:rsidRDefault="00F7547A" w:rsidP="00F7547A">
      <w:pPr>
        <w:pStyle w:val="af1"/>
        <w:numPr>
          <w:ilvl w:val="0"/>
          <w:numId w:val="10"/>
        </w:numPr>
        <w:spacing w:after="0" w:line="240" w:lineRule="auto"/>
        <w:ind w:left="0" w:firstLine="567"/>
        <w:jc w:val="both"/>
        <w:rPr>
          <w:rFonts w:ascii="Times New Roman" w:hAnsi="Times New Roman"/>
          <w:sz w:val="28"/>
          <w:szCs w:val="28"/>
        </w:rPr>
      </w:pPr>
      <w:r>
        <w:rPr>
          <w:rFonts w:ascii="Times New Roman" w:hAnsi="Times New Roman"/>
          <w:sz w:val="28"/>
          <w:szCs w:val="28"/>
        </w:rPr>
        <w:t xml:space="preserve"> </w:t>
      </w:r>
      <w:r w:rsidR="00987E44" w:rsidRPr="00F7547A">
        <w:rPr>
          <w:rFonts w:ascii="Times New Roman" w:hAnsi="Times New Roman"/>
          <w:sz w:val="28"/>
          <w:szCs w:val="28"/>
        </w:rPr>
        <w:t>Железняков, Г. В. Пропускная способность русел каналов и рек</w:t>
      </w:r>
      <w:r w:rsidR="00913DC1" w:rsidRPr="00F7547A">
        <w:rPr>
          <w:rFonts w:ascii="Times New Roman" w:hAnsi="Times New Roman"/>
          <w:sz w:val="28"/>
          <w:szCs w:val="28"/>
        </w:rPr>
        <w:t>.</w:t>
      </w:r>
      <w:r w:rsidR="00987E44" w:rsidRPr="00F7547A">
        <w:rPr>
          <w:rFonts w:ascii="Times New Roman" w:hAnsi="Times New Roman"/>
          <w:sz w:val="28"/>
          <w:szCs w:val="28"/>
        </w:rPr>
        <w:t xml:space="preserve"> – Л.: Гидрометеоиздат, 1981. – 311 с.</w:t>
      </w:r>
    </w:p>
    <w:p w:rsidR="000D6C34" w:rsidRPr="00701F86" w:rsidRDefault="00F7547A" w:rsidP="000D6C34">
      <w:pPr>
        <w:numPr>
          <w:ilvl w:val="0"/>
          <w:numId w:val="10"/>
        </w:numPr>
        <w:spacing w:after="0" w:line="240" w:lineRule="auto"/>
        <w:ind w:left="0" w:firstLine="567"/>
        <w:jc w:val="both"/>
        <w:rPr>
          <w:rFonts w:ascii="Times New Roman" w:hAnsi="Times New Roman"/>
          <w:sz w:val="28"/>
          <w:szCs w:val="28"/>
        </w:rPr>
      </w:pPr>
      <w:r>
        <w:rPr>
          <w:rFonts w:ascii="Times New Roman" w:hAnsi="Times New Roman"/>
          <w:sz w:val="28"/>
          <w:szCs w:val="28"/>
        </w:rPr>
        <w:t xml:space="preserve"> </w:t>
      </w:r>
      <w:r w:rsidR="000D6C34" w:rsidRPr="00701F86">
        <w:rPr>
          <w:rFonts w:ascii="Times New Roman" w:hAnsi="Times New Roman"/>
          <w:sz w:val="28"/>
          <w:szCs w:val="28"/>
        </w:rPr>
        <w:t>СНиП 2.06.03-85 Мелиоративные системы и сооружения. Оросительные системы и сети. Ч.5</w:t>
      </w:r>
      <w:r w:rsidR="0035110E" w:rsidRPr="00701F86">
        <w:rPr>
          <w:rFonts w:ascii="Times New Roman" w:hAnsi="Times New Roman"/>
          <w:sz w:val="28"/>
          <w:szCs w:val="28"/>
        </w:rPr>
        <w:t xml:space="preserve">// </w:t>
      </w:r>
      <w:hyperlink r:id="rId38" w:history="1">
        <w:r w:rsidR="000D6C34" w:rsidRPr="00701F86">
          <w:rPr>
            <w:rStyle w:val="a4"/>
            <w:rFonts w:ascii="Times New Roman" w:hAnsi="Times New Roman"/>
            <w:color w:val="auto"/>
            <w:sz w:val="28"/>
            <w:szCs w:val="28"/>
            <w:u w:val="none"/>
            <w:lang w:val="en-US"/>
          </w:rPr>
          <w:t>http</w:t>
        </w:r>
        <w:r w:rsidR="000D6C34" w:rsidRPr="00701F86">
          <w:rPr>
            <w:rStyle w:val="a4"/>
            <w:rFonts w:ascii="Times New Roman" w:hAnsi="Times New Roman"/>
            <w:color w:val="auto"/>
            <w:sz w:val="28"/>
            <w:szCs w:val="28"/>
            <w:u w:val="none"/>
          </w:rPr>
          <w:t>://</w:t>
        </w:r>
        <w:r w:rsidR="000D6C34" w:rsidRPr="00701F86">
          <w:rPr>
            <w:rStyle w:val="a4"/>
            <w:rFonts w:ascii="Times New Roman" w:hAnsi="Times New Roman"/>
            <w:color w:val="auto"/>
            <w:sz w:val="28"/>
            <w:szCs w:val="28"/>
            <w:u w:val="none"/>
            <w:lang w:val="en-US"/>
          </w:rPr>
          <w:t>www</w:t>
        </w:r>
        <w:r w:rsidR="000D6C34" w:rsidRPr="00701F86">
          <w:rPr>
            <w:rStyle w:val="a4"/>
            <w:rFonts w:ascii="Times New Roman" w:hAnsi="Times New Roman"/>
            <w:color w:val="auto"/>
            <w:sz w:val="28"/>
            <w:szCs w:val="28"/>
            <w:u w:val="none"/>
          </w:rPr>
          <w:t>.</w:t>
        </w:r>
        <w:r w:rsidR="000D6C34" w:rsidRPr="00701F86">
          <w:rPr>
            <w:rStyle w:val="a4"/>
            <w:rFonts w:ascii="Times New Roman" w:hAnsi="Times New Roman"/>
            <w:color w:val="auto"/>
            <w:sz w:val="28"/>
            <w:szCs w:val="28"/>
            <w:u w:val="none"/>
            <w:lang w:val="en-US"/>
          </w:rPr>
          <w:t>vashdom</w:t>
        </w:r>
        <w:r w:rsidR="000D6C34" w:rsidRPr="00701F86">
          <w:rPr>
            <w:rStyle w:val="a4"/>
            <w:rFonts w:ascii="Times New Roman" w:hAnsi="Times New Roman"/>
            <w:color w:val="auto"/>
            <w:sz w:val="28"/>
            <w:szCs w:val="28"/>
            <w:u w:val="none"/>
          </w:rPr>
          <w:t>.</w:t>
        </w:r>
        <w:r w:rsidR="000D6C34" w:rsidRPr="00701F86">
          <w:rPr>
            <w:rStyle w:val="a4"/>
            <w:rFonts w:ascii="Times New Roman" w:hAnsi="Times New Roman"/>
            <w:color w:val="auto"/>
            <w:sz w:val="28"/>
            <w:szCs w:val="28"/>
            <w:u w:val="none"/>
            <w:lang w:val="en-US"/>
          </w:rPr>
          <w:t>ru</w:t>
        </w:r>
        <w:r w:rsidR="000D6C34" w:rsidRPr="00701F86">
          <w:rPr>
            <w:rStyle w:val="a4"/>
            <w:rFonts w:ascii="Times New Roman" w:hAnsi="Times New Roman"/>
            <w:color w:val="auto"/>
            <w:sz w:val="28"/>
            <w:szCs w:val="28"/>
            <w:u w:val="none"/>
          </w:rPr>
          <w:t>/</w:t>
        </w:r>
        <w:r w:rsidR="000D6C34" w:rsidRPr="00701F86">
          <w:rPr>
            <w:rStyle w:val="a4"/>
            <w:rFonts w:ascii="Times New Roman" w:hAnsi="Times New Roman"/>
            <w:color w:val="auto"/>
            <w:sz w:val="28"/>
            <w:szCs w:val="28"/>
            <w:u w:val="none"/>
            <w:lang w:val="en-US"/>
          </w:rPr>
          <w:t>snip</w:t>
        </w:r>
        <w:r w:rsidR="000D6C34" w:rsidRPr="00701F86">
          <w:rPr>
            <w:rStyle w:val="a4"/>
            <w:rFonts w:ascii="Times New Roman" w:hAnsi="Times New Roman"/>
            <w:color w:val="auto"/>
            <w:sz w:val="28"/>
            <w:szCs w:val="28"/>
            <w:u w:val="none"/>
          </w:rPr>
          <w:t>/20603-85/</w:t>
        </w:r>
        <w:r w:rsidR="000D6C34" w:rsidRPr="00701F86">
          <w:rPr>
            <w:rStyle w:val="a4"/>
            <w:rFonts w:ascii="Times New Roman" w:hAnsi="Times New Roman"/>
            <w:color w:val="auto"/>
            <w:sz w:val="28"/>
            <w:szCs w:val="28"/>
            <w:u w:val="none"/>
            <w:lang w:val="en-US"/>
          </w:rPr>
          <w:t>index</w:t>
        </w:r>
        <w:r w:rsidR="000D6C34" w:rsidRPr="00701F86">
          <w:rPr>
            <w:rStyle w:val="a4"/>
            <w:rFonts w:ascii="Times New Roman" w:hAnsi="Times New Roman"/>
            <w:color w:val="auto"/>
            <w:sz w:val="28"/>
            <w:szCs w:val="28"/>
            <w:u w:val="none"/>
          </w:rPr>
          <w:t>-5.</w:t>
        </w:r>
        <w:r w:rsidR="000D6C34" w:rsidRPr="00701F86">
          <w:rPr>
            <w:rStyle w:val="a4"/>
            <w:rFonts w:ascii="Times New Roman" w:hAnsi="Times New Roman"/>
            <w:color w:val="auto"/>
            <w:sz w:val="28"/>
            <w:szCs w:val="28"/>
            <w:u w:val="none"/>
            <w:lang w:val="en-US"/>
          </w:rPr>
          <w:t>htm</w:t>
        </w:r>
      </w:hyperlink>
      <w:r w:rsidR="0035110E" w:rsidRPr="00701F86">
        <w:rPr>
          <w:rFonts w:ascii="Times New Roman" w:hAnsi="Times New Roman"/>
          <w:sz w:val="28"/>
          <w:szCs w:val="28"/>
        </w:rPr>
        <w:t>:</w:t>
      </w:r>
      <w:r w:rsidR="000D6C34" w:rsidRPr="00701F86">
        <w:rPr>
          <w:rFonts w:ascii="Times New Roman" w:hAnsi="Times New Roman"/>
          <w:sz w:val="28"/>
          <w:szCs w:val="28"/>
        </w:rPr>
        <w:t xml:space="preserve"> 19</w:t>
      </w:r>
      <w:r w:rsidR="0035110E" w:rsidRPr="00701F86">
        <w:rPr>
          <w:rFonts w:ascii="Times New Roman" w:hAnsi="Times New Roman"/>
          <w:sz w:val="28"/>
          <w:szCs w:val="28"/>
        </w:rPr>
        <w:t>.10.</w:t>
      </w:r>
      <w:r w:rsidR="000D6C34" w:rsidRPr="00701F86">
        <w:rPr>
          <w:rFonts w:ascii="Times New Roman" w:hAnsi="Times New Roman"/>
          <w:sz w:val="28"/>
          <w:szCs w:val="28"/>
        </w:rPr>
        <w:t xml:space="preserve"> 2019</w:t>
      </w:r>
      <w:r w:rsidR="0035110E" w:rsidRPr="00701F86">
        <w:rPr>
          <w:rFonts w:ascii="Times New Roman" w:hAnsi="Times New Roman"/>
          <w:sz w:val="28"/>
          <w:szCs w:val="28"/>
        </w:rPr>
        <w:t>.</w:t>
      </w:r>
    </w:p>
    <w:p w:rsidR="006C420F" w:rsidRPr="00701F86" w:rsidRDefault="00F7547A" w:rsidP="000D6C34">
      <w:pPr>
        <w:numPr>
          <w:ilvl w:val="0"/>
          <w:numId w:val="10"/>
        </w:numPr>
        <w:spacing w:after="0" w:line="240" w:lineRule="auto"/>
        <w:ind w:left="0" w:firstLine="567"/>
        <w:jc w:val="both"/>
        <w:rPr>
          <w:rFonts w:ascii="Times New Roman" w:hAnsi="Times New Roman"/>
          <w:sz w:val="28"/>
          <w:szCs w:val="28"/>
        </w:rPr>
      </w:pPr>
      <w:r>
        <w:rPr>
          <w:rFonts w:ascii="Times New Roman" w:hAnsi="Times New Roman"/>
          <w:sz w:val="28"/>
          <w:szCs w:val="28"/>
        </w:rPr>
        <w:t xml:space="preserve"> </w:t>
      </w:r>
      <w:r w:rsidR="006C420F" w:rsidRPr="00701F86">
        <w:rPr>
          <w:rFonts w:ascii="Times New Roman" w:hAnsi="Times New Roman"/>
          <w:sz w:val="28"/>
          <w:szCs w:val="28"/>
        </w:rPr>
        <w:t>Сборник протоколов заседаний Казахстанско-Китайской совместной комиссии по использованию и охране трансграничных рек. 2001-2008</w:t>
      </w:r>
      <w:r w:rsidR="0035110E" w:rsidRPr="00701F86">
        <w:rPr>
          <w:rFonts w:ascii="Times New Roman" w:hAnsi="Times New Roman"/>
          <w:sz w:val="28"/>
          <w:szCs w:val="28"/>
        </w:rPr>
        <w:t xml:space="preserve">// </w:t>
      </w:r>
      <w:r w:rsidR="006C420F" w:rsidRPr="00701F86">
        <w:rPr>
          <w:rFonts w:ascii="Times New Roman" w:hAnsi="Times New Roman"/>
          <w:sz w:val="28"/>
          <w:szCs w:val="28"/>
        </w:rPr>
        <w:t>http://www.cawater-info.net/library/rus/protokols_kaz-china.pdf</w:t>
      </w:r>
      <w:r w:rsidR="0035110E" w:rsidRPr="00701F86">
        <w:rPr>
          <w:rFonts w:ascii="Times New Roman" w:hAnsi="Times New Roman"/>
          <w:sz w:val="28"/>
          <w:szCs w:val="28"/>
        </w:rPr>
        <w:t>:</w:t>
      </w:r>
      <w:r w:rsidR="006C420F" w:rsidRPr="00701F86">
        <w:rPr>
          <w:rFonts w:ascii="Times New Roman" w:hAnsi="Times New Roman"/>
          <w:sz w:val="28"/>
          <w:szCs w:val="28"/>
        </w:rPr>
        <w:t xml:space="preserve">  16.05.2019. </w:t>
      </w:r>
    </w:p>
    <w:p w:rsidR="003C5DD0" w:rsidRPr="00701F86" w:rsidRDefault="00F7547A" w:rsidP="003C5DD0">
      <w:pPr>
        <w:numPr>
          <w:ilvl w:val="0"/>
          <w:numId w:val="10"/>
        </w:numPr>
        <w:spacing w:after="0" w:line="240" w:lineRule="auto"/>
        <w:ind w:left="0" w:firstLine="567"/>
        <w:jc w:val="both"/>
        <w:rPr>
          <w:sz w:val="28"/>
          <w:szCs w:val="28"/>
          <w:lang w:val="en-US"/>
        </w:rPr>
      </w:pPr>
      <w:r w:rsidRPr="007A09B6">
        <w:rPr>
          <w:rFonts w:ascii="Times New Roman" w:hAnsi="Times New Roman"/>
          <w:sz w:val="28"/>
          <w:szCs w:val="28"/>
        </w:rPr>
        <w:t xml:space="preserve"> </w:t>
      </w:r>
      <w:r w:rsidR="003C5DD0" w:rsidRPr="00701F86">
        <w:rPr>
          <w:rFonts w:ascii="Times New Roman" w:hAnsi="Times New Roman"/>
          <w:sz w:val="28"/>
          <w:szCs w:val="28"/>
          <w:lang w:val="en-US"/>
        </w:rPr>
        <w:t>Muthuwatta L., Ahmad M., Bos M.G., Rientjes T.H.M. Assessment of water availability and consumption in the Karkheh River Basin, Iran – Using Remote Sensing and Geo-statistics// Water Resources Management</w:t>
      </w:r>
      <w:r w:rsidR="0035110E" w:rsidRPr="00701F86">
        <w:rPr>
          <w:rFonts w:ascii="Times New Roman" w:hAnsi="Times New Roman"/>
          <w:sz w:val="28"/>
          <w:szCs w:val="28"/>
          <w:lang w:val="en-US"/>
        </w:rPr>
        <w:t>.-</w:t>
      </w:r>
      <w:r w:rsidR="003C5DD0" w:rsidRPr="00701F86">
        <w:rPr>
          <w:rFonts w:ascii="Times New Roman" w:hAnsi="Times New Roman"/>
          <w:sz w:val="28"/>
          <w:szCs w:val="28"/>
          <w:lang w:val="en-US"/>
        </w:rPr>
        <w:t xml:space="preserve"> 2009.</w:t>
      </w:r>
      <w:r w:rsidR="0035110E" w:rsidRPr="00701F86">
        <w:rPr>
          <w:rFonts w:ascii="Times New Roman" w:hAnsi="Times New Roman"/>
          <w:sz w:val="28"/>
          <w:szCs w:val="28"/>
          <w:lang w:val="en-US"/>
        </w:rPr>
        <w:t>-</w:t>
      </w:r>
      <w:r w:rsidR="003C5DD0" w:rsidRPr="00701F86">
        <w:rPr>
          <w:rFonts w:ascii="Times New Roman" w:hAnsi="Times New Roman"/>
          <w:sz w:val="28"/>
          <w:szCs w:val="28"/>
          <w:lang w:val="en-US"/>
        </w:rPr>
        <w:t xml:space="preserve"> Vol.24</w:t>
      </w:r>
      <w:r w:rsidR="0008225D">
        <w:rPr>
          <w:rFonts w:ascii="Times New Roman" w:hAnsi="Times New Roman"/>
          <w:sz w:val="28"/>
          <w:szCs w:val="28"/>
          <w:lang w:val="en-US"/>
        </w:rPr>
        <w:t>,</w:t>
      </w:r>
      <w:r w:rsidR="003C5DD0" w:rsidRPr="00701F86">
        <w:rPr>
          <w:rFonts w:ascii="Times New Roman" w:hAnsi="Times New Roman"/>
          <w:sz w:val="28"/>
          <w:szCs w:val="28"/>
          <w:lang w:val="en-US"/>
        </w:rPr>
        <w:t xml:space="preserve"> No.3.</w:t>
      </w:r>
      <w:r w:rsidR="0035110E" w:rsidRPr="00701F86">
        <w:rPr>
          <w:rFonts w:ascii="Times New Roman" w:hAnsi="Times New Roman"/>
          <w:sz w:val="28"/>
          <w:szCs w:val="28"/>
          <w:lang w:val="en-US"/>
        </w:rPr>
        <w:t>-P</w:t>
      </w:r>
      <w:r w:rsidR="003C5DD0" w:rsidRPr="00701F86">
        <w:rPr>
          <w:rFonts w:ascii="Times New Roman" w:hAnsi="Times New Roman"/>
          <w:sz w:val="28"/>
          <w:szCs w:val="28"/>
          <w:lang w:val="en-US"/>
        </w:rPr>
        <w:t>.459-484</w:t>
      </w:r>
      <w:r w:rsidR="007A09B6">
        <w:rPr>
          <w:rFonts w:ascii="Times New Roman" w:hAnsi="Times New Roman"/>
          <w:sz w:val="28"/>
          <w:szCs w:val="28"/>
          <w:lang w:val="en-US"/>
        </w:rPr>
        <w:t>//</w:t>
      </w:r>
      <w:r w:rsidR="003C5DD0" w:rsidRPr="00701F86">
        <w:rPr>
          <w:rFonts w:ascii="Times New Roman" w:hAnsi="Times New Roman"/>
          <w:sz w:val="28"/>
          <w:szCs w:val="28"/>
          <w:lang w:val="en-US"/>
        </w:rPr>
        <w:t xml:space="preserve"> </w:t>
      </w:r>
      <w:r w:rsidR="007A09B6">
        <w:rPr>
          <w:rFonts w:ascii="Times New Roman" w:hAnsi="Times New Roman"/>
          <w:sz w:val="28"/>
          <w:szCs w:val="28"/>
          <w:lang w:val="en-US"/>
        </w:rPr>
        <w:t>DOI</w:t>
      </w:r>
      <w:r w:rsidR="003C5DD0" w:rsidRPr="00701F86">
        <w:rPr>
          <w:rFonts w:ascii="Times New Roman" w:hAnsi="Times New Roman"/>
          <w:sz w:val="28"/>
          <w:szCs w:val="28"/>
          <w:lang w:val="en-US"/>
        </w:rPr>
        <w:t>: 10.1007/s11269-009-9455-9.</w:t>
      </w:r>
    </w:p>
    <w:p w:rsidR="003C5DD0" w:rsidRPr="00701F86" w:rsidRDefault="00F7547A" w:rsidP="003C5DD0">
      <w:pPr>
        <w:numPr>
          <w:ilvl w:val="0"/>
          <w:numId w:val="10"/>
        </w:numPr>
        <w:spacing w:after="0" w:line="240" w:lineRule="auto"/>
        <w:ind w:left="-142" w:firstLine="709"/>
        <w:jc w:val="both"/>
        <w:rPr>
          <w:sz w:val="28"/>
          <w:szCs w:val="28"/>
          <w:lang w:val="en-US"/>
        </w:rPr>
      </w:pPr>
      <w:r w:rsidRPr="00F7547A">
        <w:rPr>
          <w:rFonts w:ascii="Times New Roman" w:hAnsi="Times New Roman"/>
          <w:sz w:val="28"/>
          <w:szCs w:val="28"/>
          <w:lang w:val="en-US"/>
        </w:rPr>
        <w:t xml:space="preserve"> </w:t>
      </w:r>
      <w:r w:rsidR="003C5DD0" w:rsidRPr="00701F86">
        <w:rPr>
          <w:rFonts w:ascii="Times New Roman" w:hAnsi="Times New Roman"/>
          <w:sz w:val="28"/>
          <w:szCs w:val="28"/>
          <w:lang w:val="en-US"/>
        </w:rPr>
        <w:t>Aguilar C., Zinnert J., Polo M.J., Young D. NDVI as an indicator for changes in water availability to woody// Ecological indicators.</w:t>
      </w:r>
      <w:r w:rsidR="0035110E" w:rsidRPr="00701F86">
        <w:rPr>
          <w:rFonts w:ascii="Times New Roman" w:hAnsi="Times New Roman"/>
          <w:sz w:val="28"/>
          <w:szCs w:val="28"/>
          <w:lang w:val="en-US"/>
        </w:rPr>
        <w:t>-</w:t>
      </w:r>
      <w:r w:rsidR="003C5DD0" w:rsidRPr="00701F86">
        <w:rPr>
          <w:rFonts w:ascii="Times New Roman" w:hAnsi="Times New Roman"/>
          <w:sz w:val="28"/>
          <w:szCs w:val="28"/>
          <w:lang w:val="en-US"/>
        </w:rPr>
        <w:t xml:space="preserve"> 2012.</w:t>
      </w:r>
      <w:r w:rsidR="0035110E" w:rsidRPr="00701F86">
        <w:rPr>
          <w:rFonts w:ascii="Times New Roman" w:hAnsi="Times New Roman"/>
          <w:sz w:val="28"/>
          <w:szCs w:val="28"/>
          <w:lang w:val="en-US"/>
        </w:rPr>
        <w:t>-</w:t>
      </w:r>
      <w:r w:rsidR="003C5DD0" w:rsidRPr="00701F86">
        <w:rPr>
          <w:rFonts w:ascii="Times New Roman" w:hAnsi="Times New Roman"/>
          <w:sz w:val="28"/>
          <w:szCs w:val="28"/>
          <w:lang w:val="en-US"/>
        </w:rPr>
        <w:t xml:space="preserve"> Vol.23.</w:t>
      </w:r>
      <w:r w:rsidR="0035110E" w:rsidRPr="00701F86">
        <w:rPr>
          <w:rFonts w:ascii="Times New Roman" w:hAnsi="Times New Roman"/>
          <w:sz w:val="28"/>
          <w:szCs w:val="28"/>
          <w:lang w:val="en-US"/>
        </w:rPr>
        <w:t>-P</w:t>
      </w:r>
      <w:r w:rsidR="003C5DD0" w:rsidRPr="00701F86">
        <w:rPr>
          <w:rFonts w:ascii="Times New Roman" w:hAnsi="Times New Roman"/>
          <w:sz w:val="28"/>
          <w:szCs w:val="28"/>
          <w:lang w:val="en-US"/>
        </w:rPr>
        <w:t>.290-300</w:t>
      </w:r>
      <w:r w:rsidR="007A09B6">
        <w:rPr>
          <w:rFonts w:ascii="Times New Roman" w:hAnsi="Times New Roman"/>
          <w:sz w:val="28"/>
          <w:szCs w:val="28"/>
          <w:lang w:val="en-US"/>
        </w:rPr>
        <w:t>//</w:t>
      </w:r>
      <w:r w:rsidR="003C5DD0" w:rsidRPr="00701F86">
        <w:rPr>
          <w:rFonts w:ascii="Times New Roman" w:hAnsi="Times New Roman"/>
          <w:sz w:val="28"/>
          <w:szCs w:val="28"/>
          <w:lang w:val="en-US"/>
        </w:rPr>
        <w:t xml:space="preserve"> </w:t>
      </w:r>
      <w:r w:rsidR="007A09B6">
        <w:rPr>
          <w:rFonts w:ascii="Times New Roman" w:hAnsi="Times New Roman"/>
          <w:sz w:val="28"/>
          <w:szCs w:val="28"/>
          <w:lang w:val="en-US"/>
        </w:rPr>
        <w:t>DOI</w:t>
      </w:r>
      <w:r w:rsidR="003C5DD0" w:rsidRPr="00701F86">
        <w:rPr>
          <w:rFonts w:ascii="Times New Roman" w:hAnsi="Times New Roman"/>
          <w:sz w:val="28"/>
          <w:szCs w:val="28"/>
          <w:lang w:val="en-US"/>
        </w:rPr>
        <w:t>: 10.1016/j.ecolind.2012.04.008.</w:t>
      </w:r>
    </w:p>
    <w:p w:rsidR="00DC1CAD" w:rsidRPr="00701F86" w:rsidRDefault="00F7547A" w:rsidP="00DC1CAD">
      <w:pPr>
        <w:numPr>
          <w:ilvl w:val="0"/>
          <w:numId w:val="10"/>
        </w:numPr>
        <w:spacing w:after="0" w:line="240" w:lineRule="auto"/>
        <w:ind w:left="-142" w:firstLine="709"/>
        <w:jc w:val="both"/>
        <w:rPr>
          <w:rFonts w:ascii="Times New Roman" w:hAnsi="Times New Roman"/>
          <w:sz w:val="28"/>
          <w:szCs w:val="28"/>
          <w:lang w:val="en-US"/>
        </w:rPr>
      </w:pPr>
      <w:r w:rsidRPr="00F7547A">
        <w:rPr>
          <w:rFonts w:ascii="Times New Roman" w:hAnsi="Times New Roman"/>
          <w:sz w:val="28"/>
          <w:szCs w:val="28"/>
          <w:lang w:val="en-US"/>
        </w:rPr>
        <w:t xml:space="preserve"> </w:t>
      </w:r>
      <w:r w:rsidR="00DC1CAD" w:rsidRPr="00701F86">
        <w:rPr>
          <w:rFonts w:ascii="Times New Roman" w:hAnsi="Times New Roman"/>
          <w:sz w:val="28"/>
          <w:szCs w:val="28"/>
          <w:lang w:val="en-US"/>
        </w:rPr>
        <w:t>Dalezios N.R., Spyropoulos N., Dercas N., Psomiadis E. Remotely Sensed Methodologies for Crop Water Availability and Requirements in Precision Farming of Vulnerable Agriculture// Water Resources Management</w:t>
      </w:r>
      <w:r w:rsidR="0035110E" w:rsidRPr="00701F86">
        <w:rPr>
          <w:rFonts w:ascii="Times New Roman" w:hAnsi="Times New Roman"/>
          <w:sz w:val="28"/>
          <w:szCs w:val="28"/>
          <w:lang w:val="en-US"/>
        </w:rPr>
        <w:t>.-</w:t>
      </w:r>
      <w:r w:rsidR="00DC1CAD" w:rsidRPr="00701F86">
        <w:rPr>
          <w:rFonts w:ascii="Times New Roman" w:hAnsi="Times New Roman"/>
          <w:sz w:val="28"/>
          <w:szCs w:val="28"/>
          <w:lang w:val="en-US"/>
        </w:rPr>
        <w:t xml:space="preserve"> 2019.</w:t>
      </w:r>
      <w:r w:rsidR="0035110E" w:rsidRPr="00701F86">
        <w:rPr>
          <w:rFonts w:ascii="Times New Roman" w:hAnsi="Times New Roman"/>
          <w:sz w:val="28"/>
          <w:szCs w:val="28"/>
          <w:lang w:val="en-US"/>
        </w:rPr>
        <w:t>-</w:t>
      </w:r>
      <w:r w:rsidR="00DC1CAD" w:rsidRPr="00701F86">
        <w:rPr>
          <w:rFonts w:ascii="Times New Roman" w:hAnsi="Times New Roman"/>
          <w:sz w:val="28"/>
          <w:szCs w:val="28"/>
          <w:lang w:val="en-US"/>
        </w:rPr>
        <w:t xml:space="preserve"> Vol.33</w:t>
      </w:r>
      <w:r w:rsidR="0008225D">
        <w:rPr>
          <w:rFonts w:ascii="Times New Roman" w:hAnsi="Times New Roman"/>
          <w:sz w:val="28"/>
          <w:szCs w:val="28"/>
          <w:lang w:val="en-US"/>
        </w:rPr>
        <w:t>,</w:t>
      </w:r>
      <w:r w:rsidR="00DC1CAD" w:rsidRPr="00701F86">
        <w:rPr>
          <w:rFonts w:ascii="Times New Roman" w:hAnsi="Times New Roman"/>
          <w:sz w:val="28"/>
          <w:szCs w:val="28"/>
          <w:lang w:val="en-US"/>
        </w:rPr>
        <w:t xml:space="preserve"> No.4.</w:t>
      </w:r>
      <w:r w:rsidR="0035110E" w:rsidRPr="00701F86">
        <w:rPr>
          <w:rFonts w:ascii="Times New Roman" w:hAnsi="Times New Roman"/>
          <w:sz w:val="28"/>
          <w:szCs w:val="28"/>
          <w:lang w:val="en-US"/>
        </w:rPr>
        <w:t>-P</w:t>
      </w:r>
      <w:r w:rsidR="00DC1CAD" w:rsidRPr="00701F86">
        <w:rPr>
          <w:rFonts w:ascii="Times New Roman" w:hAnsi="Times New Roman"/>
          <w:sz w:val="28"/>
          <w:szCs w:val="28"/>
          <w:lang w:val="en-US"/>
        </w:rPr>
        <w:t>.1499-1519</w:t>
      </w:r>
      <w:r w:rsidR="007A09B6">
        <w:rPr>
          <w:rFonts w:ascii="Times New Roman" w:hAnsi="Times New Roman"/>
          <w:sz w:val="28"/>
          <w:szCs w:val="28"/>
          <w:lang w:val="en-US"/>
        </w:rPr>
        <w:t>//</w:t>
      </w:r>
      <w:r w:rsidR="00DC1CAD" w:rsidRPr="00701F86">
        <w:rPr>
          <w:rFonts w:ascii="Times New Roman" w:hAnsi="Times New Roman"/>
          <w:sz w:val="28"/>
          <w:szCs w:val="28"/>
          <w:lang w:val="en-US"/>
        </w:rPr>
        <w:t xml:space="preserve"> </w:t>
      </w:r>
      <w:r w:rsidR="007A09B6">
        <w:rPr>
          <w:rFonts w:ascii="Times New Roman" w:hAnsi="Times New Roman"/>
          <w:sz w:val="28"/>
          <w:szCs w:val="28"/>
          <w:lang w:val="en-US"/>
        </w:rPr>
        <w:t>DOI</w:t>
      </w:r>
      <w:r w:rsidR="00DC1CAD" w:rsidRPr="00701F86">
        <w:rPr>
          <w:rFonts w:ascii="Times New Roman" w:hAnsi="Times New Roman"/>
          <w:sz w:val="28"/>
          <w:szCs w:val="28"/>
          <w:lang w:val="en-US"/>
        </w:rPr>
        <w:t>: 10.1007/s11269-018-2161-8</w:t>
      </w:r>
      <w:r w:rsidR="0035110E" w:rsidRPr="00701F86">
        <w:rPr>
          <w:rFonts w:ascii="Times New Roman" w:hAnsi="Times New Roman"/>
          <w:sz w:val="28"/>
          <w:szCs w:val="28"/>
          <w:lang w:val="en-US"/>
        </w:rPr>
        <w:t>.</w:t>
      </w:r>
    </w:p>
    <w:p w:rsidR="00DC1CAD" w:rsidRPr="00701F86" w:rsidRDefault="00F7547A" w:rsidP="00DC1CAD">
      <w:pPr>
        <w:numPr>
          <w:ilvl w:val="0"/>
          <w:numId w:val="10"/>
        </w:numPr>
        <w:spacing w:after="0" w:line="240" w:lineRule="auto"/>
        <w:ind w:left="-142" w:firstLine="709"/>
        <w:jc w:val="both"/>
        <w:rPr>
          <w:rFonts w:ascii="Times New Roman" w:hAnsi="Times New Roman"/>
          <w:iCs/>
          <w:sz w:val="28"/>
          <w:szCs w:val="28"/>
        </w:rPr>
      </w:pPr>
      <w:r>
        <w:rPr>
          <w:rFonts w:ascii="Times New Roman" w:hAnsi="Times New Roman"/>
          <w:iCs/>
          <w:sz w:val="28"/>
          <w:szCs w:val="28"/>
        </w:rPr>
        <w:t xml:space="preserve"> </w:t>
      </w:r>
      <w:r w:rsidR="00DC1CAD" w:rsidRPr="00701F86">
        <w:rPr>
          <w:rFonts w:ascii="Times New Roman" w:hAnsi="Times New Roman"/>
          <w:iCs/>
          <w:sz w:val="28"/>
          <w:szCs w:val="28"/>
        </w:rPr>
        <w:t>Музылев Е.Л., Старцева З.П., Зейлигер А.М., Ермолаева О.С., Волкова Е.В., Василенко Е.В., Осипов А.И. Использование спутниковых данных о характеристиках подстилающей поверхности и метеорологических при моделировании водного и теплового режимов большого сельскохозяйственного региона// Современные проблемы дистанционного зондирования Земли из космоса.</w:t>
      </w:r>
      <w:r w:rsidR="0035110E" w:rsidRPr="00701F86">
        <w:rPr>
          <w:rFonts w:ascii="Times New Roman" w:hAnsi="Times New Roman"/>
          <w:iCs/>
          <w:sz w:val="28"/>
          <w:szCs w:val="28"/>
        </w:rPr>
        <w:t>-</w:t>
      </w:r>
      <w:r w:rsidR="00DC1CAD" w:rsidRPr="00701F86">
        <w:rPr>
          <w:rFonts w:ascii="Times New Roman" w:hAnsi="Times New Roman"/>
          <w:iCs/>
          <w:sz w:val="28"/>
          <w:szCs w:val="28"/>
        </w:rPr>
        <w:t xml:space="preserve"> 2019.</w:t>
      </w:r>
      <w:r w:rsidR="0035110E" w:rsidRPr="00F7547A">
        <w:rPr>
          <w:rFonts w:ascii="Times New Roman" w:hAnsi="Times New Roman"/>
          <w:iCs/>
          <w:sz w:val="28"/>
          <w:szCs w:val="28"/>
        </w:rPr>
        <w:t>-</w:t>
      </w:r>
      <w:r w:rsidR="00DC1CAD" w:rsidRPr="00701F86">
        <w:rPr>
          <w:rFonts w:ascii="Times New Roman" w:hAnsi="Times New Roman"/>
          <w:iCs/>
          <w:sz w:val="28"/>
          <w:szCs w:val="28"/>
        </w:rPr>
        <w:t xml:space="preserve"> Т.16</w:t>
      </w:r>
      <w:r w:rsidR="0008225D">
        <w:rPr>
          <w:rFonts w:ascii="Times New Roman" w:hAnsi="Times New Roman"/>
          <w:iCs/>
          <w:sz w:val="28"/>
          <w:szCs w:val="28"/>
          <w:lang w:val="en-US"/>
        </w:rPr>
        <w:t>,</w:t>
      </w:r>
      <w:r w:rsidR="00DC1CAD" w:rsidRPr="00701F86">
        <w:rPr>
          <w:rFonts w:ascii="Times New Roman" w:hAnsi="Times New Roman"/>
          <w:iCs/>
          <w:sz w:val="28"/>
          <w:szCs w:val="28"/>
        </w:rPr>
        <w:t xml:space="preserve"> № 3.</w:t>
      </w:r>
      <w:r w:rsidR="0035110E" w:rsidRPr="00F7547A">
        <w:rPr>
          <w:rFonts w:ascii="Times New Roman" w:hAnsi="Times New Roman"/>
          <w:iCs/>
          <w:sz w:val="28"/>
          <w:szCs w:val="28"/>
        </w:rPr>
        <w:t>-</w:t>
      </w:r>
      <w:r w:rsidR="00DC1CAD" w:rsidRPr="00701F86">
        <w:rPr>
          <w:rFonts w:ascii="Times New Roman" w:hAnsi="Times New Roman"/>
          <w:iCs/>
          <w:sz w:val="28"/>
          <w:szCs w:val="28"/>
        </w:rPr>
        <w:t xml:space="preserve"> С.44-60</w:t>
      </w:r>
      <w:r w:rsidR="007A09B6">
        <w:rPr>
          <w:rFonts w:ascii="Times New Roman" w:hAnsi="Times New Roman"/>
          <w:iCs/>
          <w:sz w:val="28"/>
          <w:szCs w:val="28"/>
          <w:lang w:val="en-US"/>
        </w:rPr>
        <w:t xml:space="preserve"> //DOI</w:t>
      </w:r>
      <w:r w:rsidR="00DC1CAD" w:rsidRPr="00701F86">
        <w:rPr>
          <w:rFonts w:ascii="Times New Roman" w:hAnsi="Times New Roman"/>
          <w:iCs/>
          <w:sz w:val="28"/>
          <w:szCs w:val="28"/>
        </w:rPr>
        <w:t>: 10.21046/2070-7401-2019-16-3-44-60</w:t>
      </w:r>
      <w:r w:rsidR="00DC1CAD" w:rsidRPr="00F7547A">
        <w:rPr>
          <w:rFonts w:ascii="Times New Roman" w:hAnsi="Times New Roman"/>
          <w:iCs/>
          <w:sz w:val="28"/>
          <w:szCs w:val="28"/>
        </w:rPr>
        <w:t>.</w:t>
      </w:r>
    </w:p>
    <w:p w:rsidR="000D6C34" w:rsidRPr="007A09B6" w:rsidRDefault="000D6C34" w:rsidP="00394690">
      <w:pPr>
        <w:numPr>
          <w:ilvl w:val="0"/>
          <w:numId w:val="10"/>
        </w:numPr>
        <w:tabs>
          <w:tab w:val="left" w:pos="851"/>
        </w:tabs>
        <w:spacing w:after="0" w:line="240" w:lineRule="auto"/>
        <w:ind w:left="-142" w:firstLine="709"/>
        <w:contextualSpacing/>
        <w:jc w:val="both"/>
        <w:rPr>
          <w:rFonts w:ascii="Times New Roman" w:hAnsi="Times New Roman"/>
          <w:sz w:val="28"/>
          <w:szCs w:val="28"/>
          <w:lang w:val="en-US" w:eastAsia="ru-RU"/>
        </w:rPr>
      </w:pPr>
      <w:r w:rsidRPr="00701F86">
        <w:rPr>
          <w:rFonts w:ascii="Times New Roman" w:hAnsi="Times New Roman"/>
          <w:sz w:val="28"/>
          <w:szCs w:val="28"/>
          <w:lang w:val="en-US" w:eastAsia="ru-RU"/>
        </w:rPr>
        <w:t xml:space="preserve">PetroChina Xinjiang Oilfield Emission Reduction and Afforestation Project UNFCCC /CCNUCC. </w:t>
      </w:r>
      <w:r w:rsidRPr="007A09B6">
        <w:rPr>
          <w:rFonts w:ascii="Times New Roman" w:hAnsi="Times New Roman"/>
          <w:sz w:val="28"/>
          <w:szCs w:val="28"/>
          <w:lang w:val="en-US" w:eastAsia="ru-RU"/>
        </w:rPr>
        <w:t>2012</w:t>
      </w:r>
      <w:r w:rsidR="00394690" w:rsidRPr="00394690">
        <w:rPr>
          <w:rFonts w:ascii="Times New Roman" w:hAnsi="Times New Roman"/>
          <w:sz w:val="28"/>
          <w:szCs w:val="28"/>
          <w:lang w:val="en-US" w:eastAsia="ru-RU"/>
        </w:rPr>
        <w:t xml:space="preserve"> </w:t>
      </w:r>
      <w:r w:rsidR="00394690" w:rsidRPr="00251EBE">
        <w:rPr>
          <w:rStyle w:val="a4"/>
          <w:rFonts w:ascii="Times New Roman" w:hAnsi="Times New Roman"/>
          <w:sz w:val="28"/>
          <w:szCs w:val="28"/>
          <w:lang w:val="en-US"/>
        </w:rPr>
        <w:t>http://cdm.unfccc.in</w:t>
      </w:r>
      <w:r w:rsidR="00251EBE">
        <w:rPr>
          <w:rStyle w:val="a4"/>
          <w:rFonts w:ascii="Times New Roman" w:hAnsi="Times New Roman"/>
          <w:sz w:val="28"/>
          <w:szCs w:val="28"/>
          <w:lang w:val="en-US"/>
        </w:rPr>
        <w:t>t</w:t>
      </w:r>
      <w:r w:rsidR="0035110E" w:rsidRPr="007A09B6">
        <w:rPr>
          <w:rStyle w:val="a4"/>
          <w:rFonts w:ascii="Times New Roman" w:hAnsi="Times New Roman"/>
          <w:color w:val="auto"/>
          <w:sz w:val="28"/>
          <w:szCs w:val="28"/>
          <w:u w:val="none"/>
          <w:lang w:val="en-US"/>
        </w:rPr>
        <w:t xml:space="preserve"> </w:t>
      </w:r>
      <w:r w:rsidRPr="007A09B6">
        <w:rPr>
          <w:rFonts w:ascii="Times New Roman" w:hAnsi="Times New Roman"/>
          <w:sz w:val="28"/>
          <w:szCs w:val="28"/>
          <w:lang w:val="en-US"/>
        </w:rPr>
        <w:t>10.04.2019.</w:t>
      </w:r>
    </w:p>
    <w:p w:rsidR="00CE4AFA" w:rsidRPr="00701F86" w:rsidRDefault="007A09B6" w:rsidP="00CE4AFA">
      <w:pPr>
        <w:numPr>
          <w:ilvl w:val="0"/>
          <w:numId w:val="10"/>
        </w:numPr>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 xml:space="preserve"> </w:t>
      </w:r>
      <w:r w:rsidR="00CE4AFA" w:rsidRPr="00701F86">
        <w:rPr>
          <w:rFonts w:ascii="Times New Roman" w:hAnsi="Times New Roman"/>
          <w:sz w:val="28"/>
          <w:szCs w:val="28"/>
          <w:lang w:val="en-US"/>
        </w:rPr>
        <w:t>Climatological Atlas of the People's Republic of China</w:t>
      </w:r>
      <w:r w:rsidR="0035110E" w:rsidRPr="00701F86">
        <w:rPr>
          <w:rFonts w:ascii="Times New Roman" w:hAnsi="Times New Roman"/>
          <w:sz w:val="28"/>
          <w:szCs w:val="28"/>
          <w:lang w:val="en-US"/>
        </w:rPr>
        <w:t xml:space="preserve">/ </w:t>
      </w:r>
      <w:r w:rsidR="00CE4AFA" w:rsidRPr="00701F86">
        <w:rPr>
          <w:rFonts w:ascii="Times New Roman" w:hAnsi="Times New Roman"/>
          <w:sz w:val="28"/>
          <w:szCs w:val="28"/>
          <w:lang w:val="en-US"/>
        </w:rPr>
        <w:t>China Meteorological Press.</w:t>
      </w:r>
      <w:r w:rsidR="0035110E" w:rsidRPr="00701F86">
        <w:rPr>
          <w:rFonts w:ascii="Times New Roman" w:hAnsi="Times New Roman"/>
          <w:sz w:val="28"/>
          <w:szCs w:val="28"/>
          <w:lang w:val="en-US"/>
        </w:rPr>
        <w:t>-</w:t>
      </w:r>
      <w:r>
        <w:rPr>
          <w:rFonts w:ascii="Times New Roman" w:hAnsi="Times New Roman"/>
          <w:sz w:val="28"/>
          <w:szCs w:val="28"/>
          <w:lang w:val="en-US"/>
        </w:rPr>
        <w:t xml:space="preserve"> </w:t>
      </w:r>
      <w:r w:rsidR="00CE4AFA" w:rsidRPr="00701F86">
        <w:rPr>
          <w:rFonts w:ascii="Times New Roman" w:hAnsi="Times New Roman"/>
          <w:sz w:val="28"/>
          <w:szCs w:val="28"/>
          <w:lang w:val="en-US"/>
        </w:rPr>
        <w:t>Zhonghua</w:t>
      </w:r>
      <w:r>
        <w:rPr>
          <w:rFonts w:ascii="Times New Roman" w:hAnsi="Times New Roman"/>
          <w:sz w:val="28"/>
          <w:szCs w:val="28"/>
          <w:lang w:val="en-US"/>
        </w:rPr>
        <w:t xml:space="preserve"> </w:t>
      </w:r>
      <w:r w:rsidR="00CE4AFA" w:rsidRPr="00701F86">
        <w:rPr>
          <w:rFonts w:ascii="Times New Roman" w:hAnsi="Times New Roman"/>
          <w:sz w:val="28"/>
          <w:szCs w:val="28"/>
          <w:lang w:val="en-US"/>
        </w:rPr>
        <w:t>Renmin.Gongheguo</w:t>
      </w:r>
      <w:r>
        <w:rPr>
          <w:rFonts w:ascii="Times New Roman" w:hAnsi="Times New Roman"/>
          <w:sz w:val="28"/>
          <w:szCs w:val="28"/>
          <w:lang w:val="en-US"/>
        </w:rPr>
        <w:t xml:space="preserve"> </w:t>
      </w:r>
      <w:r w:rsidR="00CE4AFA" w:rsidRPr="00701F86">
        <w:rPr>
          <w:rFonts w:ascii="Times New Roman" w:hAnsi="Times New Roman"/>
          <w:sz w:val="28"/>
          <w:szCs w:val="28"/>
          <w:lang w:val="en-US"/>
        </w:rPr>
        <w:t>Qihou</w:t>
      </w:r>
      <w:r>
        <w:rPr>
          <w:rFonts w:ascii="Times New Roman" w:hAnsi="Times New Roman"/>
          <w:sz w:val="28"/>
          <w:szCs w:val="28"/>
          <w:lang w:val="en-US"/>
        </w:rPr>
        <w:t xml:space="preserve"> </w:t>
      </w:r>
      <w:r w:rsidR="00CE4AFA" w:rsidRPr="00701F86">
        <w:rPr>
          <w:rFonts w:ascii="Times New Roman" w:hAnsi="Times New Roman"/>
          <w:sz w:val="28"/>
          <w:szCs w:val="28"/>
          <w:lang w:val="en-US"/>
        </w:rPr>
        <w:t>Tuji</w:t>
      </w:r>
      <w:r>
        <w:rPr>
          <w:rFonts w:ascii="Times New Roman" w:hAnsi="Times New Roman"/>
          <w:sz w:val="28"/>
          <w:szCs w:val="28"/>
          <w:lang w:val="en-US"/>
        </w:rPr>
        <w:t>,</w:t>
      </w:r>
      <w:r w:rsidR="00CE4AFA" w:rsidRPr="00701F86">
        <w:rPr>
          <w:rFonts w:ascii="Times New Roman" w:hAnsi="Times New Roman"/>
          <w:sz w:val="28"/>
          <w:szCs w:val="28"/>
          <w:lang w:val="en-US"/>
        </w:rPr>
        <w:t xml:space="preserve"> 2002</w:t>
      </w:r>
      <w:r>
        <w:rPr>
          <w:rFonts w:ascii="Times New Roman" w:hAnsi="Times New Roman"/>
          <w:sz w:val="28"/>
          <w:szCs w:val="28"/>
          <w:lang w:val="en-US"/>
        </w:rPr>
        <w:t>.-</w:t>
      </w:r>
      <w:r w:rsidR="00CE4AFA" w:rsidRPr="00701F86">
        <w:rPr>
          <w:rFonts w:ascii="Times New Roman" w:hAnsi="Times New Roman"/>
          <w:sz w:val="28"/>
          <w:szCs w:val="28"/>
          <w:lang w:val="en-US"/>
        </w:rPr>
        <w:t xml:space="preserve"> 250 </w:t>
      </w:r>
      <w:r w:rsidR="00CE4AFA" w:rsidRPr="00701F86">
        <w:rPr>
          <w:rFonts w:ascii="Times New Roman" w:hAnsi="Times New Roman"/>
          <w:sz w:val="28"/>
          <w:szCs w:val="28"/>
        </w:rPr>
        <w:t>р</w:t>
      </w:r>
      <w:r w:rsidR="00CE4AFA" w:rsidRPr="00701F86">
        <w:rPr>
          <w:rFonts w:ascii="Times New Roman" w:hAnsi="Times New Roman"/>
          <w:sz w:val="28"/>
          <w:szCs w:val="28"/>
          <w:lang w:val="en-US"/>
        </w:rPr>
        <w:t xml:space="preserve">. </w:t>
      </w:r>
    </w:p>
    <w:p w:rsidR="000D6C34" w:rsidRPr="00701F86" w:rsidRDefault="000D6C34" w:rsidP="000D6C34">
      <w:pPr>
        <w:numPr>
          <w:ilvl w:val="0"/>
          <w:numId w:val="10"/>
        </w:numPr>
        <w:spacing w:after="0" w:line="240" w:lineRule="auto"/>
        <w:ind w:left="0" w:firstLine="567"/>
        <w:contextualSpacing/>
        <w:jc w:val="both"/>
        <w:rPr>
          <w:rFonts w:asciiTheme="majorBidi" w:hAnsiTheme="majorBidi" w:cstheme="majorBidi"/>
          <w:sz w:val="28"/>
          <w:szCs w:val="28"/>
          <w:lang w:eastAsia="ru-RU"/>
        </w:rPr>
      </w:pPr>
      <w:r w:rsidRPr="00701F86">
        <w:rPr>
          <w:rFonts w:asciiTheme="majorBidi" w:hAnsiTheme="majorBidi" w:cstheme="majorBidi"/>
          <w:sz w:val="28"/>
          <w:szCs w:val="28"/>
        </w:rPr>
        <w:t xml:space="preserve">Бараев А.И. Яровая пшеница в Северном Казахстане. </w:t>
      </w:r>
      <w:r w:rsidR="0035110E" w:rsidRPr="00701F86">
        <w:rPr>
          <w:rFonts w:asciiTheme="majorBidi" w:hAnsiTheme="majorBidi" w:cstheme="majorBidi"/>
          <w:sz w:val="28"/>
          <w:szCs w:val="28"/>
        </w:rPr>
        <w:t>-</w:t>
      </w:r>
      <w:r w:rsidR="007A09B6" w:rsidRPr="007A09B6">
        <w:rPr>
          <w:rFonts w:asciiTheme="majorBidi" w:hAnsiTheme="majorBidi" w:cstheme="majorBidi"/>
          <w:sz w:val="28"/>
          <w:szCs w:val="28"/>
        </w:rPr>
        <w:t xml:space="preserve"> </w:t>
      </w:r>
      <w:r w:rsidRPr="00701F86">
        <w:rPr>
          <w:rFonts w:asciiTheme="majorBidi" w:hAnsiTheme="majorBidi" w:cstheme="majorBidi"/>
          <w:sz w:val="28"/>
          <w:szCs w:val="28"/>
        </w:rPr>
        <w:t>Изд. Кайнар., 1976.</w:t>
      </w:r>
      <w:r w:rsidR="0035110E" w:rsidRPr="007A09B6">
        <w:rPr>
          <w:rFonts w:asciiTheme="majorBidi" w:hAnsiTheme="majorBidi" w:cstheme="majorBidi"/>
          <w:sz w:val="28"/>
          <w:szCs w:val="28"/>
        </w:rPr>
        <w:t>-</w:t>
      </w:r>
      <w:r w:rsidRPr="00701F86">
        <w:rPr>
          <w:rFonts w:asciiTheme="majorBidi" w:hAnsiTheme="majorBidi" w:cstheme="majorBidi"/>
          <w:sz w:val="28"/>
          <w:szCs w:val="28"/>
        </w:rPr>
        <w:t xml:space="preserve"> 232 с.</w:t>
      </w:r>
    </w:p>
    <w:p w:rsidR="000D6C34" w:rsidRPr="00701F86" w:rsidRDefault="000D6C34" w:rsidP="000D6C34">
      <w:pPr>
        <w:pStyle w:val="af1"/>
        <w:numPr>
          <w:ilvl w:val="0"/>
          <w:numId w:val="10"/>
        </w:numPr>
        <w:spacing w:after="0" w:line="240" w:lineRule="auto"/>
        <w:ind w:left="0" w:firstLine="567"/>
        <w:jc w:val="both"/>
        <w:rPr>
          <w:rFonts w:ascii="Times New Roman" w:hAnsi="Times New Roman" w:cs="Times New Roman"/>
          <w:sz w:val="28"/>
          <w:szCs w:val="28"/>
        </w:rPr>
      </w:pPr>
      <w:r w:rsidRPr="00701F86">
        <w:rPr>
          <w:rFonts w:ascii="Times New Roman" w:hAnsi="Times New Roman" w:cs="Times New Roman"/>
          <w:sz w:val="28"/>
          <w:szCs w:val="28"/>
          <w:lang w:val="en-US"/>
        </w:rPr>
        <w:t xml:space="preserve">Swets D., Bradley C.R., Rowland J., Marko S.E. A weighted least-squares approach to temporal NDVI smoothing. </w:t>
      </w:r>
      <w:r w:rsidRPr="00701F86">
        <w:rPr>
          <w:rFonts w:ascii="Times New Roman" w:hAnsi="Times New Roman" w:cs="Times New Roman"/>
          <w:sz w:val="28"/>
          <w:szCs w:val="28"/>
        </w:rPr>
        <w:t>1999.</w:t>
      </w:r>
      <w:r w:rsidR="0035110E" w:rsidRPr="00701F86">
        <w:rPr>
          <w:rFonts w:ascii="Times New Roman" w:hAnsi="Times New Roman" w:cs="Times New Roman"/>
          <w:sz w:val="28"/>
          <w:szCs w:val="28"/>
        </w:rPr>
        <w:t>//</w:t>
      </w:r>
      <w:hyperlink r:id="rId39" w:history="1">
        <w:r w:rsidRPr="00701F86">
          <w:rPr>
            <w:rStyle w:val="a4"/>
            <w:rFonts w:ascii="Times New Roman" w:hAnsi="Times New Roman" w:cs="Times New Roman"/>
            <w:color w:val="auto"/>
            <w:sz w:val="28"/>
            <w:szCs w:val="28"/>
            <w:u w:val="none"/>
            <w:lang w:val="en-US"/>
          </w:rPr>
          <w:t>https</w:t>
        </w:r>
        <w:r w:rsidRPr="00701F86">
          <w:rPr>
            <w:rStyle w:val="a4"/>
            <w:rFonts w:ascii="Times New Roman" w:hAnsi="Times New Roman" w:cs="Times New Roman"/>
            <w:color w:val="auto"/>
            <w:sz w:val="28"/>
            <w:szCs w:val="28"/>
            <w:u w:val="none"/>
          </w:rPr>
          <w:t>://</w:t>
        </w:r>
        <w:r w:rsidRPr="00701F86">
          <w:rPr>
            <w:rStyle w:val="a4"/>
            <w:rFonts w:ascii="Times New Roman" w:hAnsi="Times New Roman" w:cs="Times New Roman"/>
            <w:color w:val="auto"/>
            <w:sz w:val="28"/>
            <w:szCs w:val="28"/>
            <w:u w:val="none"/>
            <w:lang w:val="en-US"/>
          </w:rPr>
          <w:t>pubs</w:t>
        </w:r>
        <w:r w:rsidRPr="00701F86">
          <w:rPr>
            <w:rStyle w:val="a4"/>
            <w:rFonts w:ascii="Times New Roman" w:hAnsi="Times New Roman" w:cs="Times New Roman"/>
            <w:color w:val="auto"/>
            <w:sz w:val="28"/>
            <w:szCs w:val="28"/>
            <w:u w:val="none"/>
          </w:rPr>
          <w:t>.</w:t>
        </w:r>
        <w:r w:rsidRPr="00701F86">
          <w:rPr>
            <w:rStyle w:val="a4"/>
            <w:rFonts w:ascii="Times New Roman" w:hAnsi="Times New Roman" w:cs="Times New Roman"/>
            <w:color w:val="auto"/>
            <w:sz w:val="28"/>
            <w:szCs w:val="28"/>
            <w:u w:val="none"/>
            <w:lang w:val="en-US"/>
          </w:rPr>
          <w:t>er</w:t>
        </w:r>
        <w:r w:rsidRPr="00701F86">
          <w:rPr>
            <w:rStyle w:val="a4"/>
            <w:rFonts w:ascii="Times New Roman" w:hAnsi="Times New Roman" w:cs="Times New Roman"/>
            <w:color w:val="auto"/>
            <w:sz w:val="28"/>
            <w:szCs w:val="28"/>
            <w:u w:val="none"/>
          </w:rPr>
          <w:t>.</w:t>
        </w:r>
        <w:r w:rsidRPr="00701F86">
          <w:rPr>
            <w:rStyle w:val="a4"/>
            <w:rFonts w:ascii="Times New Roman" w:hAnsi="Times New Roman" w:cs="Times New Roman"/>
            <w:color w:val="auto"/>
            <w:sz w:val="28"/>
            <w:szCs w:val="28"/>
            <w:u w:val="none"/>
            <w:lang w:val="en-US"/>
          </w:rPr>
          <w:t>usgs</w:t>
        </w:r>
        <w:r w:rsidRPr="00701F86">
          <w:rPr>
            <w:rStyle w:val="a4"/>
            <w:rFonts w:ascii="Times New Roman" w:hAnsi="Times New Roman" w:cs="Times New Roman"/>
            <w:color w:val="auto"/>
            <w:sz w:val="28"/>
            <w:szCs w:val="28"/>
            <w:u w:val="none"/>
          </w:rPr>
          <w:t>.</w:t>
        </w:r>
        <w:r w:rsidRPr="00701F86">
          <w:rPr>
            <w:rStyle w:val="a4"/>
            <w:rFonts w:ascii="Times New Roman" w:hAnsi="Times New Roman" w:cs="Times New Roman"/>
            <w:color w:val="auto"/>
            <w:sz w:val="28"/>
            <w:szCs w:val="28"/>
            <w:u w:val="none"/>
            <w:lang w:val="en-US"/>
          </w:rPr>
          <w:t>gov</w:t>
        </w:r>
        <w:r w:rsidRPr="00701F86">
          <w:rPr>
            <w:rStyle w:val="a4"/>
            <w:rFonts w:ascii="Times New Roman" w:hAnsi="Times New Roman" w:cs="Times New Roman"/>
            <w:color w:val="auto"/>
            <w:sz w:val="28"/>
            <w:szCs w:val="28"/>
            <w:u w:val="none"/>
          </w:rPr>
          <w:t>/</w:t>
        </w:r>
        <w:r w:rsidRPr="00701F86">
          <w:rPr>
            <w:rStyle w:val="a4"/>
            <w:rFonts w:ascii="Times New Roman" w:hAnsi="Times New Roman" w:cs="Times New Roman"/>
            <w:color w:val="auto"/>
            <w:sz w:val="28"/>
            <w:szCs w:val="28"/>
            <w:u w:val="none"/>
            <w:lang w:val="en-US"/>
          </w:rPr>
          <w:t>publication</w:t>
        </w:r>
        <w:r w:rsidRPr="00701F86">
          <w:rPr>
            <w:rStyle w:val="a4"/>
            <w:rFonts w:ascii="Times New Roman" w:hAnsi="Times New Roman" w:cs="Times New Roman"/>
            <w:color w:val="auto"/>
            <w:sz w:val="28"/>
            <w:szCs w:val="28"/>
            <w:u w:val="none"/>
          </w:rPr>
          <w:t>/70201050</w:t>
        </w:r>
      </w:hyperlink>
      <w:r w:rsidR="0035110E" w:rsidRPr="00701F86">
        <w:rPr>
          <w:rStyle w:val="a4"/>
          <w:rFonts w:ascii="Times New Roman" w:hAnsi="Times New Roman" w:cs="Times New Roman"/>
          <w:color w:val="auto"/>
          <w:sz w:val="28"/>
          <w:szCs w:val="28"/>
          <w:u w:val="none"/>
          <w:lang w:val="en-US"/>
        </w:rPr>
        <w:t>:</w:t>
      </w:r>
      <w:r w:rsidRPr="00701F86">
        <w:rPr>
          <w:rFonts w:ascii="Times New Roman" w:hAnsi="Times New Roman" w:cs="Times New Roman"/>
          <w:sz w:val="28"/>
          <w:szCs w:val="28"/>
        </w:rPr>
        <w:t xml:space="preserve"> 22.07.2019.</w:t>
      </w:r>
    </w:p>
    <w:p w:rsidR="00B44F74" w:rsidRPr="00701F86" w:rsidRDefault="00B44F74" w:rsidP="00B44F74">
      <w:pPr>
        <w:numPr>
          <w:ilvl w:val="0"/>
          <w:numId w:val="10"/>
        </w:numPr>
        <w:spacing w:after="0" w:line="240" w:lineRule="auto"/>
        <w:ind w:left="0" w:firstLine="567"/>
        <w:jc w:val="both"/>
        <w:rPr>
          <w:rFonts w:ascii="Times New Roman" w:hAnsi="Times New Roman"/>
          <w:sz w:val="28"/>
          <w:szCs w:val="28"/>
        </w:rPr>
      </w:pPr>
      <w:r w:rsidRPr="00701F86">
        <w:rPr>
          <w:rFonts w:ascii="Times New Roman" w:hAnsi="Times New Roman"/>
          <w:sz w:val="28"/>
          <w:szCs w:val="28"/>
        </w:rPr>
        <w:t>Манас (река в Китае)</w:t>
      </w:r>
      <w:r w:rsidR="00394690">
        <w:rPr>
          <w:rFonts w:ascii="Times New Roman" w:hAnsi="Times New Roman"/>
          <w:sz w:val="28"/>
          <w:szCs w:val="28"/>
        </w:rPr>
        <w:t xml:space="preserve"> </w:t>
      </w:r>
      <w:r w:rsidR="00394690" w:rsidRPr="00251EBE">
        <w:rPr>
          <w:rStyle w:val="a4"/>
          <w:rFonts w:ascii="Times New Roman" w:hAnsi="Times New Roman"/>
          <w:sz w:val="28"/>
          <w:szCs w:val="28"/>
        </w:rPr>
        <w:t>https://d</w:t>
      </w:r>
      <w:r w:rsidR="00251EBE">
        <w:rPr>
          <w:rStyle w:val="a4"/>
          <w:rFonts w:ascii="Times New Roman" w:hAnsi="Times New Roman"/>
          <w:sz w:val="28"/>
          <w:szCs w:val="28"/>
        </w:rPr>
        <w:t>ic.academic.ru</w:t>
      </w:r>
      <w:r w:rsidRPr="00701F86">
        <w:rPr>
          <w:rFonts w:ascii="Times New Roman" w:hAnsi="Times New Roman"/>
          <w:sz w:val="28"/>
          <w:szCs w:val="28"/>
        </w:rPr>
        <w:t xml:space="preserve"> 11.12. 2017.</w:t>
      </w:r>
    </w:p>
    <w:p w:rsidR="00B44F74" w:rsidRPr="00701F86" w:rsidRDefault="00B44F74" w:rsidP="00B44F74">
      <w:pPr>
        <w:numPr>
          <w:ilvl w:val="0"/>
          <w:numId w:val="10"/>
        </w:numPr>
        <w:spacing w:after="0" w:line="240" w:lineRule="auto"/>
        <w:ind w:left="0" w:firstLine="567"/>
        <w:jc w:val="both"/>
        <w:rPr>
          <w:rFonts w:ascii="Times New Roman" w:hAnsi="Times New Roman"/>
          <w:sz w:val="28"/>
          <w:szCs w:val="28"/>
        </w:rPr>
      </w:pPr>
      <w:r w:rsidRPr="00701F86">
        <w:rPr>
          <w:rFonts w:ascii="Times New Roman" w:hAnsi="Times New Roman"/>
          <w:sz w:val="28"/>
          <w:szCs w:val="28"/>
        </w:rPr>
        <w:t>Терехов А.Г. Технические характеристики водного канала Кара-Ертис – Карамай: спутниковые оценки// Гидрометеорология и Экология</w:t>
      </w:r>
      <w:r w:rsidR="0035110E" w:rsidRPr="00701F86">
        <w:rPr>
          <w:rFonts w:ascii="Times New Roman" w:hAnsi="Times New Roman"/>
          <w:sz w:val="28"/>
          <w:szCs w:val="28"/>
        </w:rPr>
        <w:t>.</w:t>
      </w:r>
      <w:r w:rsidRPr="00701F86">
        <w:rPr>
          <w:rFonts w:ascii="Times New Roman" w:hAnsi="Times New Roman"/>
          <w:sz w:val="28"/>
          <w:szCs w:val="28"/>
        </w:rPr>
        <w:t xml:space="preserve"> – 2017. - №4 (87)</w:t>
      </w:r>
      <w:r w:rsidR="0035110E" w:rsidRPr="00701F86">
        <w:rPr>
          <w:rFonts w:ascii="Times New Roman" w:hAnsi="Times New Roman"/>
          <w:sz w:val="28"/>
          <w:szCs w:val="28"/>
        </w:rPr>
        <w:t>.</w:t>
      </w:r>
      <w:r w:rsidRPr="00701F86">
        <w:rPr>
          <w:rFonts w:ascii="Times New Roman" w:hAnsi="Times New Roman"/>
          <w:sz w:val="28"/>
          <w:szCs w:val="28"/>
        </w:rPr>
        <w:t>- С.54-62.</w:t>
      </w:r>
    </w:p>
    <w:p w:rsidR="00B44F74" w:rsidRPr="00701F86" w:rsidRDefault="00B44F74" w:rsidP="006360E0">
      <w:pPr>
        <w:numPr>
          <w:ilvl w:val="0"/>
          <w:numId w:val="10"/>
        </w:numPr>
        <w:spacing w:after="0" w:line="240" w:lineRule="auto"/>
        <w:ind w:left="0" w:firstLine="567"/>
        <w:jc w:val="both"/>
        <w:rPr>
          <w:rFonts w:ascii="Times New Roman" w:hAnsi="Times New Roman"/>
          <w:sz w:val="28"/>
          <w:szCs w:val="28"/>
        </w:rPr>
      </w:pPr>
      <w:r w:rsidRPr="00701F86">
        <w:rPr>
          <w:rFonts w:ascii="Times New Roman" w:hAnsi="Times New Roman"/>
          <w:sz w:val="28"/>
          <w:szCs w:val="28"/>
        </w:rPr>
        <w:lastRenderedPageBreak/>
        <w:t>Терехов А.Г. Технические характеристики водного канала Кара-Ертис – Урумчи: спутниковые оценки // Гидрометеорология и Экология</w:t>
      </w:r>
      <w:r w:rsidR="002177A8" w:rsidRPr="00701F86">
        <w:rPr>
          <w:rFonts w:ascii="Times New Roman" w:hAnsi="Times New Roman"/>
          <w:sz w:val="28"/>
          <w:szCs w:val="28"/>
        </w:rPr>
        <w:t>.</w:t>
      </w:r>
      <w:r w:rsidRPr="00701F86">
        <w:rPr>
          <w:rFonts w:ascii="Times New Roman" w:hAnsi="Times New Roman"/>
          <w:sz w:val="28"/>
          <w:szCs w:val="28"/>
        </w:rPr>
        <w:t xml:space="preserve"> – 2018.  №4(91)</w:t>
      </w:r>
      <w:r w:rsidR="007A09B6">
        <w:rPr>
          <w:rFonts w:ascii="Times New Roman" w:hAnsi="Times New Roman"/>
          <w:sz w:val="28"/>
          <w:szCs w:val="28"/>
          <w:lang w:val="en-US"/>
        </w:rPr>
        <w:t xml:space="preserve">.- </w:t>
      </w:r>
      <w:r w:rsidRPr="00701F86">
        <w:rPr>
          <w:rFonts w:ascii="Times New Roman" w:hAnsi="Times New Roman"/>
          <w:sz w:val="28"/>
          <w:szCs w:val="28"/>
        </w:rPr>
        <w:t xml:space="preserve">С.63-74.    </w:t>
      </w:r>
    </w:p>
    <w:p w:rsidR="0023737C" w:rsidRDefault="0023737C"/>
    <w:p w:rsidR="009739C3" w:rsidRDefault="0023737C" w:rsidP="009739C3">
      <w:pPr>
        <w:jc w:val="center"/>
        <w:rPr>
          <w:rFonts w:ascii="Times New Roman" w:eastAsia="Times New Roman" w:hAnsi="Times New Roman"/>
          <w:b/>
          <w:bCs/>
          <w:color w:val="153365"/>
          <w:sz w:val="24"/>
          <w:szCs w:val="24"/>
          <w:lang w:eastAsia="ru-RU"/>
        </w:rPr>
      </w:pPr>
      <w:r>
        <w:br w:type="page"/>
      </w:r>
      <w:r w:rsidR="009739C3" w:rsidRPr="008149EC">
        <w:rPr>
          <w:rFonts w:ascii="Times New Roman" w:eastAsia="Times New Roman" w:hAnsi="Times New Roman"/>
          <w:bCs/>
          <w:sz w:val="24"/>
          <w:szCs w:val="24"/>
          <w:lang w:eastAsia="ru-RU"/>
        </w:rPr>
        <w:lastRenderedPageBreak/>
        <w:t>ПРИЛОЖЕНИЕ</w:t>
      </w:r>
      <w:r w:rsidR="009739C3">
        <w:rPr>
          <w:rFonts w:ascii="Times New Roman" w:eastAsia="Times New Roman" w:hAnsi="Times New Roman"/>
          <w:bCs/>
          <w:sz w:val="24"/>
          <w:szCs w:val="24"/>
          <w:lang w:eastAsia="ru-RU"/>
        </w:rPr>
        <w:t xml:space="preserve"> А</w:t>
      </w:r>
    </w:p>
    <w:p w:rsidR="009739C3" w:rsidRDefault="009739C3" w:rsidP="009739C3">
      <w:pPr>
        <w:jc w:val="center"/>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Техническая спецификация и календарный план работ по проекту</w:t>
      </w:r>
    </w:p>
    <w:p w:rsidR="001D7B53" w:rsidRDefault="001D7B53" w:rsidP="001D7B53">
      <w:pPr>
        <w:jc w:val="center"/>
        <w:rPr>
          <w:rFonts w:ascii="Times New Roman" w:hAnsi="Times New Roman"/>
          <w:bCs/>
          <w:sz w:val="24"/>
          <w:szCs w:val="24"/>
          <w:lang w:eastAsia="ru-RU"/>
        </w:rPr>
      </w:pPr>
      <w:r>
        <w:rPr>
          <w:rFonts w:ascii="Times New Roman" w:hAnsi="Times New Roman"/>
          <w:noProof/>
          <w:sz w:val="24"/>
          <w:szCs w:val="24"/>
          <w:lang w:eastAsia="ru-RU"/>
        </w:rPr>
        <w:drawing>
          <wp:inline distT="0" distB="0" distL="0" distR="0" wp14:anchorId="57D19679" wp14:editId="1E867C7F">
            <wp:extent cx="5045075" cy="7220585"/>
            <wp:effectExtent l="0" t="0" r="3175" b="0"/>
            <wp:docPr id="14352" name="Рисунок 14352" descr="kp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kp_0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45075" cy="7220585"/>
                    </a:xfrm>
                    <a:prstGeom prst="rect">
                      <a:avLst/>
                    </a:prstGeom>
                    <a:noFill/>
                    <a:ln>
                      <a:noFill/>
                    </a:ln>
                  </pic:spPr>
                </pic:pic>
              </a:graphicData>
            </a:graphic>
          </wp:inline>
        </w:drawing>
      </w:r>
    </w:p>
    <w:p w:rsidR="001D7B53" w:rsidRDefault="001D7B53" w:rsidP="001D7B53">
      <w:pPr>
        <w:ind w:firstLine="720"/>
        <w:jc w:val="center"/>
        <w:rPr>
          <w:rFonts w:ascii="Times New Roman" w:hAnsi="Times New Roman"/>
          <w:bCs/>
          <w:sz w:val="24"/>
          <w:szCs w:val="24"/>
          <w:lang w:eastAsia="ru-RU"/>
        </w:rPr>
      </w:pPr>
    </w:p>
    <w:p w:rsidR="001D7B53" w:rsidRDefault="001D7B53" w:rsidP="001D7B53">
      <w:pPr>
        <w:ind w:firstLine="720"/>
        <w:jc w:val="center"/>
        <w:rPr>
          <w:rFonts w:ascii="Times New Roman" w:hAnsi="Times New Roman"/>
          <w:bCs/>
          <w:sz w:val="24"/>
          <w:szCs w:val="24"/>
          <w:lang w:eastAsia="ru-RU"/>
        </w:rPr>
      </w:pPr>
    </w:p>
    <w:p w:rsidR="001D7B53" w:rsidRDefault="001D7B53" w:rsidP="001D7B53">
      <w:pPr>
        <w:ind w:firstLine="720"/>
        <w:jc w:val="center"/>
        <w:rPr>
          <w:rFonts w:ascii="Times New Roman" w:hAnsi="Times New Roman"/>
          <w:bCs/>
          <w:sz w:val="24"/>
          <w:szCs w:val="24"/>
          <w:lang w:eastAsia="ru-RU"/>
        </w:rPr>
      </w:pPr>
    </w:p>
    <w:p w:rsidR="001D7B53" w:rsidRDefault="001D7B53" w:rsidP="001D7B53">
      <w:pPr>
        <w:ind w:firstLine="142"/>
        <w:jc w:val="center"/>
        <w:rPr>
          <w:rFonts w:ascii="Times New Roman" w:hAnsi="Times New Roman"/>
          <w:bCs/>
          <w:sz w:val="24"/>
          <w:szCs w:val="24"/>
          <w:lang w:eastAsia="ru-RU"/>
        </w:rPr>
      </w:pPr>
      <w:r>
        <w:rPr>
          <w:rFonts w:ascii="Times New Roman" w:hAnsi="Times New Roman"/>
          <w:noProof/>
          <w:sz w:val="24"/>
          <w:szCs w:val="24"/>
          <w:lang w:eastAsia="ru-RU"/>
        </w:rPr>
        <w:lastRenderedPageBreak/>
        <w:drawing>
          <wp:inline distT="0" distB="0" distL="0" distR="0" wp14:anchorId="2862D421" wp14:editId="7270AE1B">
            <wp:extent cx="5731510" cy="7821295"/>
            <wp:effectExtent l="0" t="0" r="2540" b="8255"/>
            <wp:docPr id="14353" name="Рисунок 14353" descr="kp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kp_0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1510" cy="7821295"/>
                    </a:xfrm>
                    <a:prstGeom prst="rect">
                      <a:avLst/>
                    </a:prstGeom>
                    <a:noFill/>
                    <a:ln>
                      <a:noFill/>
                    </a:ln>
                  </pic:spPr>
                </pic:pic>
              </a:graphicData>
            </a:graphic>
          </wp:inline>
        </w:drawing>
      </w:r>
    </w:p>
    <w:p w:rsidR="001D7B53" w:rsidRDefault="001D7B53" w:rsidP="001D7B53">
      <w:pPr>
        <w:ind w:firstLine="720"/>
        <w:jc w:val="center"/>
        <w:rPr>
          <w:rFonts w:ascii="Times New Roman" w:hAnsi="Times New Roman"/>
          <w:bCs/>
          <w:sz w:val="24"/>
          <w:szCs w:val="24"/>
          <w:lang w:eastAsia="ru-RU"/>
        </w:rPr>
      </w:pPr>
    </w:p>
    <w:p w:rsidR="001D7B53" w:rsidRDefault="001D7B53" w:rsidP="001D7B53">
      <w:pPr>
        <w:ind w:firstLine="720"/>
        <w:jc w:val="center"/>
        <w:rPr>
          <w:rFonts w:ascii="Times New Roman" w:hAnsi="Times New Roman"/>
          <w:bCs/>
          <w:sz w:val="24"/>
          <w:szCs w:val="24"/>
          <w:lang w:eastAsia="ru-RU"/>
        </w:rPr>
      </w:pPr>
    </w:p>
    <w:p w:rsidR="001D7B53" w:rsidRDefault="001D7B53" w:rsidP="001D7B53">
      <w:pPr>
        <w:jc w:val="center"/>
        <w:rPr>
          <w:rFonts w:ascii="Times New Roman" w:hAnsi="Times New Roman"/>
          <w:bCs/>
          <w:sz w:val="24"/>
          <w:szCs w:val="24"/>
          <w:lang w:eastAsia="ru-RU"/>
        </w:rPr>
      </w:pPr>
      <w:r>
        <w:rPr>
          <w:rFonts w:ascii="Times New Roman" w:hAnsi="Times New Roman"/>
          <w:noProof/>
          <w:sz w:val="24"/>
          <w:szCs w:val="24"/>
          <w:lang w:eastAsia="ru-RU"/>
        </w:rPr>
        <w:lastRenderedPageBreak/>
        <w:drawing>
          <wp:inline distT="0" distB="0" distL="0" distR="0" wp14:anchorId="67D443E2" wp14:editId="553D1B87">
            <wp:extent cx="5731510" cy="8060055"/>
            <wp:effectExtent l="0" t="0" r="2540" b="0"/>
            <wp:docPr id="14354" name="Рисунок 14354" descr="kp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kp_0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8060055"/>
                    </a:xfrm>
                    <a:prstGeom prst="rect">
                      <a:avLst/>
                    </a:prstGeom>
                    <a:noFill/>
                    <a:ln>
                      <a:noFill/>
                    </a:ln>
                  </pic:spPr>
                </pic:pic>
              </a:graphicData>
            </a:graphic>
          </wp:inline>
        </w:drawing>
      </w:r>
    </w:p>
    <w:p w:rsidR="001D7B53" w:rsidRDefault="001D7B53" w:rsidP="001D7B53">
      <w:pPr>
        <w:ind w:firstLine="720"/>
        <w:jc w:val="center"/>
        <w:rPr>
          <w:rFonts w:ascii="Times New Roman" w:hAnsi="Times New Roman"/>
          <w:bCs/>
          <w:sz w:val="24"/>
          <w:szCs w:val="24"/>
          <w:lang w:eastAsia="ru-RU"/>
        </w:rPr>
      </w:pPr>
    </w:p>
    <w:p w:rsidR="001D7B53" w:rsidRDefault="001D7B53" w:rsidP="001D7B53">
      <w:pPr>
        <w:ind w:firstLine="720"/>
        <w:jc w:val="center"/>
        <w:rPr>
          <w:rFonts w:ascii="Times New Roman" w:hAnsi="Times New Roman"/>
          <w:bCs/>
          <w:sz w:val="24"/>
          <w:szCs w:val="24"/>
          <w:lang w:eastAsia="ru-RU"/>
        </w:rPr>
      </w:pPr>
    </w:p>
    <w:p w:rsidR="001D7B53" w:rsidRDefault="001D7B53" w:rsidP="001D7B53">
      <w:pPr>
        <w:jc w:val="center"/>
        <w:rPr>
          <w:rFonts w:ascii="Times New Roman" w:hAnsi="Times New Roman"/>
          <w:bCs/>
          <w:sz w:val="24"/>
          <w:szCs w:val="24"/>
          <w:lang w:eastAsia="ru-RU"/>
        </w:rPr>
      </w:pPr>
      <w:r>
        <w:rPr>
          <w:rFonts w:ascii="Times New Roman" w:hAnsi="Times New Roman"/>
          <w:noProof/>
          <w:sz w:val="24"/>
          <w:szCs w:val="24"/>
          <w:lang w:eastAsia="ru-RU"/>
        </w:rPr>
        <w:lastRenderedPageBreak/>
        <w:drawing>
          <wp:inline distT="0" distB="0" distL="0" distR="0" wp14:anchorId="2455EF7F" wp14:editId="0FD1B2BB">
            <wp:extent cx="5731510" cy="7840345"/>
            <wp:effectExtent l="0" t="0" r="2540" b="8255"/>
            <wp:docPr id="2" name="Рисунок 2" descr="kp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kp_0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7840345"/>
                    </a:xfrm>
                    <a:prstGeom prst="rect">
                      <a:avLst/>
                    </a:prstGeom>
                    <a:noFill/>
                    <a:ln>
                      <a:noFill/>
                    </a:ln>
                  </pic:spPr>
                </pic:pic>
              </a:graphicData>
            </a:graphic>
          </wp:inline>
        </w:drawing>
      </w:r>
    </w:p>
    <w:p w:rsidR="001D7B53" w:rsidRDefault="001D7B53" w:rsidP="001D7B53">
      <w:pPr>
        <w:ind w:firstLine="720"/>
        <w:jc w:val="center"/>
        <w:rPr>
          <w:rFonts w:ascii="Times New Roman" w:hAnsi="Times New Roman"/>
          <w:bCs/>
          <w:sz w:val="24"/>
          <w:szCs w:val="24"/>
          <w:lang w:eastAsia="ru-RU"/>
        </w:rPr>
      </w:pPr>
    </w:p>
    <w:p w:rsidR="001D7B53" w:rsidRDefault="001D7B53" w:rsidP="001D7B53">
      <w:pPr>
        <w:ind w:firstLine="720"/>
        <w:jc w:val="center"/>
        <w:rPr>
          <w:rFonts w:ascii="Times New Roman" w:hAnsi="Times New Roman"/>
          <w:bCs/>
          <w:sz w:val="24"/>
          <w:szCs w:val="24"/>
          <w:lang w:eastAsia="ru-RU"/>
        </w:rPr>
      </w:pPr>
    </w:p>
    <w:p w:rsidR="001D7B53" w:rsidRDefault="001D7B53" w:rsidP="001D7B53">
      <w:pPr>
        <w:jc w:val="center"/>
        <w:rPr>
          <w:rFonts w:ascii="Times New Roman" w:hAnsi="Times New Roman"/>
          <w:bCs/>
          <w:sz w:val="24"/>
          <w:szCs w:val="24"/>
          <w:lang w:eastAsia="ru-RU"/>
        </w:rPr>
      </w:pPr>
      <w:r>
        <w:rPr>
          <w:rFonts w:ascii="Times New Roman" w:hAnsi="Times New Roman"/>
          <w:noProof/>
          <w:sz w:val="24"/>
          <w:szCs w:val="24"/>
          <w:lang w:eastAsia="ru-RU"/>
        </w:rPr>
        <w:lastRenderedPageBreak/>
        <w:drawing>
          <wp:inline distT="0" distB="0" distL="0" distR="0" wp14:anchorId="7AC2705E" wp14:editId="105DCE72">
            <wp:extent cx="5731510" cy="7840345"/>
            <wp:effectExtent l="0" t="0" r="2540" b="8255"/>
            <wp:docPr id="1" name="Рисунок 1" descr="kp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kp_0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7840345"/>
                    </a:xfrm>
                    <a:prstGeom prst="rect">
                      <a:avLst/>
                    </a:prstGeom>
                    <a:noFill/>
                    <a:ln>
                      <a:noFill/>
                    </a:ln>
                  </pic:spPr>
                </pic:pic>
              </a:graphicData>
            </a:graphic>
          </wp:inline>
        </w:drawing>
      </w:r>
    </w:p>
    <w:p w:rsidR="001D7B53" w:rsidRDefault="001D7B53" w:rsidP="009739C3">
      <w:pPr>
        <w:jc w:val="center"/>
        <w:rPr>
          <w:rFonts w:ascii="Times New Roman" w:eastAsia="Times New Roman" w:hAnsi="Times New Roman"/>
          <w:bCs/>
          <w:sz w:val="24"/>
          <w:szCs w:val="24"/>
          <w:lang w:eastAsia="ru-RU"/>
        </w:rPr>
      </w:pPr>
    </w:p>
    <w:p w:rsidR="009739C3" w:rsidRDefault="00601434" w:rsidP="009739C3">
      <w:r>
        <w:rPr>
          <w:noProof/>
          <w:lang w:eastAsia="ru-RU"/>
        </w:rPr>
        <w:lastRenderedPageBreak/>
        <w:drawing>
          <wp:inline distT="0" distB="0" distL="0" distR="0">
            <wp:extent cx="5813625" cy="8247530"/>
            <wp:effectExtent l="0" t="0" r="0" b="1270"/>
            <wp:docPr id="14355" name="Рисунок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 name="кп_2019_01.jpg"/>
                    <pic:cNvPicPr/>
                  </pic:nvPicPr>
                  <pic:blipFill>
                    <a:blip r:embed="rId45"/>
                    <a:stretch>
                      <a:fillRect/>
                    </a:stretch>
                  </pic:blipFill>
                  <pic:spPr>
                    <a:xfrm>
                      <a:off x="0" y="0"/>
                      <a:ext cx="5819313" cy="8255600"/>
                    </a:xfrm>
                    <a:prstGeom prst="rect">
                      <a:avLst/>
                    </a:prstGeom>
                  </pic:spPr>
                </pic:pic>
              </a:graphicData>
            </a:graphic>
          </wp:inline>
        </w:drawing>
      </w:r>
    </w:p>
    <w:p w:rsidR="009739C3" w:rsidRPr="00007E05" w:rsidRDefault="00056052" w:rsidP="009739C3">
      <w:pPr>
        <w:pStyle w:val="a3"/>
        <w:jc w:val="center"/>
        <w:rPr>
          <w:szCs w:val="26"/>
        </w:rPr>
      </w:pPr>
      <w:r>
        <w:rPr>
          <w:noProof/>
          <w:szCs w:val="26"/>
        </w:rPr>
        <w:lastRenderedPageBreak/>
        <w:drawing>
          <wp:inline distT="0" distB="0" distL="0" distR="0">
            <wp:extent cx="5961477" cy="8454189"/>
            <wp:effectExtent l="0" t="0" r="1270" b="444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кп_2019_02.jpg"/>
                    <pic:cNvPicPr/>
                  </pic:nvPicPr>
                  <pic:blipFill>
                    <a:blip r:embed="rId46"/>
                    <a:stretch>
                      <a:fillRect/>
                    </a:stretch>
                  </pic:blipFill>
                  <pic:spPr>
                    <a:xfrm>
                      <a:off x="0" y="0"/>
                      <a:ext cx="5965282" cy="8459585"/>
                    </a:xfrm>
                    <a:prstGeom prst="rect">
                      <a:avLst/>
                    </a:prstGeom>
                  </pic:spPr>
                </pic:pic>
              </a:graphicData>
            </a:graphic>
          </wp:inline>
        </w:drawing>
      </w:r>
    </w:p>
    <w:p w:rsidR="009739C3" w:rsidRPr="002A62F2" w:rsidRDefault="009739C3" w:rsidP="009739C3">
      <w:pPr>
        <w:pStyle w:val="a3"/>
        <w:ind w:firstLine="709"/>
        <w:jc w:val="both"/>
        <w:rPr>
          <w:rStyle w:val="s0"/>
          <w:rFonts w:eastAsiaTheme="majorEastAsia"/>
          <w:color w:val="FF0000"/>
          <w:sz w:val="24"/>
          <w:szCs w:val="26"/>
        </w:rPr>
      </w:pPr>
    </w:p>
    <w:p w:rsidR="009739C3" w:rsidRDefault="009739C3" w:rsidP="009739C3">
      <w:pPr>
        <w:jc w:val="center"/>
        <w:rPr>
          <w:b/>
        </w:rPr>
      </w:pPr>
    </w:p>
    <w:p w:rsidR="009739C3" w:rsidRDefault="009739C3" w:rsidP="009739C3"/>
    <w:p w:rsidR="009739C3" w:rsidRDefault="00056052" w:rsidP="009739C3">
      <w:r>
        <w:rPr>
          <w:noProof/>
          <w:lang w:eastAsia="ru-RU"/>
        </w:rPr>
        <w:lastRenderedPageBreak/>
        <w:drawing>
          <wp:inline distT="0" distB="0" distL="0" distR="0">
            <wp:extent cx="5972789" cy="8470231"/>
            <wp:effectExtent l="0" t="0" r="9525" b="762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кп_2019_03.jpg"/>
                    <pic:cNvPicPr/>
                  </pic:nvPicPr>
                  <pic:blipFill>
                    <a:blip r:embed="rId47"/>
                    <a:stretch>
                      <a:fillRect/>
                    </a:stretch>
                  </pic:blipFill>
                  <pic:spPr>
                    <a:xfrm>
                      <a:off x="0" y="0"/>
                      <a:ext cx="5975112" cy="8473526"/>
                    </a:xfrm>
                    <a:prstGeom prst="rect">
                      <a:avLst/>
                    </a:prstGeom>
                  </pic:spPr>
                </pic:pic>
              </a:graphicData>
            </a:graphic>
          </wp:inline>
        </w:drawing>
      </w:r>
    </w:p>
    <w:p w:rsidR="009739C3" w:rsidRDefault="009739C3" w:rsidP="009739C3"/>
    <w:p w:rsidR="009739C3" w:rsidRDefault="009739C3" w:rsidP="009739C3"/>
    <w:p w:rsidR="009739C3" w:rsidRDefault="009739C3">
      <w:pPr>
        <w:spacing w:after="0" w:line="240" w:lineRule="auto"/>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br w:type="page"/>
      </w:r>
      <w:r w:rsidR="00056052">
        <w:rPr>
          <w:rFonts w:ascii="Times New Roman" w:eastAsia="Times New Roman" w:hAnsi="Times New Roman"/>
          <w:bCs/>
          <w:noProof/>
          <w:sz w:val="24"/>
          <w:szCs w:val="24"/>
          <w:lang w:eastAsia="ru-RU"/>
        </w:rPr>
        <w:lastRenderedPageBreak/>
        <w:drawing>
          <wp:inline distT="0" distB="0" distL="0" distR="0">
            <wp:extent cx="5807630" cy="8117305"/>
            <wp:effectExtent l="0" t="0" r="3175" b="0"/>
            <wp:docPr id="14336" name="Рисунок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 name="кп_2019_04.jpg"/>
                    <pic:cNvPicPr/>
                  </pic:nvPicPr>
                  <pic:blipFill>
                    <a:blip r:embed="rId48"/>
                    <a:stretch>
                      <a:fillRect/>
                    </a:stretch>
                  </pic:blipFill>
                  <pic:spPr>
                    <a:xfrm>
                      <a:off x="0" y="0"/>
                      <a:ext cx="5810791" cy="8121724"/>
                    </a:xfrm>
                    <a:prstGeom prst="rect">
                      <a:avLst/>
                    </a:prstGeom>
                  </pic:spPr>
                </pic:pic>
              </a:graphicData>
            </a:graphic>
          </wp:inline>
        </w:drawing>
      </w:r>
    </w:p>
    <w:p w:rsidR="00056052" w:rsidRDefault="00056052">
      <w:pPr>
        <w:spacing w:after="0" w:line="240" w:lineRule="auto"/>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br w:type="page"/>
      </w:r>
    </w:p>
    <w:p w:rsidR="00056052" w:rsidRDefault="00056052">
      <w:pPr>
        <w:spacing w:after="0" w:line="240" w:lineRule="auto"/>
        <w:rPr>
          <w:rFonts w:ascii="Times New Roman" w:eastAsia="Times New Roman" w:hAnsi="Times New Roman"/>
          <w:bCs/>
          <w:sz w:val="24"/>
          <w:szCs w:val="24"/>
          <w:lang w:eastAsia="ru-RU"/>
        </w:rPr>
      </w:pPr>
      <w:r>
        <w:rPr>
          <w:rFonts w:ascii="Times New Roman" w:eastAsia="Times New Roman" w:hAnsi="Times New Roman"/>
          <w:bCs/>
          <w:noProof/>
          <w:sz w:val="24"/>
          <w:szCs w:val="24"/>
          <w:lang w:eastAsia="ru-RU"/>
        </w:rPr>
        <w:lastRenderedPageBreak/>
        <w:drawing>
          <wp:inline distT="0" distB="0" distL="0" distR="0">
            <wp:extent cx="5981279" cy="8534400"/>
            <wp:effectExtent l="0" t="0" r="635" b="0"/>
            <wp:docPr id="14340" name="Рисунок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кп_2019_05.jpg"/>
                    <pic:cNvPicPr/>
                  </pic:nvPicPr>
                  <pic:blipFill>
                    <a:blip r:embed="rId49"/>
                    <a:stretch>
                      <a:fillRect/>
                    </a:stretch>
                  </pic:blipFill>
                  <pic:spPr>
                    <a:xfrm>
                      <a:off x="0" y="0"/>
                      <a:ext cx="5982067" cy="8535524"/>
                    </a:xfrm>
                    <a:prstGeom prst="rect">
                      <a:avLst/>
                    </a:prstGeom>
                  </pic:spPr>
                </pic:pic>
              </a:graphicData>
            </a:graphic>
          </wp:inline>
        </w:drawing>
      </w:r>
    </w:p>
    <w:p w:rsidR="00056052" w:rsidRDefault="00056052">
      <w:pPr>
        <w:spacing w:after="0" w:line="240" w:lineRule="auto"/>
        <w:rPr>
          <w:rFonts w:ascii="Times New Roman" w:eastAsia="Times New Roman" w:hAnsi="Times New Roman"/>
          <w:bCs/>
          <w:sz w:val="24"/>
          <w:szCs w:val="24"/>
          <w:lang w:eastAsia="ru-RU"/>
        </w:rPr>
      </w:pPr>
    </w:p>
    <w:p w:rsidR="009739C3" w:rsidRDefault="009739C3" w:rsidP="009739C3">
      <w:pPr>
        <w:jc w:val="center"/>
        <w:rPr>
          <w:rFonts w:ascii="Times New Roman" w:eastAsia="Times New Roman" w:hAnsi="Times New Roman"/>
          <w:bCs/>
          <w:sz w:val="24"/>
          <w:szCs w:val="24"/>
          <w:lang w:eastAsia="ru-RU"/>
        </w:rPr>
      </w:pPr>
    </w:p>
    <w:p w:rsidR="00056052" w:rsidRDefault="00056052" w:rsidP="009739C3">
      <w:pPr>
        <w:jc w:val="center"/>
        <w:rPr>
          <w:rFonts w:ascii="Times New Roman" w:eastAsia="Times New Roman" w:hAnsi="Times New Roman"/>
          <w:bCs/>
          <w:sz w:val="24"/>
          <w:szCs w:val="24"/>
          <w:lang w:eastAsia="ru-RU"/>
        </w:rPr>
      </w:pPr>
    </w:p>
    <w:p w:rsidR="00056052" w:rsidRDefault="00056052" w:rsidP="009739C3">
      <w:pPr>
        <w:jc w:val="center"/>
        <w:rPr>
          <w:rFonts w:ascii="Times New Roman" w:eastAsia="Times New Roman" w:hAnsi="Times New Roman"/>
          <w:bCs/>
          <w:sz w:val="24"/>
          <w:szCs w:val="24"/>
          <w:lang w:eastAsia="ru-RU"/>
        </w:rPr>
      </w:pPr>
      <w:r>
        <w:rPr>
          <w:rFonts w:ascii="Times New Roman" w:eastAsia="Times New Roman" w:hAnsi="Times New Roman"/>
          <w:bCs/>
          <w:noProof/>
          <w:sz w:val="24"/>
          <w:szCs w:val="24"/>
          <w:lang w:eastAsia="ru-RU"/>
        </w:rPr>
        <w:lastRenderedPageBreak/>
        <w:drawing>
          <wp:inline distT="0" distB="0" distL="0" distR="0">
            <wp:extent cx="5917852" cy="8357937"/>
            <wp:effectExtent l="0" t="0" r="6985" b="5080"/>
            <wp:docPr id="14341" name="Рисунок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кп_2019_06.jpg"/>
                    <pic:cNvPicPr/>
                  </pic:nvPicPr>
                  <pic:blipFill>
                    <a:blip r:embed="rId50"/>
                    <a:stretch>
                      <a:fillRect/>
                    </a:stretch>
                  </pic:blipFill>
                  <pic:spPr>
                    <a:xfrm>
                      <a:off x="0" y="0"/>
                      <a:ext cx="5921268" cy="8362762"/>
                    </a:xfrm>
                    <a:prstGeom prst="rect">
                      <a:avLst/>
                    </a:prstGeom>
                  </pic:spPr>
                </pic:pic>
              </a:graphicData>
            </a:graphic>
          </wp:inline>
        </w:drawing>
      </w:r>
    </w:p>
    <w:p w:rsidR="00056052" w:rsidRDefault="00056052">
      <w:pPr>
        <w:spacing w:after="0" w:line="240" w:lineRule="auto"/>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br w:type="page"/>
      </w:r>
    </w:p>
    <w:p w:rsidR="000D1523" w:rsidRPr="007A09B6" w:rsidRDefault="000D1523" w:rsidP="000869E1">
      <w:pPr>
        <w:spacing w:line="240" w:lineRule="auto"/>
        <w:jc w:val="center"/>
        <w:rPr>
          <w:rFonts w:ascii="Times New Roman" w:hAnsi="Times New Roman"/>
          <w:sz w:val="28"/>
          <w:szCs w:val="28"/>
        </w:rPr>
      </w:pPr>
      <w:r w:rsidRPr="00F06F5F">
        <w:rPr>
          <w:rFonts w:ascii="Times New Roman" w:hAnsi="Times New Roman"/>
          <w:sz w:val="28"/>
          <w:szCs w:val="28"/>
        </w:rPr>
        <w:lastRenderedPageBreak/>
        <w:t>ПРИЛОЖЕНИЕ</w:t>
      </w:r>
      <w:r w:rsidR="00B049D0" w:rsidRPr="00F06F5F">
        <w:rPr>
          <w:rFonts w:ascii="Times New Roman" w:hAnsi="Times New Roman"/>
          <w:sz w:val="28"/>
          <w:szCs w:val="28"/>
        </w:rPr>
        <w:t xml:space="preserve"> </w:t>
      </w:r>
      <w:r w:rsidR="007A09B6">
        <w:rPr>
          <w:rFonts w:ascii="Times New Roman" w:hAnsi="Times New Roman"/>
          <w:sz w:val="28"/>
          <w:szCs w:val="28"/>
        </w:rPr>
        <w:t>Б</w:t>
      </w:r>
    </w:p>
    <w:p w:rsidR="000D1523" w:rsidRDefault="000D1523" w:rsidP="007A09B6">
      <w:pPr>
        <w:spacing w:line="240" w:lineRule="auto"/>
        <w:jc w:val="center"/>
        <w:rPr>
          <w:rFonts w:ascii="Times New Roman" w:hAnsi="Times New Roman"/>
          <w:sz w:val="28"/>
          <w:szCs w:val="28"/>
        </w:rPr>
      </w:pPr>
      <w:r w:rsidRPr="00F06F5F">
        <w:rPr>
          <w:rFonts w:ascii="Times New Roman" w:hAnsi="Times New Roman"/>
          <w:sz w:val="28"/>
          <w:szCs w:val="28"/>
        </w:rPr>
        <w:t>Список публикаций</w:t>
      </w:r>
      <w:r w:rsidR="00EB7EE4" w:rsidRPr="00F06F5F">
        <w:rPr>
          <w:rFonts w:ascii="Times New Roman" w:hAnsi="Times New Roman"/>
          <w:sz w:val="28"/>
          <w:szCs w:val="28"/>
        </w:rPr>
        <w:t xml:space="preserve"> по проекту</w:t>
      </w:r>
      <w:r w:rsidR="00F73E60" w:rsidRPr="00F06F5F">
        <w:rPr>
          <w:rFonts w:ascii="Times New Roman" w:hAnsi="Times New Roman"/>
          <w:sz w:val="28"/>
          <w:szCs w:val="28"/>
        </w:rPr>
        <w:t xml:space="preserve"> </w:t>
      </w:r>
    </w:p>
    <w:p w:rsidR="007B7D8C" w:rsidRPr="00F06F5F" w:rsidRDefault="007B7D8C" w:rsidP="007A09B6">
      <w:pPr>
        <w:spacing w:line="240" w:lineRule="auto"/>
        <w:jc w:val="center"/>
        <w:rPr>
          <w:rFonts w:ascii="Times New Roman" w:hAnsi="Times New Roman"/>
          <w:sz w:val="28"/>
          <w:szCs w:val="28"/>
        </w:rPr>
      </w:pPr>
    </w:p>
    <w:p w:rsidR="000D1523" w:rsidRPr="000B43E6" w:rsidRDefault="000B43E6" w:rsidP="000A4CC1">
      <w:pPr>
        <w:pStyle w:val="af1"/>
        <w:numPr>
          <w:ilvl w:val="0"/>
          <w:numId w:val="19"/>
        </w:numPr>
        <w:spacing w:after="0" w:line="240" w:lineRule="auto"/>
        <w:ind w:left="0" w:firstLine="567"/>
        <w:jc w:val="both"/>
        <w:rPr>
          <w:rFonts w:ascii="Times New Roman" w:hAnsi="Times New Roman"/>
          <w:sz w:val="28"/>
          <w:szCs w:val="28"/>
        </w:rPr>
      </w:pPr>
      <w:r>
        <w:rPr>
          <w:rFonts w:ascii="Times New Roman" w:hAnsi="Times New Roman"/>
          <w:bCs/>
          <w:sz w:val="28"/>
          <w:szCs w:val="28"/>
        </w:rPr>
        <w:t xml:space="preserve">  </w:t>
      </w:r>
      <w:r w:rsidR="004B5BC7" w:rsidRPr="007A09B6">
        <w:rPr>
          <w:rFonts w:ascii="Times New Roman" w:hAnsi="Times New Roman"/>
          <w:bCs/>
          <w:sz w:val="28"/>
          <w:szCs w:val="28"/>
        </w:rPr>
        <w:t xml:space="preserve">Терехов А.Г. </w:t>
      </w:r>
      <w:r w:rsidR="004B5BC7" w:rsidRPr="007A09B6">
        <w:rPr>
          <w:rFonts w:ascii="Times New Roman" w:hAnsi="Times New Roman"/>
          <w:bCs/>
          <w:iCs/>
          <w:sz w:val="28"/>
          <w:szCs w:val="28"/>
        </w:rPr>
        <w:t>Спутниковый мониторинг формирования снежного покрова Казахстана</w:t>
      </w:r>
      <w:r w:rsidR="004B5BC7" w:rsidRPr="007A09B6">
        <w:rPr>
          <w:rFonts w:ascii="Times New Roman" w:hAnsi="Times New Roman"/>
          <w:bCs/>
          <w:sz w:val="28"/>
          <w:szCs w:val="28"/>
        </w:rPr>
        <w:t>// Гидрометеорология и Экология. – 2018.- № 3(90).- С.29-36.</w:t>
      </w:r>
    </w:p>
    <w:p w:rsidR="00831B8F" w:rsidRDefault="000D1523" w:rsidP="000A4CC1">
      <w:pPr>
        <w:pStyle w:val="af1"/>
        <w:numPr>
          <w:ilvl w:val="0"/>
          <w:numId w:val="19"/>
        </w:numPr>
        <w:spacing w:after="0" w:line="240" w:lineRule="auto"/>
        <w:ind w:left="0" w:firstLine="567"/>
        <w:jc w:val="both"/>
      </w:pPr>
      <w:r w:rsidRPr="000B43E6">
        <w:rPr>
          <w:rFonts w:ascii="Times New Roman" w:hAnsi="Times New Roman"/>
          <w:sz w:val="28"/>
          <w:szCs w:val="28"/>
        </w:rPr>
        <w:t xml:space="preserve"> </w:t>
      </w:r>
      <w:r w:rsidR="000B43E6">
        <w:rPr>
          <w:rFonts w:ascii="Times New Roman" w:hAnsi="Times New Roman"/>
          <w:sz w:val="28"/>
          <w:szCs w:val="28"/>
        </w:rPr>
        <w:t xml:space="preserve"> </w:t>
      </w:r>
      <w:r w:rsidR="004B5BC7" w:rsidRPr="000B43E6">
        <w:rPr>
          <w:rFonts w:ascii="Times New Roman" w:hAnsi="Times New Roman"/>
          <w:sz w:val="28"/>
          <w:szCs w:val="28"/>
        </w:rPr>
        <w:t>Терехов А.Г. Технические характеристики водного канала Кара-Ертис – Урумчи: спутниковые оценки// Гидрометеорология и Экология. – 2018.- №4(91).-С.63-74.</w:t>
      </w:r>
    </w:p>
    <w:p w:rsidR="0041142C" w:rsidRPr="0041142C" w:rsidRDefault="000B43E6" w:rsidP="000A4CC1">
      <w:pPr>
        <w:pStyle w:val="af1"/>
        <w:numPr>
          <w:ilvl w:val="0"/>
          <w:numId w:val="19"/>
        </w:numPr>
        <w:shd w:val="clear" w:color="auto" w:fill="FFFFFF"/>
        <w:spacing w:after="0" w:line="240" w:lineRule="auto"/>
        <w:ind w:left="0" w:firstLine="567"/>
        <w:contextualSpacing w:val="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41142C" w:rsidRPr="0041142C">
        <w:rPr>
          <w:rFonts w:ascii="Times New Roman" w:hAnsi="Times New Roman" w:cs="Times New Roman"/>
          <w:color w:val="000000"/>
          <w:sz w:val="28"/>
          <w:szCs w:val="28"/>
        </w:rPr>
        <w:t>Терехов А.Г., Макаренко Н.Г. Система спутникового мониторинга процессов весеннего снеготаяния в Казахстане// Информационные технологии в дистанционном зондировании Земли</w:t>
      </w:r>
      <w:r w:rsidR="002177A8" w:rsidRPr="002177A8">
        <w:rPr>
          <w:rFonts w:ascii="Times New Roman" w:hAnsi="Times New Roman" w:cs="Times New Roman"/>
          <w:color w:val="000000"/>
          <w:sz w:val="28"/>
          <w:szCs w:val="28"/>
        </w:rPr>
        <w:t>.</w:t>
      </w:r>
      <w:r w:rsidR="002177A8">
        <w:rPr>
          <w:rFonts w:ascii="Times New Roman" w:hAnsi="Times New Roman" w:cs="Times New Roman"/>
          <w:color w:val="000000"/>
          <w:sz w:val="28"/>
          <w:szCs w:val="28"/>
        </w:rPr>
        <w:t>–</w:t>
      </w:r>
      <w:r w:rsidR="0041142C" w:rsidRPr="0041142C">
        <w:rPr>
          <w:rFonts w:ascii="Times New Roman" w:hAnsi="Times New Roman" w:cs="Times New Roman"/>
          <w:color w:val="000000"/>
          <w:sz w:val="28"/>
          <w:szCs w:val="28"/>
        </w:rPr>
        <w:t>RORSE</w:t>
      </w:r>
      <w:r w:rsidR="002177A8" w:rsidRPr="002177A8">
        <w:rPr>
          <w:rFonts w:ascii="Times New Roman" w:hAnsi="Times New Roman" w:cs="Times New Roman"/>
          <w:color w:val="000000"/>
          <w:sz w:val="28"/>
          <w:szCs w:val="28"/>
        </w:rPr>
        <w:t>.-</w:t>
      </w:r>
      <w:r w:rsidR="0041142C" w:rsidRPr="0041142C">
        <w:rPr>
          <w:rFonts w:ascii="Times New Roman" w:hAnsi="Times New Roman" w:cs="Times New Roman"/>
          <w:color w:val="000000"/>
          <w:sz w:val="28"/>
          <w:szCs w:val="28"/>
        </w:rPr>
        <w:t xml:space="preserve"> 2018.</w:t>
      </w:r>
      <w:r w:rsidR="002177A8" w:rsidRPr="002177A8">
        <w:rPr>
          <w:rFonts w:ascii="Times New Roman" w:hAnsi="Times New Roman" w:cs="Times New Roman"/>
          <w:color w:val="000000"/>
          <w:sz w:val="28"/>
          <w:szCs w:val="28"/>
        </w:rPr>
        <w:t>-</w:t>
      </w:r>
      <w:r w:rsidR="0041142C" w:rsidRPr="0041142C">
        <w:rPr>
          <w:rFonts w:ascii="Times New Roman" w:hAnsi="Times New Roman" w:cs="Times New Roman"/>
          <w:color w:val="000000"/>
          <w:sz w:val="28"/>
          <w:szCs w:val="28"/>
        </w:rPr>
        <w:t xml:space="preserve"> С.351-358</w:t>
      </w:r>
      <w:r w:rsidR="007A09B6" w:rsidRPr="000B43E6">
        <w:rPr>
          <w:rFonts w:ascii="Times New Roman" w:hAnsi="Times New Roman" w:cs="Times New Roman"/>
          <w:color w:val="000000"/>
          <w:sz w:val="28"/>
          <w:szCs w:val="28"/>
        </w:rPr>
        <w:t>//</w:t>
      </w:r>
      <w:r w:rsidR="0041142C" w:rsidRPr="0041142C">
        <w:rPr>
          <w:rFonts w:ascii="Times New Roman" w:hAnsi="Times New Roman" w:cs="Times New Roman"/>
          <w:color w:val="000000"/>
          <w:sz w:val="28"/>
          <w:szCs w:val="28"/>
        </w:rPr>
        <w:t xml:space="preserve"> </w:t>
      </w:r>
      <w:r w:rsidR="0041142C" w:rsidRPr="0041142C">
        <w:rPr>
          <w:rFonts w:ascii="Times New Roman" w:hAnsi="Times New Roman" w:cs="Times New Roman"/>
          <w:color w:val="000000"/>
          <w:sz w:val="28"/>
          <w:szCs w:val="28"/>
          <w:lang w:val="en-US"/>
        </w:rPr>
        <w:t>DOI</w:t>
      </w:r>
      <w:r w:rsidR="0041142C" w:rsidRPr="0041142C">
        <w:rPr>
          <w:rFonts w:ascii="Times New Roman" w:hAnsi="Times New Roman" w:cs="Times New Roman"/>
          <w:color w:val="000000"/>
          <w:sz w:val="28"/>
          <w:szCs w:val="28"/>
        </w:rPr>
        <w:t>: 10.21046/</w:t>
      </w:r>
      <w:r w:rsidR="0041142C" w:rsidRPr="0041142C">
        <w:rPr>
          <w:rFonts w:ascii="Times New Roman" w:hAnsi="Times New Roman" w:cs="Times New Roman"/>
          <w:color w:val="000000"/>
          <w:sz w:val="28"/>
          <w:szCs w:val="28"/>
          <w:lang w:val="en-US"/>
        </w:rPr>
        <w:t>rorse</w:t>
      </w:r>
      <w:r w:rsidR="0041142C" w:rsidRPr="0041142C">
        <w:rPr>
          <w:rFonts w:ascii="Times New Roman" w:hAnsi="Times New Roman" w:cs="Times New Roman"/>
          <w:color w:val="000000"/>
          <w:sz w:val="28"/>
          <w:szCs w:val="28"/>
        </w:rPr>
        <w:t xml:space="preserve">2018.351 </w:t>
      </w:r>
    </w:p>
    <w:p w:rsidR="000D1523" w:rsidRPr="00F06F5F" w:rsidRDefault="00831B8F" w:rsidP="000A4CC1">
      <w:pPr>
        <w:spacing w:after="0" w:line="240" w:lineRule="auto"/>
        <w:ind w:firstLine="567"/>
        <w:jc w:val="both"/>
        <w:rPr>
          <w:rFonts w:ascii="Times New Roman" w:hAnsi="Times New Roman"/>
          <w:sz w:val="28"/>
          <w:szCs w:val="28"/>
        </w:rPr>
      </w:pPr>
      <w:r>
        <w:rPr>
          <w:rFonts w:ascii="Times New Roman" w:hAnsi="Times New Roman"/>
          <w:sz w:val="28"/>
          <w:szCs w:val="28"/>
        </w:rPr>
        <w:t>4</w:t>
      </w:r>
      <w:r w:rsidR="000D1523" w:rsidRPr="004B5BC7">
        <w:rPr>
          <w:rFonts w:ascii="Times New Roman" w:hAnsi="Times New Roman"/>
          <w:sz w:val="28"/>
          <w:szCs w:val="28"/>
        </w:rPr>
        <w:t xml:space="preserve"> </w:t>
      </w:r>
      <w:r w:rsidR="004B5BC7" w:rsidRPr="004B5BC7">
        <w:rPr>
          <w:rFonts w:ascii="Times New Roman" w:hAnsi="Times New Roman"/>
          <w:sz w:val="28"/>
          <w:szCs w:val="28"/>
        </w:rPr>
        <w:t xml:space="preserve">Терехов А.Г., Пак А.А. Спутниковый прогноз влияния пополнения Капшагайского водохранилища (КНР) на водность трансграничной реки Иле в 2019 году// </w:t>
      </w:r>
      <w:r w:rsidR="004B5BC7" w:rsidRPr="004B5BC7">
        <w:rPr>
          <w:rFonts w:ascii="Times New Roman" w:hAnsi="Times New Roman"/>
          <w:color w:val="000000"/>
          <w:sz w:val="28"/>
          <w:szCs w:val="28"/>
        </w:rPr>
        <w:t>Ж. Современные проблемы дистанционного зондирования Земли из космоса.</w:t>
      </w:r>
      <w:r w:rsidR="004B5BC7">
        <w:rPr>
          <w:rFonts w:ascii="Times New Roman" w:hAnsi="Times New Roman"/>
          <w:color w:val="000000"/>
          <w:sz w:val="28"/>
          <w:szCs w:val="28"/>
        </w:rPr>
        <w:t>-</w:t>
      </w:r>
      <w:r w:rsidR="00142CC2">
        <w:rPr>
          <w:rFonts w:ascii="Times New Roman" w:hAnsi="Times New Roman"/>
          <w:color w:val="000000"/>
          <w:sz w:val="28"/>
          <w:szCs w:val="28"/>
        </w:rPr>
        <w:t xml:space="preserve"> </w:t>
      </w:r>
      <w:r w:rsidR="004B5BC7" w:rsidRPr="004B5BC7">
        <w:rPr>
          <w:rFonts w:ascii="Times New Roman" w:hAnsi="Times New Roman"/>
          <w:color w:val="000000"/>
          <w:sz w:val="28"/>
          <w:szCs w:val="28"/>
        </w:rPr>
        <w:t>2019</w:t>
      </w:r>
      <w:r w:rsidR="004B5BC7">
        <w:rPr>
          <w:rFonts w:ascii="Times New Roman" w:hAnsi="Times New Roman"/>
          <w:color w:val="000000"/>
          <w:sz w:val="28"/>
          <w:szCs w:val="28"/>
        </w:rPr>
        <w:t>.-</w:t>
      </w:r>
      <w:r w:rsidR="004B5BC7" w:rsidRPr="004B5BC7">
        <w:rPr>
          <w:rFonts w:ascii="Times New Roman" w:hAnsi="Times New Roman"/>
          <w:color w:val="000000"/>
          <w:sz w:val="28"/>
          <w:szCs w:val="28"/>
        </w:rPr>
        <w:t xml:space="preserve"> Т.16</w:t>
      </w:r>
      <w:r w:rsidR="00EA5CBE">
        <w:rPr>
          <w:rFonts w:ascii="Times New Roman" w:hAnsi="Times New Roman"/>
          <w:color w:val="000000"/>
          <w:sz w:val="28"/>
          <w:szCs w:val="28"/>
        </w:rPr>
        <w:t>,</w:t>
      </w:r>
      <w:r w:rsidR="004B5BC7" w:rsidRPr="004B5BC7">
        <w:rPr>
          <w:rFonts w:ascii="Times New Roman" w:hAnsi="Times New Roman"/>
          <w:color w:val="000000"/>
          <w:sz w:val="28"/>
          <w:szCs w:val="28"/>
        </w:rPr>
        <w:t xml:space="preserve"> № 4</w:t>
      </w:r>
      <w:r w:rsidR="004B5BC7">
        <w:rPr>
          <w:rFonts w:ascii="Times New Roman" w:hAnsi="Times New Roman"/>
          <w:color w:val="000000"/>
          <w:sz w:val="28"/>
          <w:szCs w:val="28"/>
        </w:rPr>
        <w:t>.-</w:t>
      </w:r>
      <w:r w:rsidR="004B5BC7" w:rsidRPr="004B5BC7">
        <w:rPr>
          <w:rFonts w:ascii="Times New Roman" w:hAnsi="Times New Roman"/>
          <w:color w:val="000000"/>
          <w:sz w:val="28"/>
          <w:szCs w:val="28"/>
        </w:rPr>
        <w:t xml:space="preserve"> С. 298-302</w:t>
      </w:r>
      <w:r w:rsidR="007A09B6" w:rsidRPr="007A09B6">
        <w:rPr>
          <w:rFonts w:ascii="Times New Roman" w:hAnsi="Times New Roman"/>
          <w:color w:val="000000"/>
          <w:sz w:val="28"/>
          <w:szCs w:val="28"/>
        </w:rPr>
        <w:t>//</w:t>
      </w:r>
      <w:r w:rsidR="004B5BC7" w:rsidRPr="004B5BC7">
        <w:rPr>
          <w:rFonts w:ascii="Times New Roman" w:hAnsi="Times New Roman"/>
          <w:color w:val="000000"/>
          <w:sz w:val="28"/>
          <w:szCs w:val="28"/>
        </w:rPr>
        <w:t xml:space="preserve"> </w:t>
      </w:r>
      <w:r w:rsidR="007A09B6">
        <w:rPr>
          <w:rFonts w:ascii="Times New Roman" w:hAnsi="Times New Roman"/>
          <w:color w:val="000000"/>
          <w:sz w:val="28"/>
          <w:szCs w:val="28"/>
          <w:lang w:val="en-US"/>
        </w:rPr>
        <w:t>DOI</w:t>
      </w:r>
      <w:r w:rsidR="004B5BC7" w:rsidRPr="004B5BC7">
        <w:rPr>
          <w:rFonts w:ascii="Times New Roman" w:hAnsi="Times New Roman"/>
          <w:sz w:val="28"/>
          <w:szCs w:val="28"/>
        </w:rPr>
        <w:t>: 10.21046/2070-7401-2019-16-4-298-302</w:t>
      </w:r>
    </w:p>
    <w:p w:rsidR="004B5BC7" w:rsidRDefault="00831B8F" w:rsidP="000A4CC1">
      <w:pPr>
        <w:shd w:val="clear" w:color="auto" w:fill="FFFFFF"/>
        <w:spacing w:after="0" w:line="240" w:lineRule="auto"/>
        <w:ind w:firstLine="567"/>
        <w:jc w:val="both"/>
        <w:rPr>
          <w:rFonts w:ascii="Times New Roman" w:hAnsi="Times New Roman"/>
          <w:color w:val="000000"/>
          <w:sz w:val="28"/>
          <w:szCs w:val="28"/>
        </w:rPr>
      </w:pPr>
      <w:r>
        <w:rPr>
          <w:rFonts w:ascii="Times New Roman" w:hAnsi="Times New Roman"/>
          <w:sz w:val="28"/>
          <w:szCs w:val="28"/>
        </w:rPr>
        <w:t>5</w:t>
      </w:r>
      <w:r w:rsidR="007A09B6">
        <w:rPr>
          <w:rFonts w:ascii="Times New Roman" w:hAnsi="Times New Roman"/>
          <w:sz w:val="28"/>
          <w:szCs w:val="28"/>
        </w:rPr>
        <w:t xml:space="preserve"> </w:t>
      </w:r>
      <w:r w:rsidR="000B43E6">
        <w:rPr>
          <w:rFonts w:ascii="Times New Roman" w:hAnsi="Times New Roman"/>
          <w:sz w:val="28"/>
          <w:szCs w:val="28"/>
        </w:rPr>
        <w:t xml:space="preserve"> </w:t>
      </w:r>
      <w:r w:rsidR="004B5BC7" w:rsidRPr="00831B8F">
        <w:rPr>
          <w:rFonts w:ascii="Times New Roman" w:hAnsi="Times New Roman"/>
          <w:sz w:val="28"/>
          <w:szCs w:val="28"/>
        </w:rPr>
        <w:t xml:space="preserve">Терехов А.Г., Пак А.А. Спутниковый мониторинг водных объектов Синьцзян-Уйгурского автономного района КНР// </w:t>
      </w:r>
      <w:r w:rsidR="002177A8" w:rsidRPr="00831B8F">
        <w:rPr>
          <w:rFonts w:ascii="Times New Roman" w:hAnsi="Times New Roman"/>
          <w:sz w:val="28"/>
          <w:szCs w:val="28"/>
        </w:rPr>
        <w:t>Современные проблемы информатики и вычислительных технологий</w:t>
      </w:r>
      <w:r w:rsidR="002177A8" w:rsidRPr="002177A8">
        <w:rPr>
          <w:rFonts w:ascii="Times New Roman" w:hAnsi="Times New Roman"/>
          <w:sz w:val="28"/>
          <w:szCs w:val="28"/>
        </w:rPr>
        <w:t>:</w:t>
      </w:r>
      <w:r w:rsidR="007A09B6">
        <w:rPr>
          <w:rFonts w:ascii="Times New Roman" w:hAnsi="Times New Roman"/>
          <w:sz w:val="28"/>
          <w:szCs w:val="28"/>
        </w:rPr>
        <w:t xml:space="preserve"> </w:t>
      </w:r>
      <w:r w:rsidR="004B5BC7" w:rsidRPr="00831B8F">
        <w:rPr>
          <w:rFonts w:ascii="Times New Roman" w:hAnsi="Times New Roman"/>
          <w:sz w:val="28"/>
          <w:szCs w:val="28"/>
        </w:rPr>
        <w:t>Матер. науч. конф.</w:t>
      </w:r>
      <w:r w:rsidR="0047115A" w:rsidRPr="005B55D9">
        <w:rPr>
          <w:rFonts w:ascii="Times New Roman" w:hAnsi="Times New Roman"/>
          <w:sz w:val="28"/>
          <w:szCs w:val="28"/>
        </w:rPr>
        <w:t>-</w:t>
      </w:r>
      <w:r w:rsidR="002177A8" w:rsidRPr="00831B8F">
        <w:rPr>
          <w:rFonts w:ascii="Times New Roman" w:hAnsi="Times New Roman"/>
          <w:sz w:val="28"/>
          <w:szCs w:val="28"/>
        </w:rPr>
        <w:t>Алматы</w:t>
      </w:r>
      <w:r w:rsidR="002177A8" w:rsidRPr="00063FD7">
        <w:rPr>
          <w:rFonts w:ascii="Times New Roman" w:hAnsi="Times New Roman"/>
          <w:sz w:val="28"/>
          <w:szCs w:val="28"/>
        </w:rPr>
        <w:t>:</w:t>
      </w:r>
      <w:r w:rsidR="007A09B6" w:rsidRPr="007A09B6">
        <w:rPr>
          <w:rFonts w:ascii="Times New Roman" w:hAnsi="Times New Roman"/>
          <w:sz w:val="28"/>
          <w:szCs w:val="28"/>
        </w:rPr>
        <w:t xml:space="preserve"> </w:t>
      </w:r>
      <w:r w:rsidR="004B5BC7" w:rsidRPr="00831B8F">
        <w:rPr>
          <w:rFonts w:ascii="Times New Roman" w:hAnsi="Times New Roman"/>
          <w:sz w:val="28"/>
          <w:szCs w:val="28"/>
        </w:rPr>
        <w:t>ИИВТ, 2019. – С. 319-326.</w:t>
      </w:r>
    </w:p>
    <w:p w:rsidR="00831B8F" w:rsidRDefault="00831B8F" w:rsidP="000A4CC1">
      <w:pPr>
        <w:pStyle w:val="af1"/>
        <w:shd w:val="clear" w:color="auto" w:fill="FFFFFF"/>
        <w:spacing w:after="0" w:line="240" w:lineRule="auto"/>
        <w:ind w:left="0" w:firstLine="567"/>
        <w:contextualSpacing w:val="0"/>
        <w:jc w:val="both"/>
        <w:rPr>
          <w:rFonts w:ascii="Times New Roman" w:hAnsi="Times New Roman" w:cs="Times New Roman"/>
          <w:sz w:val="28"/>
          <w:szCs w:val="28"/>
        </w:rPr>
      </w:pPr>
      <w:r>
        <w:rPr>
          <w:rFonts w:ascii="Times New Roman" w:hAnsi="Times New Roman"/>
          <w:color w:val="000000"/>
          <w:sz w:val="28"/>
          <w:szCs w:val="28"/>
        </w:rPr>
        <w:t>6</w:t>
      </w:r>
      <w:r w:rsidRPr="00831B8F">
        <w:rPr>
          <w:rFonts w:ascii="Times New Roman" w:hAnsi="Times New Roman" w:cs="Times New Roman"/>
          <w:color w:val="000000"/>
          <w:sz w:val="28"/>
          <w:szCs w:val="28"/>
        </w:rPr>
        <w:t xml:space="preserve">  </w:t>
      </w:r>
      <w:r w:rsidRPr="00831B8F">
        <w:rPr>
          <w:rFonts w:ascii="Times New Roman" w:hAnsi="Times New Roman" w:cs="Times New Roman"/>
          <w:sz w:val="28"/>
          <w:szCs w:val="28"/>
        </w:rPr>
        <w:t xml:space="preserve">Терехов А.Г., Пак А.А. Состояние и перспективы развития системы дистанционного зондирования Синьцзян-Уйгурского автономного района КНР// </w:t>
      </w:r>
      <w:r w:rsidR="002177A8" w:rsidRPr="00831B8F">
        <w:rPr>
          <w:rFonts w:ascii="Times New Roman" w:hAnsi="Times New Roman" w:cs="Times New Roman"/>
          <w:sz w:val="28"/>
          <w:szCs w:val="28"/>
        </w:rPr>
        <w:t>Региональные проблемы дистанционного зондирования Земли</w:t>
      </w:r>
      <w:r w:rsidR="002177A8" w:rsidRPr="002177A8">
        <w:rPr>
          <w:rFonts w:ascii="Times New Roman" w:hAnsi="Times New Roman" w:cs="Times New Roman"/>
          <w:sz w:val="28"/>
          <w:szCs w:val="28"/>
        </w:rPr>
        <w:t>:</w:t>
      </w:r>
      <w:r w:rsidR="007A09B6">
        <w:rPr>
          <w:rFonts w:ascii="Times New Roman" w:hAnsi="Times New Roman" w:cs="Times New Roman"/>
          <w:sz w:val="28"/>
          <w:szCs w:val="28"/>
        </w:rPr>
        <w:t xml:space="preserve"> </w:t>
      </w:r>
      <w:r w:rsidRPr="00831B8F">
        <w:rPr>
          <w:rFonts w:ascii="Times New Roman" w:hAnsi="Times New Roman" w:cs="Times New Roman"/>
          <w:sz w:val="28"/>
          <w:szCs w:val="28"/>
        </w:rPr>
        <w:t>Сб. Матер. 6 Межд. конф.</w:t>
      </w:r>
      <w:r w:rsidR="0047115A" w:rsidRPr="00063FD7">
        <w:rPr>
          <w:rFonts w:ascii="Times New Roman" w:hAnsi="Times New Roman" w:cs="Times New Roman"/>
          <w:sz w:val="28"/>
          <w:szCs w:val="28"/>
        </w:rPr>
        <w:t>-</w:t>
      </w:r>
      <w:r w:rsidR="000B43E6">
        <w:rPr>
          <w:rFonts w:ascii="Times New Roman" w:hAnsi="Times New Roman" w:cs="Times New Roman"/>
          <w:sz w:val="28"/>
          <w:szCs w:val="28"/>
        </w:rPr>
        <w:t xml:space="preserve"> </w:t>
      </w:r>
      <w:r w:rsidR="002177A8" w:rsidRPr="00831B8F">
        <w:rPr>
          <w:rFonts w:ascii="Times New Roman" w:hAnsi="Times New Roman" w:cs="Times New Roman"/>
          <w:sz w:val="28"/>
          <w:szCs w:val="28"/>
        </w:rPr>
        <w:t>Красноярск</w:t>
      </w:r>
      <w:r w:rsidR="002177A8" w:rsidRPr="002177A8">
        <w:rPr>
          <w:rFonts w:ascii="Times New Roman" w:hAnsi="Times New Roman" w:cs="Times New Roman"/>
          <w:sz w:val="28"/>
          <w:szCs w:val="28"/>
        </w:rPr>
        <w:t>:</w:t>
      </w:r>
      <w:r w:rsidR="002177A8" w:rsidRPr="00831B8F">
        <w:rPr>
          <w:rFonts w:ascii="Times New Roman" w:hAnsi="Times New Roman" w:cs="Times New Roman"/>
          <w:sz w:val="28"/>
          <w:szCs w:val="28"/>
        </w:rPr>
        <w:t xml:space="preserve"> Сибирский Федеральный университет</w:t>
      </w:r>
      <w:r w:rsidR="002177A8" w:rsidRPr="002177A8">
        <w:rPr>
          <w:rFonts w:ascii="Times New Roman" w:hAnsi="Times New Roman" w:cs="Times New Roman"/>
          <w:sz w:val="28"/>
          <w:szCs w:val="28"/>
        </w:rPr>
        <w:t>,</w:t>
      </w:r>
      <w:r w:rsidR="000B43E6">
        <w:rPr>
          <w:rFonts w:ascii="Times New Roman" w:hAnsi="Times New Roman" w:cs="Times New Roman"/>
          <w:sz w:val="28"/>
          <w:szCs w:val="28"/>
        </w:rPr>
        <w:t xml:space="preserve"> </w:t>
      </w:r>
      <w:r w:rsidRPr="00831B8F">
        <w:rPr>
          <w:rFonts w:ascii="Times New Roman" w:hAnsi="Times New Roman" w:cs="Times New Roman"/>
          <w:sz w:val="28"/>
          <w:szCs w:val="28"/>
        </w:rPr>
        <w:t>2019.</w:t>
      </w:r>
      <w:r w:rsidR="002177A8" w:rsidRPr="002177A8">
        <w:rPr>
          <w:rFonts w:ascii="Times New Roman" w:hAnsi="Times New Roman" w:cs="Times New Roman"/>
          <w:sz w:val="28"/>
          <w:szCs w:val="28"/>
        </w:rPr>
        <w:t>-</w:t>
      </w:r>
      <w:r w:rsidR="000B43E6">
        <w:rPr>
          <w:rFonts w:ascii="Times New Roman" w:hAnsi="Times New Roman" w:cs="Times New Roman"/>
          <w:sz w:val="28"/>
          <w:szCs w:val="28"/>
        </w:rPr>
        <w:t xml:space="preserve"> </w:t>
      </w:r>
      <w:r w:rsidRPr="00831B8F">
        <w:rPr>
          <w:rFonts w:ascii="Times New Roman" w:hAnsi="Times New Roman" w:cs="Times New Roman"/>
          <w:sz w:val="28"/>
          <w:szCs w:val="28"/>
          <w:lang w:val="en-US"/>
        </w:rPr>
        <w:t>C</w:t>
      </w:r>
      <w:r w:rsidRPr="002177A8">
        <w:rPr>
          <w:rFonts w:ascii="Times New Roman" w:hAnsi="Times New Roman" w:cs="Times New Roman"/>
          <w:sz w:val="28"/>
          <w:szCs w:val="28"/>
        </w:rPr>
        <w:t>.</w:t>
      </w:r>
      <w:r w:rsidRPr="00831B8F">
        <w:rPr>
          <w:rFonts w:ascii="Times New Roman" w:hAnsi="Times New Roman" w:cs="Times New Roman"/>
          <w:sz w:val="28"/>
          <w:szCs w:val="28"/>
        </w:rPr>
        <w:t>34-36.</w:t>
      </w:r>
    </w:p>
    <w:p w:rsidR="00831B8F" w:rsidRPr="00831B8F" w:rsidRDefault="00831B8F" w:rsidP="000A4CC1">
      <w:pPr>
        <w:pStyle w:val="af1"/>
        <w:shd w:val="clear" w:color="auto" w:fill="FFFFFF"/>
        <w:spacing w:after="0" w:line="240" w:lineRule="auto"/>
        <w:ind w:left="0" w:firstLine="567"/>
        <w:contextualSpacing w:val="0"/>
        <w:jc w:val="both"/>
        <w:rPr>
          <w:rFonts w:ascii="Times New Roman" w:hAnsi="Times New Roman" w:cs="Times New Roman"/>
          <w:color w:val="000000"/>
          <w:sz w:val="28"/>
          <w:szCs w:val="28"/>
        </w:rPr>
      </w:pPr>
      <w:r>
        <w:rPr>
          <w:rFonts w:ascii="Times New Roman" w:hAnsi="Times New Roman"/>
          <w:color w:val="000000"/>
          <w:sz w:val="28"/>
          <w:szCs w:val="28"/>
        </w:rPr>
        <w:t>7</w:t>
      </w:r>
      <w:r w:rsidR="007A09B6">
        <w:rPr>
          <w:rFonts w:ascii="Times New Roman" w:hAnsi="Times New Roman"/>
          <w:color w:val="000000"/>
          <w:sz w:val="28"/>
          <w:szCs w:val="28"/>
        </w:rPr>
        <w:t xml:space="preserve"> </w:t>
      </w:r>
      <w:r w:rsidR="000B43E6">
        <w:rPr>
          <w:rFonts w:ascii="Times New Roman" w:hAnsi="Times New Roman"/>
          <w:color w:val="000000"/>
          <w:sz w:val="28"/>
          <w:szCs w:val="28"/>
        </w:rPr>
        <w:t xml:space="preserve"> </w:t>
      </w:r>
      <w:r w:rsidRPr="00831B8F">
        <w:rPr>
          <w:rFonts w:ascii="Times New Roman" w:hAnsi="Times New Roman" w:cs="Times New Roman"/>
          <w:sz w:val="28"/>
          <w:szCs w:val="28"/>
        </w:rPr>
        <w:t>Терехов А.Г., Пак А.А. Реконструкция 3</w:t>
      </w:r>
      <w:r w:rsidRPr="00831B8F">
        <w:rPr>
          <w:rFonts w:ascii="Times New Roman" w:hAnsi="Times New Roman" w:cs="Times New Roman"/>
          <w:sz w:val="28"/>
          <w:szCs w:val="28"/>
          <w:lang w:val="en-US"/>
        </w:rPr>
        <w:t>D</w:t>
      </w:r>
      <w:r w:rsidRPr="00831B8F">
        <w:rPr>
          <w:rFonts w:ascii="Times New Roman" w:hAnsi="Times New Roman" w:cs="Times New Roman"/>
          <w:sz w:val="28"/>
          <w:szCs w:val="28"/>
        </w:rPr>
        <w:t xml:space="preserve"> модели чаши Жарынтайского в</w:t>
      </w:r>
      <w:r>
        <w:rPr>
          <w:rFonts w:ascii="Times New Roman" w:hAnsi="Times New Roman"/>
          <w:sz w:val="28"/>
          <w:szCs w:val="28"/>
        </w:rPr>
        <w:t>о</w:t>
      </w:r>
      <w:r w:rsidRPr="00831B8F">
        <w:rPr>
          <w:rFonts w:ascii="Times New Roman" w:hAnsi="Times New Roman" w:cs="Times New Roman"/>
          <w:sz w:val="28"/>
          <w:szCs w:val="28"/>
        </w:rPr>
        <w:t xml:space="preserve">дохранилища на реке Каш (КНР) по данным дистанционного зондирования и </w:t>
      </w:r>
      <w:r w:rsidRPr="00831B8F">
        <w:rPr>
          <w:rFonts w:ascii="Times New Roman" w:hAnsi="Times New Roman" w:cs="Times New Roman"/>
          <w:sz w:val="28"/>
          <w:szCs w:val="28"/>
          <w:lang w:val="en-US"/>
        </w:rPr>
        <w:t>DEM</w:t>
      </w:r>
      <w:r w:rsidRPr="00831B8F">
        <w:rPr>
          <w:rFonts w:ascii="Times New Roman" w:hAnsi="Times New Roman" w:cs="Times New Roman"/>
          <w:sz w:val="28"/>
          <w:szCs w:val="28"/>
        </w:rPr>
        <w:t xml:space="preserve">// </w:t>
      </w:r>
      <w:r w:rsidR="002177A8" w:rsidRPr="00831B8F">
        <w:rPr>
          <w:rFonts w:ascii="Times New Roman" w:hAnsi="Times New Roman" w:cs="Times New Roman"/>
          <w:sz w:val="28"/>
          <w:szCs w:val="28"/>
        </w:rPr>
        <w:t>Региональные проблемы дистанционного зондирования Земли</w:t>
      </w:r>
      <w:r w:rsidR="002177A8" w:rsidRPr="002177A8">
        <w:rPr>
          <w:rFonts w:ascii="Times New Roman" w:hAnsi="Times New Roman" w:cs="Times New Roman"/>
          <w:sz w:val="28"/>
          <w:szCs w:val="28"/>
        </w:rPr>
        <w:t>:</w:t>
      </w:r>
      <w:r w:rsidR="002177A8" w:rsidRPr="00831B8F">
        <w:rPr>
          <w:rFonts w:ascii="Times New Roman" w:hAnsi="Times New Roman" w:cs="Times New Roman"/>
          <w:sz w:val="28"/>
          <w:szCs w:val="28"/>
        </w:rPr>
        <w:t xml:space="preserve"> Сб. Матер. 6 Межд. конф.</w:t>
      </w:r>
      <w:r w:rsidR="0047115A" w:rsidRPr="00063FD7">
        <w:rPr>
          <w:rFonts w:ascii="Times New Roman" w:hAnsi="Times New Roman" w:cs="Times New Roman"/>
          <w:sz w:val="28"/>
          <w:szCs w:val="28"/>
        </w:rPr>
        <w:t>-</w:t>
      </w:r>
      <w:r w:rsidR="002177A8" w:rsidRPr="00831B8F">
        <w:rPr>
          <w:rFonts w:ascii="Times New Roman" w:hAnsi="Times New Roman" w:cs="Times New Roman"/>
          <w:sz w:val="28"/>
          <w:szCs w:val="28"/>
        </w:rPr>
        <w:t xml:space="preserve"> Красноярск</w:t>
      </w:r>
      <w:r w:rsidR="002177A8" w:rsidRPr="00063FD7">
        <w:rPr>
          <w:rFonts w:ascii="Times New Roman" w:hAnsi="Times New Roman" w:cs="Times New Roman"/>
          <w:sz w:val="28"/>
          <w:szCs w:val="28"/>
        </w:rPr>
        <w:t>:</w:t>
      </w:r>
      <w:r w:rsidR="002177A8" w:rsidRPr="00831B8F">
        <w:rPr>
          <w:rFonts w:ascii="Times New Roman" w:hAnsi="Times New Roman" w:cs="Times New Roman"/>
          <w:sz w:val="28"/>
          <w:szCs w:val="28"/>
        </w:rPr>
        <w:t xml:space="preserve"> Сибирский Федеральный университет</w:t>
      </w:r>
      <w:r w:rsidR="002177A8" w:rsidRPr="00063FD7">
        <w:rPr>
          <w:rFonts w:ascii="Times New Roman" w:hAnsi="Times New Roman" w:cs="Times New Roman"/>
          <w:sz w:val="28"/>
          <w:szCs w:val="28"/>
        </w:rPr>
        <w:t>,</w:t>
      </w:r>
      <w:r w:rsidR="002177A8" w:rsidRPr="00831B8F">
        <w:rPr>
          <w:rFonts w:ascii="Times New Roman" w:hAnsi="Times New Roman" w:cs="Times New Roman"/>
          <w:sz w:val="28"/>
          <w:szCs w:val="28"/>
        </w:rPr>
        <w:t xml:space="preserve"> 2019.</w:t>
      </w:r>
      <w:r w:rsidR="002177A8" w:rsidRPr="00063FD7">
        <w:rPr>
          <w:rFonts w:ascii="Times New Roman" w:hAnsi="Times New Roman" w:cs="Times New Roman"/>
          <w:sz w:val="28"/>
          <w:szCs w:val="28"/>
        </w:rPr>
        <w:t>-</w:t>
      </w:r>
      <w:r w:rsidR="007A09B6">
        <w:rPr>
          <w:rFonts w:ascii="Times New Roman" w:hAnsi="Times New Roman" w:cs="Times New Roman"/>
          <w:sz w:val="28"/>
          <w:szCs w:val="28"/>
        </w:rPr>
        <w:t xml:space="preserve"> </w:t>
      </w:r>
      <w:r w:rsidRPr="00831B8F">
        <w:rPr>
          <w:rFonts w:ascii="Times New Roman" w:hAnsi="Times New Roman" w:cs="Times New Roman"/>
          <w:sz w:val="28"/>
          <w:szCs w:val="28"/>
          <w:lang w:val="en-US"/>
        </w:rPr>
        <w:t>C</w:t>
      </w:r>
      <w:r w:rsidRPr="00063FD7">
        <w:rPr>
          <w:rFonts w:ascii="Times New Roman" w:hAnsi="Times New Roman" w:cs="Times New Roman"/>
          <w:sz w:val="28"/>
          <w:szCs w:val="28"/>
        </w:rPr>
        <w:t>.</w:t>
      </w:r>
      <w:r w:rsidRPr="00831B8F">
        <w:rPr>
          <w:rFonts w:ascii="Times New Roman" w:hAnsi="Times New Roman" w:cs="Times New Roman"/>
          <w:sz w:val="28"/>
          <w:szCs w:val="28"/>
        </w:rPr>
        <w:t>56-58.</w:t>
      </w:r>
    </w:p>
    <w:p w:rsidR="00831B8F" w:rsidRPr="00831B8F" w:rsidRDefault="00831B8F" w:rsidP="000A4CC1">
      <w:pPr>
        <w:pStyle w:val="af1"/>
        <w:shd w:val="clear" w:color="auto" w:fill="FFFFFF"/>
        <w:spacing w:after="0" w:line="240" w:lineRule="auto"/>
        <w:ind w:left="0" w:firstLine="567"/>
        <w:contextualSpacing w:val="0"/>
        <w:jc w:val="both"/>
        <w:rPr>
          <w:rFonts w:ascii="Times New Roman" w:hAnsi="Times New Roman" w:cs="Times New Roman"/>
          <w:color w:val="000000"/>
          <w:sz w:val="28"/>
          <w:szCs w:val="28"/>
        </w:rPr>
      </w:pPr>
      <w:r w:rsidRPr="00831B8F">
        <w:rPr>
          <w:rFonts w:ascii="Times New Roman" w:hAnsi="Times New Roman" w:cs="Times New Roman"/>
          <w:color w:val="000000"/>
          <w:sz w:val="28"/>
          <w:szCs w:val="28"/>
        </w:rPr>
        <w:t>8   Терехов А.Г., Пак А.А., Егембердиева З.М. Методика прогноза режима сезонного пополнения Капшагайского водохранилища (СУАР КНР) на основе спутниковых данных</w:t>
      </w:r>
      <w:bookmarkStart w:id="11" w:name="_Hlk17359750"/>
      <w:bookmarkEnd w:id="11"/>
      <w:r w:rsidRPr="00831B8F">
        <w:rPr>
          <w:rFonts w:ascii="Times New Roman" w:hAnsi="Times New Roman" w:cs="Times New Roman"/>
          <w:color w:val="000000"/>
          <w:sz w:val="28"/>
          <w:szCs w:val="28"/>
        </w:rPr>
        <w:t xml:space="preserve"> // </w:t>
      </w:r>
      <w:r w:rsidR="002177A8" w:rsidRPr="00831B8F">
        <w:rPr>
          <w:rFonts w:ascii="Times New Roman" w:hAnsi="Times New Roman" w:cs="Times New Roman"/>
          <w:color w:val="000000"/>
          <w:sz w:val="28"/>
          <w:szCs w:val="28"/>
        </w:rPr>
        <w:t>Информатика и прикладная математика</w:t>
      </w:r>
      <w:r w:rsidR="002177A8" w:rsidRPr="002177A8">
        <w:rPr>
          <w:rFonts w:ascii="Times New Roman" w:hAnsi="Times New Roman" w:cs="Times New Roman"/>
          <w:color w:val="000000"/>
          <w:sz w:val="28"/>
          <w:szCs w:val="28"/>
        </w:rPr>
        <w:t>:</w:t>
      </w:r>
      <w:r w:rsidR="007A09B6">
        <w:rPr>
          <w:rFonts w:ascii="Times New Roman" w:hAnsi="Times New Roman" w:cs="Times New Roman"/>
          <w:color w:val="000000"/>
          <w:sz w:val="28"/>
          <w:szCs w:val="28"/>
        </w:rPr>
        <w:t xml:space="preserve"> </w:t>
      </w:r>
      <w:r w:rsidRPr="00831B8F">
        <w:rPr>
          <w:rFonts w:ascii="Times New Roman" w:hAnsi="Times New Roman" w:cs="Times New Roman"/>
          <w:color w:val="000000"/>
          <w:sz w:val="28"/>
          <w:szCs w:val="28"/>
        </w:rPr>
        <w:t xml:space="preserve">Матер. </w:t>
      </w:r>
      <w:r w:rsidRPr="00831B8F">
        <w:rPr>
          <w:rFonts w:ascii="Times New Roman" w:hAnsi="Times New Roman" w:cs="Times New Roman"/>
          <w:color w:val="000000"/>
          <w:sz w:val="28"/>
          <w:szCs w:val="28"/>
          <w:lang w:val="en-US"/>
        </w:rPr>
        <w:t>IV</w:t>
      </w:r>
      <w:r w:rsidRPr="00831B8F">
        <w:rPr>
          <w:rFonts w:ascii="Times New Roman" w:hAnsi="Times New Roman" w:cs="Times New Roman"/>
          <w:color w:val="000000"/>
          <w:sz w:val="28"/>
          <w:szCs w:val="28"/>
        </w:rPr>
        <w:t xml:space="preserve"> Межд</w:t>
      </w:r>
      <w:r w:rsidR="00926BFC">
        <w:rPr>
          <w:rFonts w:ascii="Times New Roman" w:hAnsi="Times New Roman" w:cs="Times New Roman"/>
          <w:color w:val="000000"/>
          <w:sz w:val="28"/>
          <w:szCs w:val="28"/>
        </w:rPr>
        <w:t>.</w:t>
      </w:r>
      <w:r w:rsidRPr="00831B8F">
        <w:rPr>
          <w:rFonts w:ascii="Times New Roman" w:hAnsi="Times New Roman" w:cs="Times New Roman"/>
          <w:color w:val="000000"/>
          <w:sz w:val="28"/>
          <w:szCs w:val="28"/>
        </w:rPr>
        <w:t xml:space="preserve"> </w:t>
      </w:r>
      <w:r w:rsidR="00926BFC">
        <w:rPr>
          <w:rFonts w:ascii="Times New Roman" w:hAnsi="Times New Roman" w:cs="Times New Roman"/>
          <w:color w:val="000000"/>
          <w:sz w:val="28"/>
          <w:szCs w:val="28"/>
        </w:rPr>
        <w:t>н</w:t>
      </w:r>
      <w:r w:rsidRPr="00831B8F">
        <w:rPr>
          <w:rFonts w:ascii="Times New Roman" w:hAnsi="Times New Roman" w:cs="Times New Roman"/>
          <w:color w:val="000000"/>
          <w:sz w:val="28"/>
          <w:szCs w:val="28"/>
        </w:rPr>
        <w:t>ауч</w:t>
      </w:r>
      <w:r w:rsidR="00926BFC">
        <w:rPr>
          <w:rFonts w:ascii="Times New Roman" w:hAnsi="Times New Roman" w:cs="Times New Roman"/>
          <w:color w:val="000000"/>
          <w:sz w:val="28"/>
          <w:szCs w:val="28"/>
        </w:rPr>
        <w:t>.</w:t>
      </w:r>
      <w:r w:rsidRPr="00831B8F">
        <w:rPr>
          <w:rFonts w:ascii="Times New Roman" w:hAnsi="Times New Roman" w:cs="Times New Roman"/>
          <w:color w:val="000000"/>
          <w:sz w:val="28"/>
          <w:szCs w:val="28"/>
        </w:rPr>
        <w:t>-практ</w:t>
      </w:r>
      <w:r w:rsidR="00926BFC">
        <w:rPr>
          <w:rFonts w:ascii="Times New Roman" w:hAnsi="Times New Roman" w:cs="Times New Roman"/>
          <w:color w:val="000000"/>
          <w:sz w:val="28"/>
          <w:szCs w:val="28"/>
        </w:rPr>
        <w:t>.</w:t>
      </w:r>
      <w:r w:rsidRPr="00831B8F">
        <w:rPr>
          <w:rFonts w:ascii="Times New Roman" w:hAnsi="Times New Roman" w:cs="Times New Roman"/>
          <w:color w:val="000000"/>
          <w:sz w:val="28"/>
          <w:szCs w:val="28"/>
        </w:rPr>
        <w:t xml:space="preserve"> конф</w:t>
      </w:r>
      <w:r w:rsidR="005B55D9" w:rsidRPr="005B55D9">
        <w:rPr>
          <w:rFonts w:ascii="Times New Roman" w:hAnsi="Times New Roman" w:cs="Times New Roman"/>
          <w:color w:val="000000"/>
          <w:sz w:val="28"/>
          <w:szCs w:val="28"/>
        </w:rPr>
        <w:t>.</w:t>
      </w:r>
      <w:r w:rsidR="007A09B6">
        <w:rPr>
          <w:rFonts w:ascii="Times New Roman" w:hAnsi="Times New Roman" w:cs="Times New Roman"/>
          <w:color w:val="000000"/>
          <w:sz w:val="28"/>
          <w:szCs w:val="28"/>
        </w:rPr>
        <w:t xml:space="preserve"> </w:t>
      </w:r>
      <w:r w:rsidRPr="00831B8F">
        <w:rPr>
          <w:rFonts w:ascii="Times New Roman" w:hAnsi="Times New Roman" w:cs="Times New Roman"/>
          <w:color w:val="000000"/>
          <w:sz w:val="28"/>
          <w:szCs w:val="28"/>
        </w:rPr>
        <w:t>посв</w:t>
      </w:r>
      <w:r w:rsidR="0047115A" w:rsidRPr="0047115A">
        <w:rPr>
          <w:rFonts w:ascii="Times New Roman" w:hAnsi="Times New Roman" w:cs="Times New Roman"/>
          <w:color w:val="000000"/>
          <w:sz w:val="28"/>
          <w:szCs w:val="28"/>
        </w:rPr>
        <w:t>.</w:t>
      </w:r>
      <w:r w:rsidRPr="00831B8F">
        <w:rPr>
          <w:rFonts w:ascii="Times New Roman" w:hAnsi="Times New Roman" w:cs="Times New Roman"/>
          <w:color w:val="000000"/>
          <w:sz w:val="28"/>
          <w:szCs w:val="28"/>
        </w:rPr>
        <w:t xml:space="preserve"> 70-летнему юбилею профес</w:t>
      </w:r>
      <w:r w:rsidR="00926BFC">
        <w:rPr>
          <w:rFonts w:ascii="Times New Roman" w:hAnsi="Times New Roman" w:cs="Times New Roman"/>
          <w:color w:val="000000"/>
          <w:sz w:val="28"/>
          <w:szCs w:val="28"/>
        </w:rPr>
        <w:t>.</w:t>
      </w:r>
      <w:r w:rsidRPr="00831B8F">
        <w:rPr>
          <w:rFonts w:ascii="Times New Roman" w:hAnsi="Times New Roman" w:cs="Times New Roman"/>
          <w:color w:val="000000"/>
          <w:sz w:val="28"/>
          <w:szCs w:val="28"/>
        </w:rPr>
        <w:t xml:space="preserve"> Биярова Т.Н., Вуйцика </w:t>
      </w:r>
      <w:r w:rsidR="00926BFC" w:rsidRPr="00831B8F">
        <w:rPr>
          <w:rFonts w:ascii="Times New Roman" w:hAnsi="Times New Roman" w:cs="Times New Roman"/>
          <w:color w:val="000000"/>
          <w:sz w:val="28"/>
          <w:szCs w:val="28"/>
        </w:rPr>
        <w:t>В</w:t>
      </w:r>
      <w:r w:rsidR="00926BFC">
        <w:rPr>
          <w:rFonts w:ascii="Times New Roman" w:hAnsi="Times New Roman" w:cs="Times New Roman"/>
          <w:color w:val="000000"/>
          <w:sz w:val="28"/>
          <w:szCs w:val="28"/>
        </w:rPr>
        <w:t xml:space="preserve">. </w:t>
      </w:r>
      <w:r w:rsidRPr="00831B8F">
        <w:rPr>
          <w:rFonts w:ascii="Times New Roman" w:hAnsi="Times New Roman" w:cs="Times New Roman"/>
          <w:color w:val="000000"/>
          <w:sz w:val="28"/>
          <w:szCs w:val="28"/>
        </w:rPr>
        <w:t>и 60-летию проф</w:t>
      </w:r>
      <w:r w:rsidR="00926BFC">
        <w:rPr>
          <w:rFonts w:ascii="Times New Roman" w:hAnsi="Times New Roman" w:cs="Times New Roman"/>
          <w:color w:val="000000"/>
          <w:sz w:val="28"/>
          <w:szCs w:val="28"/>
        </w:rPr>
        <w:t>.</w:t>
      </w:r>
      <w:r w:rsidRPr="00831B8F">
        <w:rPr>
          <w:rFonts w:ascii="Times New Roman" w:hAnsi="Times New Roman" w:cs="Times New Roman"/>
          <w:color w:val="000000"/>
          <w:sz w:val="28"/>
          <w:szCs w:val="28"/>
        </w:rPr>
        <w:t xml:space="preserve"> Амиргалиева</w:t>
      </w:r>
      <w:r w:rsidR="00926BFC">
        <w:rPr>
          <w:rFonts w:ascii="Times New Roman" w:hAnsi="Times New Roman" w:cs="Times New Roman"/>
          <w:color w:val="000000"/>
          <w:sz w:val="28"/>
          <w:szCs w:val="28"/>
        </w:rPr>
        <w:t xml:space="preserve"> </w:t>
      </w:r>
      <w:r w:rsidR="0047115A" w:rsidRPr="00831B8F">
        <w:rPr>
          <w:rFonts w:ascii="Times New Roman" w:hAnsi="Times New Roman" w:cs="Times New Roman"/>
          <w:color w:val="000000"/>
          <w:sz w:val="28"/>
          <w:szCs w:val="28"/>
        </w:rPr>
        <w:t xml:space="preserve">Е.Н. </w:t>
      </w:r>
      <w:r w:rsidR="0047115A" w:rsidRPr="0047115A">
        <w:rPr>
          <w:rFonts w:ascii="Times New Roman" w:hAnsi="Times New Roman" w:cs="Times New Roman"/>
          <w:color w:val="000000"/>
          <w:sz w:val="28"/>
          <w:szCs w:val="28"/>
        </w:rPr>
        <w:t>-</w:t>
      </w:r>
      <w:r w:rsidR="0047115A" w:rsidRPr="00831B8F">
        <w:rPr>
          <w:rFonts w:ascii="Times New Roman" w:hAnsi="Times New Roman" w:cs="Times New Roman"/>
          <w:color w:val="000000"/>
          <w:sz w:val="28"/>
          <w:szCs w:val="28"/>
        </w:rPr>
        <w:t>Алматы</w:t>
      </w:r>
      <w:r w:rsidR="005B55D9" w:rsidRPr="00063FD7">
        <w:rPr>
          <w:rFonts w:ascii="Times New Roman" w:hAnsi="Times New Roman" w:cs="Times New Roman"/>
          <w:color w:val="000000"/>
          <w:sz w:val="28"/>
          <w:szCs w:val="28"/>
        </w:rPr>
        <w:t xml:space="preserve">: </w:t>
      </w:r>
      <w:r w:rsidR="005B55D9">
        <w:rPr>
          <w:rFonts w:ascii="Times New Roman" w:hAnsi="Times New Roman" w:cs="Times New Roman"/>
          <w:color w:val="000000"/>
          <w:sz w:val="28"/>
          <w:szCs w:val="28"/>
        </w:rPr>
        <w:t>ИИВТ,</w:t>
      </w:r>
      <w:r w:rsidR="0047115A" w:rsidRPr="00063FD7">
        <w:rPr>
          <w:rFonts w:ascii="Times New Roman" w:hAnsi="Times New Roman" w:cs="Times New Roman"/>
          <w:color w:val="000000"/>
          <w:sz w:val="28"/>
          <w:szCs w:val="28"/>
        </w:rPr>
        <w:t xml:space="preserve"> 2019</w:t>
      </w:r>
      <w:r w:rsidR="00926BFC">
        <w:rPr>
          <w:rFonts w:ascii="Times New Roman" w:hAnsi="Times New Roman" w:cs="Times New Roman"/>
          <w:color w:val="000000"/>
          <w:sz w:val="28"/>
          <w:szCs w:val="28"/>
        </w:rPr>
        <w:t>.-</w:t>
      </w:r>
      <w:r w:rsidR="00926BFC" w:rsidRPr="00926BFC">
        <w:rPr>
          <w:rFonts w:ascii="Times New Roman" w:hAnsi="Times New Roman" w:cs="Times New Roman"/>
          <w:color w:val="000000"/>
          <w:sz w:val="28"/>
          <w:szCs w:val="28"/>
        </w:rPr>
        <w:t xml:space="preserve"> </w:t>
      </w:r>
      <w:r w:rsidR="00926BFC" w:rsidRPr="00831B8F">
        <w:rPr>
          <w:rFonts w:ascii="Times New Roman" w:hAnsi="Times New Roman" w:cs="Times New Roman"/>
          <w:color w:val="000000"/>
          <w:sz w:val="28"/>
          <w:szCs w:val="28"/>
        </w:rPr>
        <w:t>Ч.2</w:t>
      </w:r>
      <w:r w:rsidR="0047115A" w:rsidRPr="00063FD7">
        <w:rPr>
          <w:rFonts w:ascii="Times New Roman" w:hAnsi="Times New Roman" w:cs="Times New Roman"/>
          <w:color w:val="000000"/>
          <w:sz w:val="28"/>
          <w:szCs w:val="28"/>
        </w:rPr>
        <w:t xml:space="preserve">.- </w:t>
      </w:r>
      <w:r w:rsidRPr="00831B8F">
        <w:rPr>
          <w:rFonts w:ascii="Times New Roman" w:hAnsi="Times New Roman" w:cs="Times New Roman"/>
          <w:color w:val="000000"/>
          <w:sz w:val="28"/>
          <w:szCs w:val="28"/>
        </w:rPr>
        <w:t>С.569-576.</w:t>
      </w:r>
    </w:p>
    <w:p w:rsidR="000A3055" w:rsidRPr="00CF770B" w:rsidRDefault="004A0419" w:rsidP="000A4CC1">
      <w:pPr>
        <w:pStyle w:val="af1"/>
        <w:numPr>
          <w:ilvl w:val="0"/>
          <w:numId w:val="20"/>
        </w:numPr>
        <w:shd w:val="clear" w:color="auto" w:fill="FFFFFF"/>
        <w:spacing w:after="0" w:line="240" w:lineRule="auto"/>
        <w:ind w:left="0" w:firstLine="567"/>
        <w:jc w:val="both"/>
        <w:rPr>
          <w:rFonts w:ascii="Times New Roman" w:hAnsi="Times New Roman" w:cs="Times New Roman"/>
          <w:bCs/>
          <w:sz w:val="28"/>
          <w:szCs w:val="28"/>
          <w:shd w:val="clear" w:color="auto" w:fill="FFFFFF"/>
        </w:rPr>
      </w:pPr>
      <w:r>
        <w:rPr>
          <w:rFonts w:ascii="Times New Roman" w:hAnsi="Times New Roman" w:cs="Times New Roman"/>
          <w:bCs/>
          <w:sz w:val="28"/>
          <w:szCs w:val="28"/>
        </w:rPr>
        <w:t xml:space="preserve">   </w:t>
      </w:r>
      <w:r w:rsidR="000A3055" w:rsidRPr="000A3055">
        <w:rPr>
          <w:rFonts w:ascii="Times New Roman" w:hAnsi="Times New Roman" w:cs="Times New Roman"/>
          <w:bCs/>
          <w:sz w:val="28"/>
          <w:szCs w:val="28"/>
        </w:rPr>
        <w:t xml:space="preserve">Терехов А.Г., Абаев Н.Н., Витковская И.С., Долгих С.А. Многолетняя динамика состояния растительности хребтов Тянь-Шаня по данным </w:t>
      </w:r>
      <w:r w:rsidR="000A3055" w:rsidRPr="000A3055">
        <w:rPr>
          <w:rFonts w:ascii="Times New Roman" w:hAnsi="Times New Roman" w:cs="Times New Roman"/>
          <w:bCs/>
          <w:sz w:val="28"/>
          <w:szCs w:val="28"/>
          <w:lang w:val="en-US"/>
        </w:rPr>
        <w:t>eMODIS</w:t>
      </w:r>
      <w:r w:rsidR="00926BFC">
        <w:rPr>
          <w:rFonts w:ascii="Times New Roman" w:hAnsi="Times New Roman" w:cs="Times New Roman"/>
          <w:bCs/>
          <w:sz w:val="28"/>
          <w:szCs w:val="28"/>
        </w:rPr>
        <w:t xml:space="preserve"> </w:t>
      </w:r>
      <w:r w:rsidR="000A3055" w:rsidRPr="000A3055">
        <w:rPr>
          <w:rFonts w:ascii="Times New Roman" w:hAnsi="Times New Roman" w:cs="Times New Roman"/>
          <w:bCs/>
          <w:sz w:val="28"/>
          <w:szCs w:val="28"/>
          <w:lang w:val="en-US"/>
        </w:rPr>
        <w:t>NDVI</w:t>
      </w:r>
      <w:r w:rsidR="000A3055" w:rsidRPr="000A3055">
        <w:rPr>
          <w:rFonts w:ascii="Times New Roman" w:hAnsi="Times New Roman" w:cs="Times New Roman"/>
          <w:bCs/>
          <w:sz w:val="28"/>
          <w:szCs w:val="28"/>
        </w:rPr>
        <w:t xml:space="preserve">// </w:t>
      </w:r>
      <w:r w:rsidR="0047115A" w:rsidRPr="000A3055">
        <w:rPr>
          <w:rFonts w:ascii="Times New Roman" w:hAnsi="Times New Roman" w:cs="Times New Roman"/>
          <w:bCs/>
          <w:color w:val="333333"/>
          <w:sz w:val="28"/>
          <w:szCs w:val="28"/>
          <w:shd w:val="clear" w:color="auto" w:fill="FFFFFF"/>
        </w:rPr>
        <w:t>Современные проблемы дистанционного зондирования Земли из космоса</w:t>
      </w:r>
      <w:r w:rsidR="0047115A" w:rsidRPr="0047115A">
        <w:rPr>
          <w:rFonts w:ascii="Times New Roman" w:hAnsi="Times New Roman" w:cs="Times New Roman"/>
          <w:bCs/>
          <w:color w:val="333333"/>
          <w:sz w:val="28"/>
          <w:szCs w:val="28"/>
          <w:shd w:val="clear" w:color="auto" w:fill="FFFFFF"/>
        </w:rPr>
        <w:t>:</w:t>
      </w:r>
      <w:r w:rsidR="007A09B6" w:rsidRPr="007A09B6">
        <w:rPr>
          <w:rFonts w:ascii="Times New Roman" w:hAnsi="Times New Roman" w:cs="Times New Roman"/>
          <w:bCs/>
          <w:color w:val="333333"/>
          <w:sz w:val="28"/>
          <w:szCs w:val="28"/>
          <w:shd w:val="clear" w:color="auto" w:fill="FFFFFF"/>
        </w:rPr>
        <w:t xml:space="preserve"> </w:t>
      </w:r>
      <w:r w:rsidR="000A3055" w:rsidRPr="000A3055">
        <w:rPr>
          <w:rFonts w:ascii="Times New Roman" w:hAnsi="Times New Roman" w:cs="Times New Roman"/>
          <w:bCs/>
          <w:color w:val="333333"/>
          <w:sz w:val="28"/>
          <w:szCs w:val="28"/>
          <w:shd w:val="clear" w:color="auto" w:fill="FFFFFF"/>
        </w:rPr>
        <w:t>тез</w:t>
      </w:r>
      <w:r w:rsidR="0047115A" w:rsidRPr="0047115A">
        <w:rPr>
          <w:rFonts w:ascii="Times New Roman" w:hAnsi="Times New Roman" w:cs="Times New Roman"/>
          <w:bCs/>
          <w:color w:val="333333"/>
          <w:sz w:val="28"/>
          <w:szCs w:val="28"/>
          <w:shd w:val="clear" w:color="auto" w:fill="FFFFFF"/>
        </w:rPr>
        <w:t>.</w:t>
      </w:r>
      <w:r w:rsidR="007A09B6" w:rsidRPr="007A09B6">
        <w:rPr>
          <w:rFonts w:ascii="Times New Roman" w:hAnsi="Times New Roman" w:cs="Times New Roman"/>
          <w:bCs/>
          <w:color w:val="333333"/>
          <w:sz w:val="28"/>
          <w:szCs w:val="28"/>
          <w:shd w:val="clear" w:color="auto" w:fill="FFFFFF"/>
        </w:rPr>
        <w:t xml:space="preserve"> </w:t>
      </w:r>
      <w:r w:rsidR="0047115A">
        <w:rPr>
          <w:rFonts w:ascii="Times New Roman" w:hAnsi="Times New Roman" w:cs="Times New Roman"/>
          <w:bCs/>
          <w:color w:val="333333"/>
          <w:sz w:val="28"/>
          <w:szCs w:val="28"/>
          <w:shd w:val="clear" w:color="auto" w:fill="FFFFFF"/>
        </w:rPr>
        <w:t>д</w:t>
      </w:r>
      <w:r w:rsidR="000A3055" w:rsidRPr="000A3055">
        <w:rPr>
          <w:rFonts w:ascii="Times New Roman" w:hAnsi="Times New Roman" w:cs="Times New Roman"/>
          <w:bCs/>
          <w:color w:val="333333"/>
          <w:sz w:val="28"/>
          <w:szCs w:val="28"/>
          <w:shd w:val="clear" w:color="auto" w:fill="FFFFFF"/>
        </w:rPr>
        <w:t>окл</w:t>
      </w:r>
      <w:r w:rsidR="005B55D9">
        <w:rPr>
          <w:rFonts w:ascii="Times New Roman" w:hAnsi="Times New Roman" w:cs="Times New Roman"/>
          <w:bCs/>
          <w:color w:val="333333"/>
          <w:sz w:val="28"/>
          <w:szCs w:val="28"/>
          <w:shd w:val="clear" w:color="auto" w:fill="FFFFFF"/>
        </w:rPr>
        <w:t>.</w:t>
      </w:r>
      <w:r w:rsidR="000A3055" w:rsidRPr="000A3055">
        <w:rPr>
          <w:rFonts w:ascii="Times New Roman" w:hAnsi="Times New Roman" w:cs="Times New Roman"/>
          <w:bCs/>
          <w:color w:val="333333"/>
          <w:sz w:val="28"/>
          <w:szCs w:val="28"/>
          <w:shd w:val="clear" w:color="auto" w:fill="FFFFFF"/>
        </w:rPr>
        <w:t xml:space="preserve"> </w:t>
      </w:r>
      <w:r w:rsidR="007A09B6" w:rsidRPr="007A09B6">
        <w:rPr>
          <w:rFonts w:ascii="Times New Roman" w:hAnsi="Times New Roman" w:cs="Times New Roman"/>
          <w:bCs/>
          <w:color w:val="333333"/>
          <w:sz w:val="28"/>
          <w:szCs w:val="28"/>
          <w:shd w:val="clear" w:color="auto" w:fill="FFFFFF"/>
        </w:rPr>
        <w:t>17-</w:t>
      </w:r>
      <w:r w:rsidR="007A09B6">
        <w:rPr>
          <w:rFonts w:ascii="Times New Roman" w:hAnsi="Times New Roman" w:cs="Times New Roman"/>
          <w:bCs/>
          <w:color w:val="333333"/>
          <w:sz w:val="28"/>
          <w:szCs w:val="28"/>
          <w:shd w:val="clear" w:color="auto" w:fill="FFFFFF"/>
        </w:rPr>
        <w:t>ой</w:t>
      </w:r>
      <w:r w:rsidR="000A3055" w:rsidRPr="000A3055">
        <w:rPr>
          <w:rFonts w:ascii="Times New Roman" w:hAnsi="Times New Roman" w:cs="Times New Roman"/>
          <w:bCs/>
          <w:color w:val="333333"/>
          <w:sz w:val="28"/>
          <w:szCs w:val="28"/>
          <w:shd w:val="clear" w:color="auto" w:fill="FFFFFF"/>
        </w:rPr>
        <w:t xml:space="preserve"> Всерос</w:t>
      </w:r>
      <w:r w:rsidR="007A09B6">
        <w:rPr>
          <w:rFonts w:ascii="Times New Roman" w:hAnsi="Times New Roman" w:cs="Times New Roman"/>
          <w:bCs/>
          <w:color w:val="333333"/>
          <w:sz w:val="28"/>
          <w:szCs w:val="28"/>
          <w:shd w:val="clear" w:color="auto" w:fill="FFFFFF"/>
        </w:rPr>
        <w:t>.</w:t>
      </w:r>
      <w:r w:rsidR="000A3055" w:rsidRPr="000A3055">
        <w:rPr>
          <w:rFonts w:ascii="Times New Roman" w:hAnsi="Times New Roman" w:cs="Times New Roman"/>
          <w:bCs/>
          <w:color w:val="333333"/>
          <w:sz w:val="28"/>
          <w:szCs w:val="28"/>
          <w:shd w:val="clear" w:color="auto" w:fill="FFFFFF"/>
        </w:rPr>
        <w:t xml:space="preserve"> конф</w:t>
      </w:r>
      <w:r w:rsidR="0047115A">
        <w:rPr>
          <w:rFonts w:ascii="Times New Roman" w:hAnsi="Times New Roman" w:cs="Times New Roman"/>
          <w:bCs/>
          <w:color w:val="333333"/>
          <w:sz w:val="28"/>
          <w:szCs w:val="28"/>
          <w:shd w:val="clear" w:color="auto" w:fill="FFFFFF"/>
        </w:rPr>
        <w:t>.</w:t>
      </w:r>
      <w:r w:rsidR="0047115A" w:rsidRPr="0047115A">
        <w:rPr>
          <w:rFonts w:ascii="Times New Roman" w:hAnsi="Times New Roman" w:cs="Times New Roman"/>
          <w:bCs/>
          <w:color w:val="333333"/>
          <w:sz w:val="28"/>
          <w:szCs w:val="28"/>
          <w:shd w:val="clear" w:color="auto" w:fill="FFFFFF"/>
        </w:rPr>
        <w:t>-</w:t>
      </w:r>
      <w:r w:rsidR="000A3055" w:rsidRPr="000A3055">
        <w:rPr>
          <w:rFonts w:ascii="Times New Roman" w:hAnsi="Times New Roman" w:cs="Times New Roman"/>
          <w:bCs/>
          <w:color w:val="333333"/>
          <w:sz w:val="28"/>
          <w:szCs w:val="28"/>
          <w:shd w:val="clear" w:color="auto" w:fill="FFFFFF"/>
        </w:rPr>
        <w:t xml:space="preserve"> М</w:t>
      </w:r>
      <w:r w:rsidR="007A09B6" w:rsidRPr="007A09B6">
        <w:rPr>
          <w:rFonts w:ascii="Times New Roman" w:hAnsi="Times New Roman" w:cs="Times New Roman"/>
          <w:bCs/>
          <w:color w:val="333333"/>
          <w:sz w:val="28"/>
          <w:szCs w:val="28"/>
          <w:shd w:val="clear" w:color="auto" w:fill="FFFFFF"/>
        </w:rPr>
        <w:t>.</w:t>
      </w:r>
      <w:r w:rsidR="0047115A">
        <w:rPr>
          <w:rFonts w:ascii="Times New Roman" w:hAnsi="Times New Roman" w:cs="Times New Roman"/>
          <w:bCs/>
          <w:color w:val="333333"/>
          <w:sz w:val="28"/>
          <w:szCs w:val="28"/>
          <w:shd w:val="clear" w:color="auto" w:fill="FFFFFF"/>
        </w:rPr>
        <w:t>:</w:t>
      </w:r>
      <w:r w:rsidR="000A3055" w:rsidRPr="000A3055">
        <w:rPr>
          <w:rFonts w:ascii="Times New Roman" w:hAnsi="Times New Roman" w:cs="Times New Roman"/>
          <w:bCs/>
          <w:color w:val="333333"/>
          <w:sz w:val="28"/>
          <w:szCs w:val="28"/>
          <w:shd w:val="clear" w:color="auto" w:fill="FFFFFF"/>
        </w:rPr>
        <w:t xml:space="preserve"> ИКИ РАН, 2019</w:t>
      </w:r>
      <w:r w:rsidR="007A09B6" w:rsidRPr="007A09B6">
        <w:rPr>
          <w:rFonts w:ascii="Times New Roman" w:hAnsi="Times New Roman" w:cs="Times New Roman"/>
          <w:bCs/>
          <w:color w:val="333333"/>
          <w:sz w:val="28"/>
          <w:szCs w:val="28"/>
          <w:shd w:val="clear" w:color="auto" w:fill="FFFFFF"/>
        </w:rPr>
        <w:t xml:space="preserve"> </w:t>
      </w:r>
      <w:r w:rsidR="0047115A" w:rsidRPr="0047115A">
        <w:rPr>
          <w:rFonts w:ascii="Times New Roman" w:hAnsi="Times New Roman" w:cs="Times New Roman"/>
          <w:bCs/>
          <w:color w:val="333333"/>
          <w:sz w:val="28"/>
          <w:szCs w:val="28"/>
          <w:shd w:val="clear" w:color="auto" w:fill="FFFFFF"/>
        </w:rPr>
        <w:t>//</w:t>
      </w:r>
      <w:r w:rsidR="007A09B6" w:rsidRPr="007A09B6">
        <w:rPr>
          <w:rFonts w:ascii="Times New Roman" w:hAnsi="Times New Roman" w:cs="Times New Roman"/>
          <w:bCs/>
          <w:color w:val="333333"/>
          <w:sz w:val="28"/>
          <w:szCs w:val="28"/>
          <w:shd w:val="clear" w:color="auto" w:fill="FFFFFF"/>
        </w:rPr>
        <w:t xml:space="preserve"> </w:t>
      </w:r>
      <w:hyperlink r:id="rId51" w:history="1">
        <w:r w:rsidR="007A09B6" w:rsidRPr="00CF770B">
          <w:rPr>
            <w:rStyle w:val="a4"/>
            <w:rFonts w:ascii="Times New Roman" w:hAnsi="Times New Roman" w:cs="Times New Roman"/>
            <w:bCs/>
            <w:color w:val="auto"/>
            <w:sz w:val="28"/>
            <w:szCs w:val="28"/>
            <w:u w:val="none"/>
            <w:shd w:val="clear" w:color="auto" w:fill="FFFFFF"/>
          </w:rPr>
          <w:t>http://smiswww.iki.rssi.ru/d33_conf/thesisshow.aspx?page=162&amp;thesis=7573</w:t>
        </w:r>
      </w:hyperlink>
    </w:p>
    <w:p w:rsidR="000A3055" w:rsidRPr="00CF770B" w:rsidRDefault="000A3055" w:rsidP="004A0419">
      <w:pPr>
        <w:pStyle w:val="af1"/>
        <w:numPr>
          <w:ilvl w:val="0"/>
          <w:numId w:val="20"/>
        </w:numPr>
        <w:shd w:val="clear" w:color="auto" w:fill="FFFFFF"/>
        <w:spacing w:after="0" w:line="240" w:lineRule="auto"/>
        <w:ind w:left="0" w:firstLine="567"/>
        <w:jc w:val="both"/>
        <w:rPr>
          <w:rFonts w:ascii="Times New Roman" w:hAnsi="Times New Roman"/>
          <w:sz w:val="28"/>
          <w:szCs w:val="28"/>
          <w:shd w:val="clear" w:color="auto" w:fill="FFFFFF"/>
        </w:rPr>
      </w:pPr>
      <w:r w:rsidRPr="00CF770B">
        <w:rPr>
          <w:rFonts w:ascii="Times New Roman" w:hAnsi="Times New Roman"/>
          <w:sz w:val="28"/>
          <w:szCs w:val="28"/>
        </w:rPr>
        <w:t>Терехов А.Г., Макаренко Н.Г., Пак А.А. Метод улучшения 3</w:t>
      </w:r>
      <w:r w:rsidRPr="00CF770B">
        <w:rPr>
          <w:rFonts w:ascii="Times New Roman" w:hAnsi="Times New Roman"/>
          <w:sz w:val="28"/>
          <w:szCs w:val="28"/>
          <w:lang w:val="en-US"/>
        </w:rPr>
        <w:t>D</w:t>
      </w:r>
      <w:r w:rsidRPr="00CF770B">
        <w:rPr>
          <w:rFonts w:ascii="Times New Roman" w:hAnsi="Times New Roman"/>
          <w:sz w:val="28"/>
          <w:szCs w:val="28"/>
        </w:rPr>
        <w:t xml:space="preserve"> модели ложа водохранилища на основе глобальных </w:t>
      </w:r>
      <w:r w:rsidRPr="00CF770B">
        <w:rPr>
          <w:rFonts w:ascii="Times New Roman" w:hAnsi="Times New Roman"/>
          <w:sz w:val="28"/>
          <w:szCs w:val="28"/>
          <w:lang w:val="en-US"/>
        </w:rPr>
        <w:t>DEM</w:t>
      </w:r>
      <w:r w:rsidRPr="00CF770B">
        <w:rPr>
          <w:rFonts w:ascii="Times New Roman" w:hAnsi="Times New Roman"/>
          <w:sz w:val="28"/>
          <w:szCs w:val="28"/>
        </w:rPr>
        <w:t xml:space="preserve"> свободного доступа с </w:t>
      </w:r>
      <w:r w:rsidRPr="00CF770B">
        <w:rPr>
          <w:rFonts w:ascii="Times New Roman" w:hAnsi="Times New Roman"/>
          <w:sz w:val="28"/>
          <w:szCs w:val="28"/>
        </w:rPr>
        <w:lastRenderedPageBreak/>
        <w:t>помощью границ водных зеркал//</w:t>
      </w:r>
      <w:r w:rsidR="007A09B6" w:rsidRPr="00CF770B">
        <w:rPr>
          <w:rFonts w:ascii="Times New Roman" w:hAnsi="Times New Roman"/>
          <w:bCs/>
          <w:sz w:val="28"/>
          <w:szCs w:val="28"/>
          <w:shd w:val="clear" w:color="auto" w:fill="FFFFFF"/>
        </w:rPr>
        <w:t xml:space="preserve"> Современные проблемы дистанционного зондирования Земли из космоса: тез. докл. 17-ой Всерос. конф.- М.: ИКИ РАН, 2019 // </w:t>
      </w:r>
      <w:hyperlink r:id="rId52" w:history="1">
        <w:r w:rsidR="00281DD9" w:rsidRPr="00CF770B">
          <w:rPr>
            <w:rStyle w:val="a4"/>
            <w:rFonts w:ascii="Times New Roman" w:hAnsi="Times New Roman" w:cs="Times New Roman"/>
            <w:color w:val="auto"/>
            <w:sz w:val="28"/>
            <w:szCs w:val="28"/>
            <w:u w:val="none"/>
            <w:shd w:val="clear" w:color="auto" w:fill="FFFFFF"/>
          </w:rPr>
          <w:t>http://smiswww.iki.rssi.ru/d33_conf/thesisshow.aspx?page=162&amp;thesis=7788</w:t>
        </w:r>
      </w:hyperlink>
    </w:p>
    <w:p w:rsidR="000A3055" w:rsidRPr="00CF770B" w:rsidRDefault="000A3055" w:rsidP="004A0419">
      <w:pPr>
        <w:numPr>
          <w:ilvl w:val="0"/>
          <w:numId w:val="20"/>
        </w:numPr>
        <w:shd w:val="clear" w:color="auto" w:fill="FFFFFF"/>
        <w:spacing w:after="0" w:line="240" w:lineRule="auto"/>
        <w:ind w:left="0" w:firstLine="567"/>
        <w:jc w:val="both"/>
        <w:rPr>
          <w:rFonts w:ascii="Times New Roman" w:hAnsi="Times New Roman"/>
          <w:sz w:val="28"/>
          <w:szCs w:val="28"/>
          <w:shd w:val="clear" w:color="auto" w:fill="FFFFFF"/>
        </w:rPr>
      </w:pPr>
      <w:r w:rsidRPr="00CF770B">
        <w:rPr>
          <w:rFonts w:ascii="Times New Roman" w:hAnsi="Times New Roman"/>
          <w:sz w:val="28"/>
          <w:szCs w:val="28"/>
        </w:rPr>
        <w:t>Терехов А.Г., Пак А.А. Спутниковые оценки снежности китайской части бассейна трансграничной реки Или и режимы сезонного пополнения Капшагайского водохранилища на р.Текес (КНР) //</w:t>
      </w:r>
      <w:r w:rsidR="007A09B6" w:rsidRPr="00CF770B">
        <w:rPr>
          <w:rFonts w:ascii="Times New Roman" w:hAnsi="Times New Roman"/>
          <w:bCs/>
          <w:sz w:val="28"/>
          <w:szCs w:val="28"/>
          <w:shd w:val="clear" w:color="auto" w:fill="FFFFFF"/>
        </w:rPr>
        <w:t xml:space="preserve"> Современные проблемы дистанционного зондирования Земли из космоса: тез. докл. 17-ой Всерос. конф.- М.: ИКИ РАН, 2019 // </w:t>
      </w:r>
      <w:hyperlink r:id="rId53" w:history="1">
        <w:r w:rsidR="00281DD9" w:rsidRPr="00CF770B">
          <w:rPr>
            <w:rStyle w:val="a4"/>
            <w:rFonts w:ascii="Times New Roman" w:hAnsi="Times New Roman"/>
            <w:color w:val="auto"/>
            <w:sz w:val="28"/>
            <w:szCs w:val="28"/>
            <w:u w:val="none"/>
            <w:shd w:val="clear" w:color="auto" w:fill="FFFFFF"/>
          </w:rPr>
          <w:t>http://smiswww.iki.rssi.ru/d33_conf/thesisshow.aspx?page=162&amp;thesis=7698</w:t>
        </w:r>
      </w:hyperlink>
    </w:p>
    <w:p w:rsidR="000A3055" w:rsidRPr="00CF770B" w:rsidRDefault="000A3055" w:rsidP="004A0419">
      <w:pPr>
        <w:numPr>
          <w:ilvl w:val="0"/>
          <w:numId w:val="20"/>
        </w:numPr>
        <w:shd w:val="clear" w:color="auto" w:fill="FFFFFF"/>
        <w:spacing w:after="0" w:line="240" w:lineRule="auto"/>
        <w:ind w:left="0" w:firstLine="567"/>
        <w:jc w:val="both"/>
        <w:rPr>
          <w:rFonts w:ascii="Times New Roman" w:hAnsi="Times New Roman"/>
          <w:sz w:val="28"/>
          <w:szCs w:val="28"/>
          <w:shd w:val="clear" w:color="auto" w:fill="FFFFFF"/>
        </w:rPr>
      </w:pPr>
      <w:r w:rsidRPr="00CF770B">
        <w:rPr>
          <w:rFonts w:ascii="Times New Roman" w:hAnsi="Times New Roman"/>
          <w:sz w:val="28"/>
          <w:szCs w:val="28"/>
        </w:rPr>
        <w:t xml:space="preserve">Терехов А.Г. </w:t>
      </w:r>
      <w:r w:rsidRPr="00CF770B">
        <w:rPr>
          <w:rFonts w:ascii="Times New Roman" w:hAnsi="Times New Roman"/>
          <w:sz w:val="28"/>
          <w:szCs w:val="28"/>
          <w:shd w:val="clear" w:color="auto" w:fill="FFFFFF"/>
        </w:rPr>
        <w:t>Принципы спутникового мониторинга трансграничных речных бассейнов на примере территории СУАР КНР</w:t>
      </w:r>
      <w:r w:rsidRPr="00CF770B">
        <w:rPr>
          <w:rFonts w:ascii="Times New Roman" w:hAnsi="Times New Roman"/>
          <w:sz w:val="28"/>
          <w:szCs w:val="28"/>
        </w:rPr>
        <w:t>//</w:t>
      </w:r>
      <w:r w:rsidR="007A09B6" w:rsidRPr="00CF770B">
        <w:rPr>
          <w:rFonts w:ascii="Times New Roman" w:hAnsi="Times New Roman"/>
          <w:bCs/>
          <w:sz w:val="28"/>
          <w:szCs w:val="28"/>
          <w:shd w:val="clear" w:color="auto" w:fill="FFFFFF"/>
        </w:rPr>
        <w:t xml:space="preserve"> Современные проблемы дистанционного зондирования Земли из космоса: тез. докл. 17-ой Всерос. конф.- М.: ИКИ РАН, 2019 // </w:t>
      </w:r>
      <w:hyperlink r:id="rId54" w:history="1">
        <w:r w:rsidR="00281DD9" w:rsidRPr="00CF770B">
          <w:rPr>
            <w:rStyle w:val="a4"/>
            <w:rFonts w:ascii="Times New Roman" w:hAnsi="Times New Roman"/>
            <w:color w:val="auto"/>
            <w:sz w:val="28"/>
            <w:szCs w:val="28"/>
            <w:u w:val="none"/>
            <w:shd w:val="clear" w:color="auto" w:fill="FFFFFF"/>
          </w:rPr>
          <w:t>http://smiswww.iki.rssi.ru/d33_conf/thesisshow.aspx?page=162&amp;thesis=7570</w:t>
        </w:r>
      </w:hyperlink>
    </w:p>
    <w:p w:rsidR="000A3055" w:rsidRPr="00CF770B" w:rsidRDefault="000A3055" w:rsidP="004A0419">
      <w:pPr>
        <w:numPr>
          <w:ilvl w:val="0"/>
          <w:numId w:val="20"/>
        </w:numPr>
        <w:shd w:val="clear" w:color="auto" w:fill="FFFFFF"/>
        <w:spacing w:after="0" w:line="240" w:lineRule="auto"/>
        <w:ind w:left="0" w:firstLine="567"/>
        <w:jc w:val="both"/>
        <w:rPr>
          <w:rFonts w:ascii="Times New Roman" w:hAnsi="Times New Roman"/>
          <w:sz w:val="28"/>
          <w:szCs w:val="28"/>
          <w:shd w:val="clear" w:color="auto" w:fill="FFFFFF"/>
        </w:rPr>
      </w:pPr>
      <w:r w:rsidRPr="00CF770B">
        <w:rPr>
          <w:rFonts w:ascii="Times New Roman" w:hAnsi="Times New Roman"/>
          <w:sz w:val="28"/>
          <w:szCs w:val="28"/>
        </w:rPr>
        <w:t>Терехов А.Г., Ивкина Н.И., Юничева Н.Р., Витковская И.С., Елтай А.Г. Динамика снежного покрытия зон полупустынь и сухих степей северного Прикаспия по спутниковым данным периода 2002-2019</w:t>
      </w:r>
      <w:bookmarkStart w:id="12" w:name="_Hlk20722542"/>
      <w:r w:rsidRPr="00CF770B">
        <w:rPr>
          <w:rFonts w:ascii="Times New Roman" w:hAnsi="Times New Roman"/>
          <w:sz w:val="28"/>
          <w:szCs w:val="28"/>
        </w:rPr>
        <w:t>//</w:t>
      </w:r>
      <w:r w:rsidR="007A09B6" w:rsidRPr="00CF770B">
        <w:rPr>
          <w:rFonts w:ascii="Times New Roman" w:hAnsi="Times New Roman"/>
          <w:bCs/>
          <w:sz w:val="28"/>
          <w:szCs w:val="28"/>
          <w:shd w:val="clear" w:color="auto" w:fill="FFFFFF"/>
        </w:rPr>
        <w:t xml:space="preserve"> Современные проблемы дистанционного зондирования Земли из космоса: тез. докл. 17-ой Всерос. конф.- М.: ИКИ РАН, 2019 // </w:t>
      </w:r>
      <w:hyperlink r:id="rId55" w:history="1">
        <w:r w:rsidR="00281DD9" w:rsidRPr="00CF770B">
          <w:rPr>
            <w:rStyle w:val="a4"/>
            <w:rFonts w:ascii="Times New Roman" w:hAnsi="Times New Roman"/>
            <w:color w:val="auto"/>
            <w:sz w:val="28"/>
            <w:szCs w:val="28"/>
            <w:u w:val="none"/>
            <w:shd w:val="clear" w:color="auto" w:fill="FFFFFF"/>
          </w:rPr>
          <w:t>http://smiswww.iki.rssi.ru/d33_conf/thesisshow.aspx?page=162&amp;thesis=7870</w:t>
        </w:r>
      </w:hyperlink>
    </w:p>
    <w:p w:rsidR="00281DD9" w:rsidRPr="00CF770B" w:rsidRDefault="000A3055" w:rsidP="004A0419">
      <w:pPr>
        <w:numPr>
          <w:ilvl w:val="0"/>
          <w:numId w:val="20"/>
        </w:numPr>
        <w:shd w:val="clear" w:color="auto" w:fill="FFFFFF"/>
        <w:spacing w:after="0" w:line="240" w:lineRule="auto"/>
        <w:ind w:left="0" w:firstLine="567"/>
        <w:jc w:val="both"/>
        <w:rPr>
          <w:rFonts w:ascii="Times New Roman" w:hAnsi="Times New Roman"/>
          <w:sz w:val="28"/>
          <w:szCs w:val="28"/>
          <w:shd w:val="clear" w:color="auto" w:fill="FFFFFF"/>
        </w:rPr>
      </w:pPr>
      <w:r w:rsidRPr="00CF770B">
        <w:rPr>
          <w:rFonts w:ascii="Times New Roman" w:hAnsi="Times New Roman"/>
          <w:sz w:val="28"/>
          <w:szCs w:val="28"/>
          <w:shd w:val="clear" w:color="auto" w:fill="FFFFFF"/>
        </w:rPr>
        <w:t>Терехов А.Г., Абаев Н.Н., Лагутин Е.И. Мониторинг сельскохозяйственных районов СУАР КНР по данным eMODIS NDVI C6 периода 2003-2019 гг</w:t>
      </w:r>
      <w:r w:rsidRPr="00CF770B">
        <w:rPr>
          <w:rFonts w:ascii="Times New Roman" w:hAnsi="Times New Roman"/>
          <w:sz w:val="28"/>
          <w:szCs w:val="28"/>
        </w:rPr>
        <w:t xml:space="preserve">.// </w:t>
      </w:r>
      <w:bookmarkEnd w:id="12"/>
      <w:r w:rsidR="00926BFC" w:rsidRPr="00CF770B">
        <w:rPr>
          <w:rFonts w:ascii="Times New Roman" w:hAnsi="Times New Roman"/>
          <w:bCs/>
          <w:sz w:val="28"/>
          <w:szCs w:val="28"/>
          <w:shd w:val="clear" w:color="auto" w:fill="FFFFFF"/>
        </w:rPr>
        <w:t xml:space="preserve">Современные проблемы дистанционного зондирования Земли из космоса: тез. докл. 17-ой Всерос. конф.- М.: ИКИ РАН, 2019 // </w:t>
      </w:r>
      <w:hyperlink r:id="rId56" w:history="1">
        <w:r w:rsidR="00281DD9" w:rsidRPr="00CF770B">
          <w:rPr>
            <w:rStyle w:val="a4"/>
            <w:rFonts w:ascii="Times New Roman" w:hAnsi="Times New Roman"/>
            <w:color w:val="auto"/>
            <w:sz w:val="28"/>
            <w:szCs w:val="28"/>
            <w:u w:val="none"/>
            <w:shd w:val="clear" w:color="auto" w:fill="FFFFFF"/>
          </w:rPr>
          <w:t>http://smiswww.iki.rssi.ru/d33_conf/thesisshow.aspx?page=162&amp;thesis=7677</w:t>
        </w:r>
      </w:hyperlink>
    </w:p>
    <w:p w:rsidR="00281DD9" w:rsidRDefault="00281DD9" w:rsidP="000A4CC1">
      <w:pPr>
        <w:pStyle w:val="af1"/>
        <w:numPr>
          <w:ilvl w:val="0"/>
          <w:numId w:val="20"/>
        </w:numPr>
        <w:shd w:val="clear" w:color="auto" w:fill="FFFFFF"/>
        <w:spacing w:after="0" w:line="240" w:lineRule="auto"/>
        <w:ind w:left="0" w:firstLine="567"/>
        <w:contextualSpacing w:val="0"/>
        <w:jc w:val="both"/>
        <w:rPr>
          <w:rFonts w:ascii="Times New Roman" w:hAnsi="Times New Roman" w:cs="Times New Roman"/>
          <w:sz w:val="28"/>
          <w:szCs w:val="28"/>
        </w:rPr>
      </w:pPr>
      <w:r w:rsidRPr="00281DD9">
        <w:rPr>
          <w:rFonts w:ascii="Times New Roman" w:hAnsi="Times New Roman" w:cs="Times New Roman"/>
          <w:sz w:val="28"/>
          <w:szCs w:val="28"/>
        </w:rPr>
        <w:t>Терехов А.Г., Абаев Н.Н., Юничева Н.Р. Аномальный режим снежности 2019 года и многолетние тренды в изменениях высоты снежного покрова Казахстана// Ж. Современные проблемы дистанционного зондирования Земли из космоса.</w:t>
      </w:r>
      <w:r w:rsidR="005B55D9">
        <w:rPr>
          <w:rFonts w:ascii="Times New Roman" w:hAnsi="Times New Roman" w:cs="Times New Roman"/>
          <w:sz w:val="28"/>
          <w:szCs w:val="28"/>
        </w:rPr>
        <w:t>-</w:t>
      </w:r>
      <w:r w:rsidRPr="00281DD9">
        <w:rPr>
          <w:rFonts w:ascii="Times New Roman" w:hAnsi="Times New Roman" w:cs="Times New Roman"/>
          <w:sz w:val="28"/>
          <w:szCs w:val="28"/>
        </w:rPr>
        <w:t xml:space="preserve"> 2019</w:t>
      </w:r>
      <w:r w:rsidR="005B55D9">
        <w:rPr>
          <w:rFonts w:ascii="Times New Roman" w:hAnsi="Times New Roman" w:cs="Times New Roman"/>
          <w:sz w:val="28"/>
          <w:szCs w:val="28"/>
        </w:rPr>
        <w:t>.-</w:t>
      </w:r>
      <w:r w:rsidRPr="00281DD9">
        <w:rPr>
          <w:rFonts w:ascii="Times New Roman" w:hAnsi="Times New Roman" w:cs="Times New Roman"/>
          <w:sz w:val="28"/>
          <w:szCs w:val="28"/>
        </w:rPr>
        <w:t xml:space="preserve"> Т.16</w:t>
      </w:r>
      <w:r w:rsidR="00EA5CBE">
        <w:rPr>
          <w:rFonts w:ascii="Times New Roman" w:hAnsi="Times New Roman" w:cs="Times New Roman"/>
          <w:sz w:val="28"/>
          <w:szCs w:val="28"/>
        </w:rPr>
        <w:t>,</w:t>
      </w:r>
      <w:r w:rsidRPr="00281DD9">
        <w:rPr>
          <w:rFonts w:ascii="Times New Roman" w:hAnsi="Times New Roman" w:cs="Times New Roman"/>
          <w:sz w:val="28"/>
          <w:szCs w:val="28"/>
        </w:rPr>
        <w:t xml:space="preserve"> № 5</w:t>
      </w:r>
      <w:r w:rsidR="005B55D9">
        <w:rPr>
          <w:rFonts w:ascii="Times New Roman" w:hAnsi="Times New Roman" w:cs="Times New Roman"/>
          <w:sz w:val="28"/>
          <w:szCs w:val="28"/>
        </w:rPr>
        <w:t>.-</w:t>
      </w:r>
      <w:r w:rsidRPr="00281DD9">
        <w:rPr>
          <w:rFonts w:ascii="Times New Roman" w:hAnsi="Times New Roman" w:cs="Times New Roman"/>
          <w:sz w:val="28"/>
          <w:szCs w:val="28"/>
        </w:rPr>
        <w:t xml:space="preserve"> С.00-00.</w:t>
      </w:r>
      <w:r>
        <w:rPr>
          <w:rFonts w:ascii="Times New Roman" w:hAnsi="Times New Roman" w:cs="Times New Roman"/>
          <w:sz w:val="28"/>
          <w:szCs w:val="28"/>
        </w:rPr>
        <w:t xml:space="preserve"> (в </w:t>
      </w:r>
      <w:r w:rsidRPr="00281DD9">
        <w:rPr>
          <w:rFonts w:ascii="Times New Roman" w:hAnsi="Times New Roman" w:cs="Times New Roman"/>
          <w:sz w:val="28"/>
          <w:szCs w:val="28"/>
        </w:rPr>
        <w:t>печати)</w:t>
      </w:r>
      <w:r>
        <w:rPr>
          <w:rFonts w:ascii="Times New Roman" w:hAnsi="Times New Roman" w:cs="Times New Roman"/>
          <w:sz w:val="28"/>
          <w:szCs w:val="28"/>
        </w:rPr>
        <w:t>.</w:t>
      </w:r>
    </w:p>
    <w:p w:rsidR="003E17C0" w:rsidRDefault="003E17C0" w:rsidP="000A4CC1">
      <w:pPr>
        <w:pStyle w:val="af1"/>
        <w:numPr>
          <w:ilvl w:val="0"/>
          <w:numId w:val="20"/>
        </w:numPr>
        <w:shd w:val="clear" w:color="auto" w:fill="FFFFFF"/>
        <w:spacing w:after="0" w:line="240" w:lineRule="auto"/>
        <w:ind w:left="0" w:firstLine="567"/>
        <w:contextualSpacing w:val="0"/>
        <w:jc w:val="both"/>
        <w:rPr>
          <w:rFonts w:ascii="Times New Roman" w:hAnsi="Times New Roman" w:cs="Times New Roman"/>
          <w:sz w:val="28"/>
          <w:szCs w:val="28"/>
        </w:rPr>
      </w:pPr>
      <w:r w:rsidRPr="00281DD9">
        <w:rPr>
          <w:rFonts w:ascii="Times New Roman" w:hAnsi="Times New Roman" w:cs="Times New Roman"/>
          <w:sz w:val="28"/>
          <w:szCs w:val="28"/>
        </w:rPr>
        <w:t>Терехов А.Г., Абаев Н.Н.,</w:t>
      </w:r>
      <w:r w:rsidRPr="003E17C0">
        <w:rPr>
          <w:rFonts w:ascii="Times New Roman" w:hAnsi="Times New Roman"/>
          <w:sz w:val="28"/>
          <w:szCs w:val="28"/>
        </w:rPr>
        <w:t xml:space="preserve"> </w:t>
      </w:r>
      <w:r w:rsidRPr="000A3055">
        <w:rPr>
          <w:rFonts w:ascii="Times New Roman" w:hAnsi="Times New Roman"/>
          <w:sz w:val="28"/>
          <w:szCs w:val="28"/>
        </w:rPr>
        <w:t>Витковская И.С.,</w:t>
      </w:r>
      <w:r>
        <w:rPr>
          <w:rFonts w:ascii="Times New Roman" w:hAnsi="Times New Roman"/>
          <w:sz w:val="28"/>
          <w:szCs w:val="28"/>
        </w:rPr>
        <w:t xml:space="preserve"> Долгих С.А. Многолетние тренды в состоянии растительности хребтов Тянь-Шаня и Джунгарского Алатау по данным </w:t>
      </w:r>
      <w:r>
        <w:rPr>
          <w:rFonts w:ascii="Times New Roman" w:hAnsi="Times New Roman"/>
          <w:sz w:val="28"/>
          <w:szCs w:val="28"/>
          <w:lang w:val="en-US"/>
        </w:rPr>
        <w:t>eMODIS</w:t>
      </w:r>
      <w:r w:rsidRPr="003E17C0">
        <w:rPr>
          <w:rFonts w:ascii="Times New Roman" w:hAnsi="Times New Roman"/>
          <w:sz w:val="28"/>
          <w:szCs w:val="28"/>
        </w:rPr>
        <w:t xml:space="preserve"> </w:t>
      </w:r>
      <w:r>
        <w:rPr>
          <w:rFonts w:ascii="Times New Roman" w:hAnsi="Times New Roman"/>
          <w:sz w:val="28"/>
          <w:szCs w:val="28"/>
          <w:lang w:val="en-US"/>
        </w:rPr>
        <w:t>C</w:t>
      </w:r>
      <w:r w:rsidRPr="003E17C0">
        <w:rPr>
          <w:rFonts w:ascii="Times New Roman" w:hAnsi="Times New Roman"/>
          <w:sz w:val="28"/>
          <w:szCs w:val="28"/>
        </w:rPr>
        <w:t xml:space="preserve">6 (2002-2019 </w:t>
      </w:r>
      <w:r>
        <w:rPr>
          <w:rFonts w:ascii="Times New Roman" w:hAnsi="Times New Roman"/>
          <w:sz w:val="28"/>
          <w:szCs w:val="28"/>
        </w:rPr>
        <w:t>гг.</w:t>
      </w:r>
      <w:r w:rsidRPr="003E17C0">
        <w:rPr>
          <w:rFonts w:ascii="Times New Roman" w:hAnsi="Times New Roman"/>
          <w:sz w:val="28"/>
          <w:szCs w:val="28"/>
        </w:rPr>
        <w:t>)//</w:t>
      </w:r>
      <w:r w:rsidRPr="003E17C0">
        <w:rPr>
          <w:rFonts w:ascii="Times New Roman" w:hAnsi="Times New Roman" w:cs="Times New Roman"/>
          <w:sz w:val="28"/>
          <w:szCs w:val="28"/>
        </w:rPr>
        <w:t xml:space="preserve"> </w:t>
      </w:r>
      <w:r w:rsidRPr="00281DD9">
        <w:rPr>
          <w:rFonts w:ascii="Times New Roman" w:hAnsi="Times New Roman" w:cs="Times New Roman"/>
          <w:sz w:val="28"/>
          <w:szCs w:val="28"/>
        </w:rPr>
        <w:t>Ж. Современные проблемы дистанционного зондирования Земли из космоса.</w:t>
      </w:r>
      <w:r>
        <w:rPr>
          <w:rFonts w:ascii="Times New Roman" w:hAnsi="Times New Roman" w:cs="Times New Roman"/>
          <w:sz w:val="28"/>
          <w:szCs w:val="28"/>
        </w:rPr>
        <w:t>-</w:t>
      </w:r>
      <w:r w:rsidRPr="00281DD9">
        <w:rPr>
          <w:rFonts w:ascii="Times New Roman" w:hAnsi="Times New Roman" w:cs="Times New Roman"/>
          <w:sz w:val="28"/>
          <w:szCs w:val="28"/>
        </w:rPr>
        <w:t xml:space="preserve"> 2019</w:t>
      </w:r>
      <w:r>
        <w:rPr>
          <w:rFonts w:ascii="Times New Roman" w:hAnsi="Times New Roman" w:cs="Times New Roman"/>
          <w:sz w:val="28"/>
          <w:szCs w:val="28"/>
        </w:rPr>
        <w:t>.-</w:t>
      </w:r>
      <w:r w:rsidRPr="00281DD9">
        <w:rPr>
          <w:rFonts w:ascii="Times New Roman" w:hAnsi="Times New Roman" w:cs="Times New Roman"/>
          <w:sz w:val="28"/>
          <w:szCs w:val="28"/>
        </w:rPr>
        <w:t xml:space="preserve"> Т.16</w:t>
      </w:r>
      <w:r w:rsidR="00EA5CBE">
        <w:rPr>
          <w:rFonts w:ascii="Times New Roman" w:hAnsi="Times New Roman" w:cs="Times New Roman"/>
          <w:sz w:val="28"/>
          <w:szCs w:val="28"/>
        </w:rPr>
        <w:t>,</w:t>
      </w:r>
      <w:r w:rsidRPr="00281DD9">
        <w:rPr>
          <w:rFonts w:ascii="Times New Roman" w:hAnsi="Times New Roman" w:cs="Times New Roman"/>
          <w:sz w:val="28"/>
          <w:szCs w:val="28"/>
        </w:rPr>
        <w:t xml:space="preserve"> № </w:t>
      </w:r>
      <w:r w:rsidR="00142CC2">
        <w:rPr>
          <w:rFonts w:ascii="Times New Roman" w:hAnsi="Times New Roman" w:cs="Times New Roman"/>
          <w:sz w:val="28"/>
          <w:szCs w:val="28"/>
        </w:rPr>
        <w:t>5.</w:t>
      </w:r>
      <w:r>
        <w:rPr>
          <w:rFonts w:ascii="Times New Roman" w:hAnsi="Times New Roman" w:cs="Times New Roman"/>
          <w:sz w:val="28"/>
          <w:szCs w:val="28"/>
        </w:rPr>
        <w:t>-</w:t>
      </w:r>
      <w:r w:rsidRPr="00281DD9">
        <w:rPr>
          <w:rFonts w:ascii="Times New Roman" w:hAnsi="Times New Roman" w:cs="Times New Roman"/>
          <w:sz w:val="28"/>
          <w:szCs w:val="28"/>
        </w:rPr>
        <w:t xml:space="preserve"> С.00-00.</w:t>
      </w:r>
      <w:r>
        <w:rPr>
          <w:rFonts w:ascii="Times New Roman" w:hAnsi="Times New Roman" w:cs="Times New Roman"/>
          <w:sz w:val="28"/>
          <w:szCs w:val="28"/>
        </w:rPr>
        <w:t xml:space="preserve"> (в </w:t>
      </w:r>
      <w:r w:rsidRPr="00281DD9">
        <w:rPr>
          <w:rFonts w:ascii="Times New Roman" w:hAnsi="Times New Roman" w:cs="Times New Roman"/>
          <w:sz w:val="28"/>
          <w:szCs w:val="28"/>
        </w:rPr>
        <w:t>печати)</w:t>
      </w:r>
      <w:r>
        <w:rPr>
          <w:rFonts w:ascii="Times New Roman" w:hAnsi="Times New Roman" w:cs="Times New Roman"/>
          <w:sz w:val="28"/>
          <w:szCs w:val="28"/>
        </w:rPr>
        <w:t>.</w:t>
      </w:r>
    </w:p>
    <w:p w:rsidR="003E17C0" w:rsidRPr="00281DD9" w:rsidRDefault="003E17C0" w:rsidP="003E17C0">
      <w:pPr>
        <w:pStyle w:val="af1"/>
        <w:shd w:val="clear" w:color="auto" w:fill="FFFFFF"/>
        <w:spacing w:after="0" w:line="240" w:lineRule="auto"/>
        <w:ind w:left="567"/>
        <w:contextualSpacing w:val="0"/>
        <w:rPr>
          <w:rFonts w:ascii="Times New Roman" w:hAnsi="Times New Roman" w:cs="Times New Roman"/>
          <w:sz w:val="28"/>
          <w:szCs w:val="28"/>
        </w:rPr>
      </w:pPr>
    </w:p>
    <w:p w:rsidR="000D1523" w:rsidRPr="00A2205E" w:rsidRDefault="000D1523" w:rsidP="000D1523">
      <w:pPr>
        <w:tabs>
          <w:tab w:val="left" w:pos="540"/>
        </w:tabs>
        <w:spacing w:line="360" w:lineRule="auto"/>
        <w:ind w:left="540" w:hanging="540"/>
        <w:jc w:val="mediumKashida"/>
        <w:rPr>
          <w:rFonts w:ascii="Times New Roman" w:hAnsi="Times New Roman"/>
          <w:bCs/>
          <w:sz w:val="24"/>
          <w:szCs w:val="24"/>
        </w:rPr>
      </w:pPr>
    </w:p>
    <w:p w:rsidR="00952857" w:rsidRPr="00F06F5F" w:rsidRDefault="006414D6" w:rsidP="00952857">
      <w:pPr>
        <w:jc w:val="center"/>
        <w:rPr>
          <w:rFonts w:ascii="Times New Roman" w:eastAsia="Times New Roman" w:hAnsi="Times New Roman"/>
          <w:b/>
          <w:bCs/>
          <w:color w:val="153365"/>
          <w:sz w:val="28"/>
          <w:szCs w:val="28"/>
          <w:lang w:eastAsia="ru-RU"/>
        </w:rPr>
      </w:pPr>
      <w:r>
        <w:rPr>
          <w:rFonts w:ascii="Times New Roman" w:eastAsia="Times New Roman" w:hAnsi="Times New Roman"/>
          <w:bCs/>
          <w:sz w:val="28"/>
          <w:szCs w:val="28"/>
          <w:lang w:eastAsia="ru-RU"/>
        </w:rPr>
        <w:br w:type="page"/>
      </w:r>
      <w:bookmarkStart w:id="13" w:name="_Hlk22854175"/>
      <w:bookmarkEnd w:id="13"/>
      <w:r w:rsidR="00952857" w:rsidRPr="00F06F5F">
        <w:rPr>
          <w:rFonts w:ascii="Times New Roman" w:eastAsia="Times New Roman" w:hAnsi="Times New Roman"/>
          <w:bCs/>
          <w:sz w:val="28"/>
          <w:szCs w:val="28"/>
          <w:lang w:eastAsia="ru-RU"/>
        </w:rPr>
        <w:lastRenderedPageBreak/>
        <w:t xml:space="preserve">ПРИЛОЖЕНИЕ </w:t>
      </w:r>
      <w:r w:rsidR="00952857">
        <w:rPr>
          <w:rFonts w:ascii="Times New Roman" w:eastAsia="Times New Roman" w:hAnsi="Times New Roman"/>
          <w:bCs/>
          <w:sz w:val="28"/>
          <w:szCs w:val="28"/>
          <w:lang w:eastAsia="ru-RU"/>
        </w:rPr>
        <w:t>В</w:t>
      </w:r>
    </w:p>
    <w:p w:rsidR="00952857" w:rsidRDefault="00952857" w:rsidP="0050001F">
      <w:pPr>
        <w:jc w:val="cente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Оттиски п</w:t>
      </w:r>
      <w:r w:rsidRPr="00F06F5F">
        <w:rPr>
          <w:rFonts w:ascii="Times New Roman" w:eastAsia="Times New Roman" w:hAnsi="Times New Roman"/>
          <w:bCs/>
          <w:sz w:val="28"/>
          <w:szCs w:val="28"/>
          <w:lang w:eastAsia="ru-RU"/>
        </w:rPr>
        <w:t>убликаци</w:t>
      </w:r>
      <w:r>
        <w:rPr>
          <w:rFonts w:ascii="Times New Roman" w:eastAsia="Times New Roman" w:hAnsi="Times New Roman"/>
          <w:bCs/>
          <w:sz w:val="28"/>
          <w:szCs w:val="28"/>
          <w:lang w:eastAsia="ru-RU"/>
        </w:rPr>
        <w:t>й</w:t>
      </w:r>
      <w:r w:rsidRPr="00F06F5F">
        <w:rPr>
          <w:rFonts w:ascii="Times New Roman" w:eastAsia="Times New Roman" w:hAnsi="Times New Roman"/>
          <w:bCs/>
          <w:sz w:val="28"/>
          <w:szCs w:val="28"/>
          <w:lang w:eastAsia="ru-RU"/>
        </w:rPr>
        <w:t xml:space="preserve"> по проекту</w:t>
      </w:r>
      <w:r>
        <w:rPr>
          <w:rFonts w:ascii="Times New Roman" w:eastAsia="Times New Roman" w:hAnsi="Times New Roman"/>
          <w:bCs/>
          <w:sz w:val="28"/>
          <w:szCs w:val="28"/>
          <w:lang w:eastAsia="ru-RU"/>
        </w:rPr>
        <w:t xml:space="preserve"> </w:t>
      </w:r>
    </w:p>
    <w:p w:rsidR="00952857" w:rsidRPr="0050001F" w:rsidRDefault="0050001F" w:rsidP="0050001F">
      <w:pPr>
        <w:ind w:firstLine="567"/>
        <w:rPr>
          <w:rFonts w:ascii="Times New Roman" w:hAnsi="Times New Roman"/>
          <w:sz w:val="28"/>
          <w:szCs w:val="28"/>
        </w:rPr>
      </w:pPr>
      <w:r w:rsidRPr="0050001F">
        <w:rPr>
          <w:rFonts w:ascii="Times New Roman" w:hAnsi="Times New Roman"/>
          <w:sz w:val="28"/>
          <w:szCs w:val="28"/>
        </w:rPr>
        <w:t>1</w:t>
      </w:r>
    </w:p>
    <w:p w:rsidR="00952857" w:rsidRDefault="00952857" w:rsidP="00952857">
      <w:r>
        <w:rPr>
          <w:noProof/>
          <w:lang w:eastAsia="ru-RU"/>
        </w:rPr>
        <w:drawing>
          <wp:inline distT="0" distB="0" distL="0" distR="0" wp14:anchorId="1B9D0049" wp14:editId="7120ABDC">
            <wp:extent cx="5342964" cy="766408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1" name="рис_01.jpg"/>
                    <pic:cNvPicPr/>
                  </pic:nvPicPr>
                  <pic:blipFill>
                    <a:blip r:embed="rId57"/>
                    <a:stretch>
                      <a:fillRect/>
                    </a:stretch>
                  </pic:blipFill>
                  <pic:spPr>
                    <a:xfrm>
                      <a:off x="0" y="0"/>
                      <a:ext cx="5350259" cy="7674551"/>
                    </a:xfrm>
                    <a:prstGeom prst="rect">
                      <a:avLst/>
                    </a:prstGeom>
                  </pic:spPr>
                </pic:pic>
              </a:graphicData>
            </a:graphic>
          </wp:inline>
        </w:drawing>
      </w:r>
    </w:p>
    <w:p w:rsidR="00952857" w:rsidRDefault="00952857" w:rsidP="00952857">
      <w:r>
        <w:rPr>
          <w:noProof/>
          <w:lang w:eastAsia="ru-RU"/>
        </w:rPr>
        <w:lastRenderedPageBreak/>
        <w:drawing>
          <wp:inline distT="0" distB="0" distL="0" distR="0" wp14:anchorId="0D6E11BC" wp14:editId="52AB01AF">
            <wp:extent cx="6080125" cy="9251950"/>
            <wp:effectExtent l="0" t="0" r="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2" name="рис_02.jpg"/>
                    <pic:cNvPicPr/>
                  </pic:nvPicPr>
                  <pic:blipFill>
                    <a:blip r:embed="rId58"/>
                    <a:stretch>
                      <a:fillRect/>
                    </a:stretch>
                  </pic:blipFill>
                  <pic:spPr>
                    <a:xfrm>
                      <a:off x="0" y="0"/>
                      <a:ext cx="6080125" cy="9251950"/>
                    </a:xfrm>
                    <a:prstGeom prst="rect">
                      <a:avLst/>
                    </a:prstGeom>
                  </pic:spPr>
                </pic:pic>
              </a:graphicData>
            </a:graphic>
          </wp:inline>
        </w:drawing>
      </w:r>
    </w:p>
    <w:p w:rsidR="00952857" w:rsidRDefault="00952857" w:rsidP="00952857"/>
    <w:p w:rsidR="00952857" w:rsidRDefault="00952857" w:rsidP="00952857">
      <w:r>
        <w:rPr>
          <w:noProof/>
          <w:lang w:eastAsia="ru-RU"/>
        </w:rPr>
        <w:drawing>
          <wp:inline distT="0" distB="0" distL="0" distR="0" wp14:anchorId="056C6CBF" wp14:editId="2B948A85">
            <wp:extent cx="5676900" cy="8414041"/>
            <wp:effectExtent l="0" t="0" r="0"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 name="рис_03.jpg"/>
                    <pic:cNvPicPr/>
                  </pic:nvPicPr>
                  <pic:blipFill>
                    <a:blip r:embed="rId59"/>
                    <a:stretch>
                      <a:fillRect/>
                    </a:stretch>
                  </pic:blipFill>
                  <pic:spPr>
                    <a:xfrm>
                      <a:off x="0" y="0"/>
                      <a:ext cx="5682419" cy="8422220"/>
                    </a:xfrm>
                    <a:prstGeom prst="rect">
                      <a:avLst/>
                    </a:prstGeom>
                  </pic:spPr>
                </pic:pic>
              </a:graphicData>
            </a:graphic>
          </wp:inline>
        </w:drawing>
      </w:r>
    </w:p>
    <w:p w:rsidR="00952857" w:rsidRDefault="00952857" w:rsidP="00952857"/>
    <w:p w:rsidR="00952857" w:rsidRDefault="00952857" w:rsidP="00952857"/>
    <w:p w:rsidR="00952857" w:rsidRPr="0050001F" w:rsidRDefault="0050001F" w:rsidP="0050001F">
      <w:pPr>
        <w:ind w:firstLine="708"/>
        <w:rPr>
          <w:rFonts w:ascii="Times New Roman" w:hAnsi="Times New Roman"/>
          <w:sz w:val="28"/>
          <w:szCs w:val="28"/>
        </w:rPr>
      </w:pPr>
      <w:r w:rsidRPr="0050001F">
        <w:rPr>
          <w:rFonts w:ascii="Times New Roman" w:hAnsi="Times New Roman"/>
          <w:sz w:val="28"/>
          <w:szCs w:val="28"/>
        </w:rPr>
        <w:t>2</w:t>
      </w:r>
    </w:p>
    <w:p w:rsidR="00952857" w:rsidRDefault="00952857" w:rsidP="00952857">
      <w:r>
        <w:rPr>
          <w:noProof/>
          <w:lang w:eastAsia="ru-RU"/>
        </w:rPr>
        <w:drawing>
          <wp:inline distT="0" distB="0" distL="0" distR="0" wp14:anchorId="7C92CD74" wp14:editId="26E0E3BD">
            <wp:extent cx="5127811" cy="7636914"/>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_01.jpg"/>
                    <pic:cNvPicPr/>
                  </pic:nvPicPr>
                  <pic:blipFill>
                    <a:blip r:embed="rId60"/>
                    <a:stretch>
                      <a:fillRect/>
                    </a:stretch>
                  </pic:blipFill>
                  <pic:spPr>
                    <a:xfrm>
                      <a:off x="0" y="0"/>
                      <a:ext cx="5139588" cy="7654454"/>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952857" w:rsidP="00952857">
      <w:r>
        <w:rPr>
          <w:noProof/>
          <w:lang w:eastAsia="ru-RU"/>
        </w:rPr>
        <w:lastRenderedPageBreak/>
        <w:drawing>
          <wp:inline distT="0" distB="0" distL="0" distR="0" wp14:anchorId="1C8D823C" wp14:editId="7BC9F097">
            <wp:extent cx="5733480" cy="8461612"/>
            <wp:effectExtent l="0" t="0" r="63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_02.jpg"/>
                    <pic:cNvPicPr/>
                  </pic:nvPicPr>
                  <pic:blipFill>
                    <a:blip r:embed="rId61"/>
                    <a:stretch>
                      <a:fillRect/>
                    </a:stretch>
                  </pic:blipFill>
                  <pic:spPr>
                    <a:xfrm>
                      <a:off x="0" y="0"/>
                      <a:ext cx="5738247" cy="8468647"/>
                    </a:xfrm>
                    <a:prstGeom prst="rect">
                      <a:avLst/>
                    </a:prstGeom>
                  </pic:spPr>
                </pic:pic>
              </a:graphicData>
            </a:graphic>
          </wp:inline>
        </w:drawing>
      </w:r>
    </w:p>
    <w:p w:rsidR="00952857" w:rsidRDefault="00952857" w:rsidP="00952857"/>
    <w:p w:rsidR="00952857" w:rsidRDefault="00952857" w:rsidP="00952857"/>
    <w:p w:rsidR="00952857" w:rsidRDefault="00952857" w:rsidP="00952857">
      <w:r>
        <w:rPr>
          <w:noProof/>
          <w:lang w:eastAsia="ru-RU"/>
        </w:rPr>
        <w:lastRenderedPageBreak/>
        <w:drawing>
          <wp:inline distT="0" distB="0" distL="0" distR="0" wp14:anchorId="0D1FC4EC" wp14:editId="16D25326">
            <wp:extent cx="5777375" cy="851620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_03.jpg"/>
                    <pic:cNvPicPr/>
                  </pic:nvPicPr>
                  <pic:blipFill>
                    <a:blip r:embed="rId62"/>
                    <a:stretch>
                      <a:fillRect/>
                    </a:stretch>
                  </pic:blipFill>
                  <pic:spPr>
                    <a:xfrm>
                      <a:off x="0" y="0"/>
                      <a:ext cx="5778798" cy="8518300"/>
                    </a:xfrm>
                    <a:prstGeom prst="rect">
                      <a:avLst/>
                    </a:prstGeom>
                  </pic:spPr>
                </pic:pic>
              </a:graphicData>
            </a:graphic>
          </wp:inline>
        </w:drawing>
      </w:r>
    </w:p>
    <w:p w:rsidR="00952857" w:rsidRDefault="00952857" w:rsidP="00952857"/>
    <w:p w:rsidR="00952857" w:rsidRDefault="00952857" w:rsidP="00952857"/>
    <w:p w:rsidR="00952857" w:rsidRPr="0050001F" w:rsidRDefault="0050001F" w:rsidP="00952857">
      <w:pPr>
        <w:rPr>
          <w:rFonts w:ascii="Times New Roman" w:hAnsi="Times New Roman"/>
          <w:sz w:val="28"/>
          <w:szCs w:val="28"/>
        </w:rPr>
      </w:pPr>
      <w:r>
        <w:lastRenderedPageBreak/>
        <w:tab/>
      </w:r>
      <w:r w:rsidRPr="0050001F">
        <w:rPr>
          <w:rFonts w:ascii="Times New Roman" w:hAnsi="Times New Roman"/>
          <w:sz w:val="28"/>
          <w:szCs w:val="28"/>
        </w:rPr>
        <w:t>3</w:t>
      </w:r>
    </w:p>
    <w:p w:rsidR="00952857" w:rsidRDefault="00952857" w:rsidP="00952857">
      <w:r>
        <w:rPr>
          <w:noProof/>
          <w:lang w:eastAsia="ru-RU"/>
        </w:rPr>
        <w:drawing>
          <wp:inline distT="0" distB="0" distL="0" distR="0" wp14:anchorId="43DA4C98" wp14:editId="28B94740">
            <wp:extent cx="5521224" cy="7419109"/>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_02.jpg"/>
                    <pic:cNvPicPr/>
                  </pic:nvPicPr>
                  <pic:blipFill>
                    <a:blip r:embed="rId63"/>
                    <a:stretch>
                      <a:fillRect/>
                    </a:stretch>
                  </pic:blipFill>
                  <pic:spPr>
                    <a:xfrm>
                      <a:off x="0" y="0"/>
                      <a:ext cx="5522982" cy="7421472"/>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Pr="0050001F" w:rsidRDefault="0050001F" w:rsidP="00952857">
      <w:pPr>
        <w:rPr>
          <w:rFonts w:ascii="Times New Roman" w:hAnsi="Times New Roman"/>
          <w:sz w:val="28"/>
          <w:szCs w:val="28"/>
        </w:rPr>
      </w:pPr>
      <w:r>
        <w:lastRenderedPageBreak/>
        <w:tab/>
      </w:r>
      <w:r w:rsidRPr="0050001F">
        <w:rPr>
          <w:rFonts w:ascii="Times New Roman" w:hAnsi="Times New Roman"/>
          <w:sz w:val="28"/>
          <w:szCs w:val="28"/>
        </w:rPr>
        <w:t>4</w:t>
      </w:r>
    </w:p>
    <w:p w:rsidR="00952857" w:rsidRDefault="00952857" w:rsidP="00952857"/>
    <w:p w:rsidR="00952857" w:rsidRDefault="00952857" w:rsidP="00952857"/>
    <w:p w:rsidR="00952857" w:rsidRDefault="00952857" w:rsidP="00952857">
      <w:r>
        <w:rPr>
          <w:noProof/>
          <w:lang w:eastAsia="ru-RU"/>
        </w:rPr>
        <w:drawing>
          <wp:inline distT="0" distB="0" distL="0" distR="0" wp14:anchorId="2166C079" wp14:editId="7DF29B20">
            <wp:extent cx="5000104" cy="5149516"/>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_00.jpg"/>
                    <pic:cNvPicPr/>
                  </pic:nvPicPr>
                  <pic:blipFill>
                    <a:blip r:embed="rId64"/>
                    <a:stretch>
                      <a:fillRect/>
                    </a:stretch>
                  </pic:blipFill>
                  <pic:spPr>
                    <a:xfrm>
                      <a:off x="0" y="0"/>
                      <a:ext cx="5004035" cy="5153564"/>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r>
        <w:rPr>
          <w:noProof/>
          <w:lang w:eastAsia="ru-RU"/>
        </w:rPr>
        <w:lastRenderedPageBreak/>
        <w:drawing>
          <wp:inline distT="0" distB="0" distL="0" distR="0" wp14:anchorId="5F360B2A" wp14:editId="375743DE">
            <wp:extent cx="5528290" cy="6962273"/>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_000.jpg"/>
                    <pic:cNvPicPr/>
                  </pic:nvPicPr>
                  <pic:blipFill>
                    <a:blip r:embed="rId65"/>
                    <a:stretch>
                      <a:fillRect/>
                    </a:stretch>
                  </pic:blipFill>
                  <pic:spPr>
                    <a:xfrm>
                      <a:off x="0" y="0"/>
                      <a:ext cx="5531097" cy="6965809"/>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r>
        <w:rPr>
          <w:noProof/>
          <w:lang w:eastAsia="ru-RU"/>
        </w:rPr>
        <w:lastRenderedPageBreak/>
        <w:drawing>
          <wp:inline distT="0" distB="0" distL="0" distR="0" wp14:anchorId="29D36DEC" wp14:editId="2F2CBB25">
            <wp:extent cx="4892040" cy="6657905"/>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_01.jpg"/>
                    <pic:cNvPicPr/>
                  </pic:nvPicPr>
                  <pic:blipFill>
                    <a:blip r:embed="rId66"/>
                    <a:stretch>
                      <a:fillRect/>
                    </a:stretch>
                  </pic:blipFill>
                  <pic:spPr>
                    <a:xfrm>
                      <a:off x="0" y="0"/>
                      <a:ext cx="4895873" cy="6663121"/>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Pr="00435EBA" w:rsidRDefault="00435EBA" w:rsidP="00952857">
      <w:pPr>
        <w:rPr>
          <w:rFonts w:ascii="Times New Roman" w:hAnsi="Times New Roman"/>
          <w:sz w:val="28"/>
          <w:szCs w:val="28"/>
        </w:rPr>
      </w:pPr>
      <w:r>
        <w:lastRenderedPageBreak/>
        <w:tab/>
      </w:r>
      <w:r w:rsidRPr="00435EBA">
        <w:rPr>
          <w:rFonts w:ascii="Times New Roman" w:hAnsi="Times New Roman"/>
          <w:sz w:val="28"/>
          <w:szCs w:val="28"/>
        </w:rPr>
        <w:t>5</w:t>
      </w:r>
    </w:p>
    <w:p w:rsidR="00952857" w:rsidRDefault="00952857" w:rsidP="00952857"/>
    <w:p w:rsidR="00952857" w:rsidRDefault="00952857" w:rsidP="00952857">
      <w:r>
        <w:rPr>
          <w:noProof/>
          <w:lang w:eastAsia="ru-RU"/>
        </w:rPr>
        <w:drawing>
          <wp:inline distT="0" distB="0" distL="0" distR="0" wp14:anchorId="62E78C7A" wp14:editId="6805202D">
            <wp:extent cx="5041556" cy="7315200"/>
            <wp:effectExtent l="0" t="0" r="698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_01.jpg"/>
                    <pic:cNvPicPr/>
                  </pic:nvPicPr>
                  <pic:blipFill>
                    <a:blip r:embed="rId67"/>
                    <a:stretch>
                      <a:fillRect/>
                    </a:stretch>
                  </pic:blipFill>
                  <pic:spPr>
                    <a:xfrm>
                      <a:off x="0" y="0"/>
                      <a:ext cx="5043183" cy="7317561"/>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r>
        <w:rPr>
          <w:noProof/>
          <w:lang w:eastAsia="ru-RU"/>
        </w:rPr>
        <w:drawing>
          <wp:inline distT="0" distB="0" distL="0" distR="0" wp14:anchorId="27B041DB" wp14:editId="2FDB2A6D">
            <wp:extent cx="4630375" cy="7445829"/>
            <wp:effectExtent l="0" t="0" r="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_02.jpg"/>
                    <pic:cNvPicPr/>
                  </pic:nvPicPr>
                  <pic:blipFill>
                    <a:blip r:embed="rId68"/>
                    <a:stretch>
                      <a:fillRect/>
                    </a:stretch>
                  </pic:blipFill>
                  <pic:spPr>
                    <a:xfrm>
                      <a:off x="0" y="0"/>
                      <a:ext cx="4633043" cy="7450120"/>
                    </a:xfrm>
                    <a:prstGeom prst="rect">
                      <a:avLst/>
                    </a:prstGeom>
                  </pic:spPr>
                </pic:pic>
              </a:graphicData>
            </a:graphic>
          </wp:inline>
        </w:drawing>
      </w:r>
    </w:p>
    <w:p w:rsidR="00952857" w:rsidRDefault="00952857" w:rsidP="00952857"/>
    <w:p w:rsidR="00952857" w:rsidRDefault="00952857" w:rsidP="00952857"/>
    <w:p w:rsidR="00952857" w:rsidRDefault="00952857" w:rsidP="00952857">
      <w:r>
        <w:rPr>
          <w:noProof/>
          <w:lang w:eastAsia="ru-RU"/>
        </w:rPr>
        <w:lastRenderedPageBreak/>
        <w:drawing>
          <wp:inline distT="0" distB="0" distL="0" distR="0" wp14:anchorId="05F77676" wp14:editId="01883EB3">
            <wp:extent cx="5165803" cy="77724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_03.jpg"/>
                    <pic:cNvPicPr/>
                  </pic:nvPicPr>
                  <pic:blipFill>
                    <a:blip r:embed="rId69"/>
                    <a:stretch>
                      <a:fillRect/>
                    </a:stretch>
                  </pic:blipFill>
                  <pic:spPr>
                    <a:xfrm>
                      <a:off x="0" y="0"/>
                      <a:ext cx="5167749" cy="7775328"/>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952857" w:rsidP="00952857"/>
    <w:p w:rsidR="00952857" w:rsidRDefault="00952857" w:rsidP="00952857">
      <w:r>
        <w:rPr>
          <w:noProof/>
          <w:lang w:eastAsia="ru-RU"/>
        </w:rPr>
        <w:lastRenderedPageBreak/>
        <w:drawing>
          <wp:inline distT="0" distB="0" distL="0" distR="0" wp14:anchorId="62DA047C" wp14:editId="60EAF05F">
            <wp:extent cx="4898571" cy="7472397"/>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_04.jpg"/>
                    <pic:cNvPicPr/>
                  </pic:nvPicPr>
                  <pic:blipFill>
                    <a:blip r:embed="rId70"/>
                    <a:stretch>
                      <a:fillRect/>
                    </a:stretch>
                  </pic:blipFill>
                  <pic:spPr>
                    <a:xfrm>
                      <a:off x="0" y="0"/>
                      <a:ext cx="4900820" cy="7475827"/>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Pr="00435EBA" w:rsidRDefault="00435EBA" w:rsidP="00952857">
      <w:pPr>
        <w:rPr>
          <w:rFonts w:ascii="Times New Roman" w:hAnsi="Times New Roman"/>
          <w:sz w:val="28"/>
          <w:szCs w:val="28"/>
        </w:rPr>
      </w:pPr>
      <w:r>
        <w:lastRenderedPageBreak/>
        <w:tab/>
      </w:r>
      <w:r w:rsidRPr="00435EBA">
        <w:rPr>
          <w:rFonts w:ascii="Times New Roman" w:hAnsi="Times New Roman"/>
          <w:sz w:val="28"/>
          <w:szCs w:val="28"/>
        </w:rPr>
        <w:t>6</w:t>
      </w:r>
    </w:p>
    <w:p w:rsidR="00952857" w:rsidRDefault="00952857" w:rsidP="00952857">
      <w:r>
        <w:rPr>
          <w:noProof/>
          <w:lang w:eastAsia="ru-RU"/>
        </w:rPr>
        <w:drawing>
          <wp:inline distT="0" distB="0" distL="0" distR="0" wp14:anchorId="1ADBAFCE" wp14:editId="78F43C76">
            <wp:extent cx="5254568" cy="7524206"/>
            <wp:effectExtent l="0" t="0" r="3810"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_01.jpg"/>
                    <pic:cNvPicPr/>
                  </pic:nvPicPr>
                  <pic:blipFill>
                    <a:blip r:embed="rId71"/>
                    <a:stretch>
                      <a:fillRect/>
                    </a:stretch>
                  </pic:blipFill>
                  <pic:spPr>
                    <a:xfrm>
                      <a:off x="0" y="0"/>
                      <a:ext cx="5256699" cy="7527258"/>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r>
        <w:rPr>
          <w:noProof/>
          <w:lang w:eastAsia="ru-RU"/>
        </w:rPr>
        <w:drawing>
          <wp:inline distT="0" distB="0" distL="0" distR="0" wp14:anchorId="4CC077C6" wp14:editId="0EBFB8FB">
            <wp:extent cx="5353964" cy="7707086"/>
            <wp:effectExtent l="0" t="0" r="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_002.jpg"/>
                    <pic:cNvPicPr/>
                  </pic:nvPicPr>
                  <pic:blipFill>
                    <a:blip r:embed="rId72"/>
                    <a:stretch>
                      <a:fillRect/>
                    </a:stretch>
                  </pic:blipFill>
                  <pic:spPr>
                    <a:xfrm>
                      <a:off x="0" y="0"/>
                      <a:ext cx="5354791" cy="7708277"/>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952857" w:rsidP="00952857"/>
    <w:p w:rsidR="00952857" w:rsidRDefault="00952857" w:rsidP="00952857">
      <w:r>
        <w:rPr>
          <w:noProof/>
          <w:lang w:eastAsia="ru-RU"/>
        </w:rPr>
        <w:drawing>
          <wp:inline distT="0" distB="0" distL="0" distR="0" wp14:anchorId="6C2824B0" wp14:editId="5B1453EB">
            <wp:extent cx="5334603" cy="8281851"/>
            <wp:effectExtent l="0" t="0" r="0" b="508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_02.jpg"/>
                    <pic:cNvPicPr/>
                  </pic:nvPicPr>
                  <pic:blipFill>
                    <a:blip r:embed="rId73"/>
                    <a:stretch>
                      <a:fillRect/>
                    </a:stretch>
                  </pic:blipFill>
                  <pic:spPr>
                    <a:xfrm>
                      <a:off x="0" y="0"/>
                      <a:ext cx="5338874" cy="8288482"/>
                    </a:xfrm>
                    <a:prstGeom prst="rect">
                      <a:avLst/>
                    </a:prstGeom>
                  </pic:spPr>
                </pic:pic>
              </a:graphicData>
            </a:graphic>
          </wp:inline>
        </w:drawing>
      </w:r>
    </w:p>
    <w:p w:rsidR="00952857" w:rsidRDefault="00952857" w:rsidP="00952857"/>
    <w:p w:rsidR="00952857" w:rsidRDefault="00952857" w:rsidP="00952857"/>
    <w:p w:rsidR="00952857" w:rsidRPr="00435EBA" w:rsidRDefault="00435EBA" w:rsidP="00435EBA">
      <w:pPr>
        <w:ind w:firstLine="567"/>
        <w:rPr>
          <w:rFonts w:ascii="Times New Roman" w:hAnsi="Times New Roman"/>
          <w:sz w:val="28"/>
          <w:szCs w:val="28"/>
        </w:rPr>
      </w:pPr>
      <w:r w:rsidRPr="00435EBA">
        <w:rPr>
          <w:rFonts w:ascii="Times New Roman" w:hAnsi="Times New Roman"/>
          <w:sz w:val="28"/>
          <w:szCs w:val="28"/>
        </w:rPr>
        <w:lastRenderedPageBreak/>
        <w:t>7</w:t>
      </w:r>
    </w:p>
    <w:p w:rsidR="00952857" w:rsidRDefault="00952857" w:rsidP="00952857"/>
    <w:p w:rsidR="00952857" w:rsidRDefault="00952857" w:rsidP="00952857">
      <w:r>
        <w:rPr>
          <w:noProof/>
          <w:lang w:eastAsia="ru-RU"/>
        </w:rPr>
        <w:drawing>
          <wp:inline distT="0" distB="0" distL="0" distR="0" wp14:anchorId="66135301" wp14:editId="0E642BA0">
            <wp:extent cx="5134902" cy="7267074"/>
            <wp:effectExtent l="0" t="0" r="889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_01.jpg"/>
                    <pic:cNvPicPr/>
                  </pic:nvPicPr>
                  <pic:blipFill>
                    <a:blip r:embed="rId74"/>
                    <a:stretch>
                      <a:fillRect/>
                    </a:stretch>
                  </pic:blipFill>
                  <pic:spPr>
                    <a:xfrm>
                      <a:off x="0" y="0"/>
                      <a:ext cx="5138370" cy="7271982"/>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952857" w:rsidP="00952857">
      <w:r>
        <w:rPr>
          <w:noProof/>
          <w:lang w:eastAsia="ru-RU"/>
        </w:rPr>
        <w:lastRenderedPageBreak/>
        <w:drawing>
          <wp:inline distT="0" distB="0" distL="0" distR="0" wp14:anchorId="33EA5FEF" wp14:editId="416F2040">
            <wp:extent cx="5480135" cy="7994469"/>
            <wp:effectExtent l="0" t="0" r="6350" b="698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_002.jpg"/>
                    <pic:cNvPicPr/>
                  </pic:nvPicPr>
                  <pic:blipFill>
                    <a:blip r:embed="rId75"/>
                    <a:stretch>
                      <a:fillRect/>
                    </a:stretch>
                  </pic:blipFill>
                  <pic:spPr>
                    <a:xfrm>
                      <a:off x="0" y="0"/>
                      <a:ext cx="5481346" cy="7996235"/>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952857" w:rsidP="00952857"/>
    <w:p w:rsidR="00952857" w:rsidRDefault="00952857" w:rsidP="00952857">
      <w:r>
        <w:rPr>
          <w:noProof/>
          <w:lang w:eastAsia="ru-RU"/>
        </w:rPr>
        <w:lastRenderedPageBreak/>
        <w:drawing>
          <wp:inline distT="0" distB="0" distL="0" distR="0" wp14:anchorId="5F351B94" wp14:editId="136FDEED">
            <wp:extent cx="5181798" cy="7576457"/>
            <wp:effectExtent l="0" t="0" r="0"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_003.jpg"/>
                    <pic:cNvPicPr/>
                  </pic:nvPicPr>
                  <pic:blipFill>
                    <a:blip r:embed="rId76"/>
                    <a:stretch>
                      <a:fillRect/>
                    </a:stretch>
                  </pic:blipFill>
                  <pic:spPr>
                    <a:xfrm>
                      <a:off x="0" y="0"/>
                      <a:ext cx="5184954" cy="7581072"/>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r>
        <w:rPr>
          <w:noProof/>
          <w:lang w:eastAsia="ru-RU"/>
        </w:rPr>
        <w:lastRenderedPageBreak/>
        <w:drawing>
          <wp:inline distT="0" distB="0" distL="0" distR="0" wp14:anchorId="45C7DBA0" wp14:editId="1F416570">
            <wp:extent cx="4593420" cy="7550331"/>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_04.jpg"/>
                    <pic:cNvPicPr/>
                  </pic:nvPicPr>
                  <pic:blipFill>
                    <a:blip r:embed="rId77"/>
                    <a:stretch>
                      <a:fillRect/>
                    </a:stretch>
                  </pic:blipFill>
                  <pic:spPr>
                    <a:xfrm>
                      <a:off x="0" y="0"/>
                      <a:ext cx="4594819" cy="7552631"/>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435EBA" w:rsidRPr="00435EBA" w:rsidRDefault="00435EBA" w:rsidP="00952857">
      <w:pPr>
        <w:rPr>
          <w:rFonts w:ascii="Times New Roman" w:hAnsi="Times New Roman"/>
          <w:sz w:val="28"/>
          <w:szCs w:val="28"/>
        </w:rPr>
      </w:pPr>
      <w:r>
        <w:lastRenderedPageBreak/>
        <w:tab/>
      </w:r>
      <w:r w:rsidRPr="00435EBA">
        <w:rPr>
          <w:rFonts w:ascii="Times New Roman" w:hAnsi="Times New Roman"/>
          <w:sz w:val="28"/>
          <w:szCs w:val="28"/>
        </w:rPr>
        <w:t>8</w:t>
      </w:r>
    </w:p>
    <w:p w:rsidR="00952857" w:rsidRDefault="00952857" w:rsidP="00952857">
      <w:r>
        <w:rPr>
          <w:noProof/>
          <w:lang w:eastAsia="ru-RU"/>
        </w:rPr>
        <w:drawing>
          <wp:inline distT="0" distB="0" distL="0" distR="0" wp14:anchorId="1A30791E" wp14:editId="50A33E87">
            <wp:extent cx="5676642" cy="8046720"/>
            <wp:effectExtent l="0" t="0" r="63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_01.jpg"/>
                    <pic:cNvPicPr/>
                  </pic:nvPicPr>
                  <pic:blipFill>
                    <a:blip r:embed="rId78"/>
                    <a:stretch>
                      <a:fillRect/>
                    </a:stretch>
                  </pic:blipFill>
                  <pic:spPr>
                    <a:xfrm>
                      <a:off x="0" y="0"/>
                      <a:ext cx="5678792" cy="8049768"/>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952857" w:rsidP="00952857">
      <w:r>
        <w:rPr>
          <w:noProof/>
          <w:lang w:eastAsia="ru-RU"/>
        </w:rPr>
        <w:drawing>
          <wp:inline distT="0" distB="0" distL="0" distR="0" wp14:anchorId="21A29796" wp14:editId="759E2776">
            <wp:extent cx="5271168" cy="7471954"/>
            <wp:effectExtent l="0" t="0" r="571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_02.jpg"/>
                    <pic:cNvPicPr/>
                  </pic:nvPicPr>
                  <pic:blipFill>
                    <a:blip r:embed="rId79"/>
                    <a:stretch>
                      <a:fillRect/>
                    </a:stretch>
                  </pic:blipFill>
                  <pic:spPr>
                    <a:xfrm>
                      <a:off x="0" y="0"/>
                      <a:ext cx="5272687" cy="7474107"/>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r>
        <w:rPr>
          <w:noProof/>
          <w:lang w:eastAsia="ru-RU"/>
        </w:rPr>
        <w:drawing>
          <wp:inline distT="0" distB="0" distL="0" distR="0" wp14:anchorId="4F5CCF21" wp14:editId="3683092B">
            <wp:extent cx="5492336" cy="7785463"/>
            <wp:effectExtent l="0" t="0" r="0" b="63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_03.jpg"/>
                    <pic:cNvPicPr/>
                  </pic:nvPicPr>
                  <pic:blipFill>
                    <a:blip r:embed="rId80"/>
                    <a:stretch>
                      <a:fillRect/>
                    </a:stretch>
                  </pic:blipFill>
                  <pic:spPr>
                    <a:xfrm>
                      <a:off x="0" y="0"/>
                      <a:ext cx="5494670" cy="7788772"/>
                    </a:xfrm>
                    <a:prstGeom prst="rect">
                      <a:avLst/>
                    </a:prstGeom>
                  </pic:spPr>
                </pic:pic>
              </a:graphicData>
            </a:graphic>
          </wp:inline>
        </w:drawing>
      </w:r>
    </w:p>
    <w:p w:rsidR="00952857" w:rsidRDefault="00952857" w:rsidP="00952857"/>
    <w:p w:rsidR="00952857" w:rsidRDefault="00952857" w:rsidP="00952857">
      <w:r>
        <w:rPr>
          <w:noProof/>
          <w:lang w:eastAsia="ru-RU"/>
        </w:rPr>
        <w:lastRenderedPageBreak/>
        <w:drawing>
          <wp:inline distT="0" distB="0" distL="0" distR="0" wp14:anchorId="5C038AD7" wp14:editId="0EF23A3E">
            <wp:extent cx="5510767" cy="7811589"/>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_04.jpg"/>
                    <pic:cNvPicPr/>
                  </pic:nvPicPr>
                  <pic:blipFill>
                    <a:blip r:embed="rId81"/>
                    <a:stretch>
                      <a:fillRect/>
                    </a:stretch>
                  </pic:blipFill>
                  <pic:spPr>
                    <a:xfrm>
                      <a:off x="0" y="0"/>
                      <a:ext cx="5512354" cy="7813839"/>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952857" w:rsidP="00952857"/>
    <w:p w:rsidR="00952857" w:rsidRPr="00435EBA" w:rsidRDefault="00435EBA" w:rsidP="00952857">
      <w:pPr>
        <w:rPr>
          <w:rFonts w:ascii="Times New Roman" w:hAnsi="Times New Roman"/>
          <w:sz w:val="28"/>
          <w:szCs w:val="28"/>
        </w:rPr>
      </w:pPr>
      <w:r>
        <w:rPr>
          <w:noProof/>
        </w:rPr>
        <w:lastRenderedPageBreak/>
        <w:tab/>
      </w:r>
      <w:r w:rsidRPr="00435EBA">
        <w:rPr>
          <w:rFonts w:ascii="Times New Roman" w:hAnsi="Times New Roman"/>
          <w:noProof/>
          <w:sz w:val="28"/>
          <w:szCs w:val="28"/>
        </w:rPr>
        <w:t>9</w:t>
      </w:r>
    </w:p>
    <w:p w:rsidR="00952857" w:rsidRDefault="00952857" w:rsidP="00952857">
      <w:r>
        <w:rPr>
          <w:noProof/>
          <w:lang w:eastAsia="ru-RU"/>
        </w:rPr>
        <w:drawing>
          <wp:inline distT="0" distB="0" distL="0" distR="0" wp14:anchorId="16FDA070" wp14:editId="1B00A023">
            <wp:extent cx="5916417" cy="7927434"/>
            <wp:effectExtent l="0" t="0" r="825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 name="рис_01.jpg"/>
                    <pic:cNvPicPr/>
                  </pic:nvPicPr>
                  <pic:blipFill>
                    <a:blip r:embed="rId82"/>
                    <a:stretch>
                      <a:fillRect/>
                    </a:stretch>
                  </pic:blipFill>
                  <pic:spPr>
                    <a:xfrm>
                      <a:off x="0" y="0"/>
                      <a:ext cx="5919322" cy="7931327"/>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435EBA" w:rsidP="00952857">
      <w:r>
        <w:rPr>
          <w:noProof/>
        </w:rPr>
        <w:lastRenderedPageBreak/>
        <w:tab/>
      </w:r>
      <w:r w:rsidRPr="00435EBA">
        <w:rPr>
          <w:rFonts w:ascii="Times New Roman" w:hAnsi="Times New Roman"/>
          <w:noProof/>
          <w:sz w:val="28"/>
          <w:szCs w:val="28"/>
        </w:rPr>
        <w:t>10</w:t>
      </w:r>
    </w:p>
    <w:p w:rsidR="00952857" w:rsidRDefault="00952857" w:rsidP="00952857">
      <w:r>
        <w:rPr>
          <w:noProof/>
          <w:lang w:eastAsia="ru-RU"/>
        </w:rPr>
        <w:drawing>
          <wp:inline distT="0" distB="0" distL="0" distR="0" wp14:anchorId="349BB32C" wp14:editId="5435608C">
            <wp:extent cx="5811746" cy="7697338"/>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 name="рис_01.jpg"/>
                    <pic:cNvPicPr/>
                  </pic:nvPicPr>
                  <pic:blipFill>
                    <a:blip r:embed="rId83"/>
                    <a:stretch>
                      <a:fillRect/>
                    </a:stretch>
                  </pic:blipFill>
                  <pic:spPr>
                    <a:xfrm>
                      <a:off x="0" y="0"/>
                      <a:ext cx="5812970" cy="7698959"/>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952857" w:rsidP="00952857"/>
    <w:p w:rsidR="00952857" w:rsidRPr="00435EBA" w:rsidRDefault="00435EBA" w:rsidP="00952857">
      <w:pPr>
        <w:rPr>
          <w:rFonts w:ascii="Times New Roman" w:hAnsi="Times New Roman"/>
          <w:sz w:val="28"/>
          <w:szCs w:val="28"/>
        </w:rPr>
      </w:pPr>
      <w:r>
        <w:lastRenderedPageBreak/>
        <w:tab/>
      </w:r>
      <w:r w:rsidRPr="00435EBA">
        <w:rPr>
          <w:rFonts w:ascii="Times New Roman" w:hAnsi="Times New Roman"/>
          <w:sz w:val="28"/>
          <w:szCs w:val="28"/>
        </w:rPr>
        <w:t>11</w:t>
      </w:r>
    </w:p>
    <w:p w:rsidR="00952857" w:rsidRDefault="00952857" w:rsidP="00952857">
      <w:r>
        <w:rPr>
          <w:noProof/>
          <w:lang w:eastAsia="ru-RU"/>
        </w:rPr>
        <w:drawing>
          <wp:inline distT="0" distB="0" distL="0" distR="0" wp14:anchorId="0EF0EE07" wp14:editId="4BE84468">
            <wp:extent cx="5723014" cy="7670667"/>
            <wp:effectExtent l="0" t="0" r="0" b="698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8" name="рис_01.jpg"/>
                    <pic:cNvPicPr/>
                  </pic:nvPicPr>
                  <pic:blipFill>
                    <a:blip r:embed="rId84"/>
                    <a:stretch>
                      <a:fillRect/>
                    </a:stretch>
                  </pic:blipFill>
                  <pic:spPr>
                    <a:xfrm>
                      <a:off x="0" y="0"/>
                      <a:ext cx="5726032" cy="7674712"/>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952857" w:rsidP="00952857"/>
    <w:p w:rsidR="00952857" w:rsidRPr="00435EBA" w:rsidRDefault="00435EBA" w:rsidP="00952857">
      <w:pPr>
        <w:rPr>
          <w:rFonts w:ascii="Times New Roman" w:hAnsi="Times New Roman"/>
          <w:sz w:val="28"/>
          <w:szCs w:val="28"/>
        </w:rPr>
      </w:pPr>
      <w:r w:rsidRPr="00435EBA">
        <w:rPr>
          <w:rFonts w:ascii="Times New Roman" w:hAnsi="Times New Roman"/>
          <w:sz w:val="28"/>
          <w:szCs w:val="28"/>
        </w:rPr>
        <w:lastRenderedPageBreak/>
        <w:t>12</w:t>
      </w:r>
    </w:p>
    <w:p w:rsidR="00952857" w:rsidRDefault="00952857" w:rsidP="00952857">
      <w:r>
        <w:rPr>
          <w:noProof/>
          <w:lang w:eastAsia="ru-RU"/>
        </w:rPr>
        <w:drawing>
          <wp:inline distT="0" distB="0" distL="0" distR="0" wp14:anchorId="774558A0" wp14:editId="3A65F2A1">
            <wp:extent cx="5741732" cy="7664778"/>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1" name="рис_01.jpg"/>
                    <pic:cNvPicPr/>
                  </pic:nvPicPr>
                  <pic:blipFill>
                    <a:blip r:embed="rId85"/>
                    <a:stretch>
                      <a:fillRect/>
                    </a:stretch>
                  </pic:blipFill>
                  <pic:spPr>
                    <a:xfrm>
                      <a:off x="0" y="0"/>
                      <a:ext cx="5746213" cy="7670760"/>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952857" w:rsidP="00952857"/>
    <w:p w:rsidR="00952857" w:rsidRPr="007B7D8C" w:rsidRDefault="007B7D8C" w:rsidP="007B7D8C">
      <w:pPr>
        <w:ind w:firstLine="567"/>
        <w:rPr>
          <w:rFonts w:ascii="Times New Roman" w:hAnsi="Times New Roman"/>
          <w:sz w:val="28"/>
          <w:szCs w:val="28"/>
        </w:rPr>
      </w:pPr>
      <w:r w:rsidRPr="007B7D8C">
        <w:rPr>
          <w:rFonts w:ascii="Times New Roman" w:hAnsi="Times New Roman"/>
          <w:sz w:val="28"/>
          <w:szCs w:val="28"/>
        </w:rPr>
        <w:lastRenderedPageBreak/>
        <w:t>13</w:t>
      </w:r>
    </w:p>
    <w:p w:rsidR="00952857" w:rsidRDefault="00952857" w:rsidP="00952857">
      <w:r>
        <w:rPr>
          <w:noProof/>
          <w:lang w:eastAsia="ru-RU"/>
        </w:rPr>
        <w:drawing>
          <wp:inline distT="0" distB="0" distL="0" distR="0" wp14:anchorId="46304218" wp14:editId="44645EB2">
            <wp:extent cx="5782908" cy="8215953"/>
            <wp:effectExtent l="0" t="0" r="889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4" name="рис_01.jpg"/>
                    <pic:cNvPicPr/>
                  </pic:nvPicPr>
                  <pic:blipFill>
                    <a:blip r:embed="rId86"/>
                    <a:stretch>
                      <a:fillRect/>
                    </a:stretch>
                  </pic:blipFill>
                  <pic:spPr>
                    <a:xfrm>
                      <a:off x="0" y="0"/>
                      <a:ext cx="5784316" cy="8217954"/>
                    </a:xfrm>
                    <a:prstGeom prst="rect">
                      <a:avLst/>
                    </a:prstGeom>
                  </pic:spPr>
                </pic:pic>
              </a:graphicData>
            </a:graphic>
          </wp:inline>
        </w:drawing>
      </w:r>
    </w:p>
    <w:p w:rsidR="00952857" w:rsidRDefault="00952857" w:rsidP="00952857"/>
    <w:p w:rsidR="00952857" w:rsidRDefault="00952857" w:rsidP="00952857"/>
    <w:p w:rsidR="00952857" w:rsidRPr="007B7D8C" w:rsidRDefault="007B7D8C" w:rsidP="007B7D8C">
      <w:pPr>
        <w:ind w:firstLine="567"/>
        <w:rPr>
          <w:rFonts w:ascii="Times New Roman" w:hAnsi="Times New Roman"/>
          <w:sz w:val="28"/>
          <w:szCs w:val="28"/>
        </w:rPr>
      </w:pPr>
      <w:r w:rsidRPr="007B7D8C">
        <w:rPr>
          <w:rFonts w:ascii="Times New Roman" w:hAnsi="Times New Roman"/>
          <w:sz w:val="28"/>
          <w:szCs w:val="28"/>
        </w:rPr>
        <w:lastRenderedPageBreak/>
        <w:t>14</w:t>
      </w:r>
    </w:p>
    <w:p w:rsidR="00952857" w:rsidRDefault="00952857" w:rsidP="00952857">
      <w:r>
        <w:rPr>
          <w:noProof/>
          <w:lang w:eastAsia="ru-RU"/>
        </w:rPr>
        <w:drawing>
          <wp:inline distT="0" distB="0" distL="0" distR="0" wp14:anchorId="6CAA1CE1" wp14:editId="5522D52E">
            <wp:extent cx="5724728" cy="7706227"/>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6" name="рис_01.jpg"/>
                    <pic:cNvPicPr/>
                  </pic:nvPicPr>
                  <pic:blipFill>
                    <a:blip r:embed="rId87"/>
                    <a:stretch>
                      <a:fillRect/>
                    </a:stretch>
                  </pic:blipFill>
                  <pic:spPr>
                    <a:xfrm>
                      <a:off x="0" y="0"/>
                      <a:ext cx="5727651" cy="7710162"/>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952857" w:rsidP="00952857"/>
    <w:p w:rsidR="00952857" w:rsidRPr="007B7D8C" w:rsidRDefault="007B7D8C" w:rsidP="00952857">
      <w:pPr>
        <w:rPr>
          <w:rFonts w:ascii="Times New Roman" w:hAnsi="Times New Roman"/>
          <w:sz w:val="28"/>
          <w:szCs w:val="28"/>
        </w:rPr>
      </w:pPr>
      <w:r>
        <w:lastRenderedPageBreak/>
        <w:tab/>
      </w:r>
      <w:r w:rsidRPr="007B7D8C">
        <w:rPr>
          <w:rFonts w:ascii="Times New Roman" w:hAnsi="Times New Roman"/>
          <w:sz w:val="28"/>
          <w:szCs w:val="28"/>
        </w:rPr>
        <w:t>15</w:t>
      </w:r>
    </w:p>
    <w:p w:rsidR="00952857" w:rsidRDefault="00952857" w:rsidP="00952857"/>
    <w:p w:rsidR="00952857" w:rsidRDefault="00952857" w:rsidP="00952857">
      <w:r>
        <w:rPr>
          <w:noProof/>
          <w:lang w:eastAsia="ru-RU"/>
        </w:rPr>
        <w:drawing>
          <wp:inline distT="0" distB="0" distL="0" distR="0" wp14:anchorId="40661325" wp14:editId="26F9422B">
            <wp:extent cx="6120130" cy="240982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0" name="одобрение.jpg"/>
                    <pic:cNvPicPr/>
                  </pic:nvPicPr>
                  <pic:blipFill>
                    <a:blip r:embed="rId88"/>
                    <a:stretch>
                      <a:fillRect/>
                    </a:stretch>
                  </pic:blipFill>
                  <pic:spPr>
                    <a:xfrm>
                      <a:off x="0" y="0"/>
                      <a:ext cx="6120130" cy="2409825"/>
                    </a:xfrm>
                    <a:prstGeom prst="rect">
                      <a:avLst/>
                    </a:prstGeom>
                  </pic:spPr>
                </pic:pic>
              </a:graphicData>
            </a:graphic>
          </wp:inline>
        </w:drawing>
      </w:r>
    </w:p>
    <w:p w:rsidR="00952857" w:rsidRDefault="00952857" w:rsidP="00952857"/>
    <w:p w:rsidR="00952857" w:rsidRDefault="00952857" w:rsidP="00952857">
      <w:r>
        <w:t xml:space="preserve">Принт-скрин страницы личного кабинета (Терехов А.Г.) в системе журнала «Современные проблемы дистанционного зондирования Земли из космоса» </w:t>
      </w:r>
    </w:p>
    <w:p w:rsidR="00952857" w:rsidRPr="00F32426" w:rsidRDefault="00952857" w:rsidP="00952857">
      <w:pPr>
        <w:rPr>
          <w:b/>
          <w:bCs/>
        </w:rPr>
      </w:pPr>
      <w:r>
        <w:t xml:space="preserve">Текущий статус работы «Аномальный режим снежности 2019 года и многолетние тренды в изменениях высоты снежного покрова Казахстана»    - </w:t>
      </w:r>
      <w:r w:rsidRPr="00F32426">
        <w:rPr>
          <w:b/>
          <w:bCs/>
        </w:rPr>
        <w:t>«одобрена к публикации»</w:t>
      </w:r>
    </w:p>
    <w:p w:rsidR="00952857" w:rsidRDefault="00952857" w:rsidP="00952857"/>
    <w:p w:rsidR="00952857" w:rsidRDefault="00952857" w:rsidP="00952857"/>
    <w:p w:rsidR="00952857" w:rsidRDefault="00952857" w:rsidP="00952857">
      <w:r>
        <w:rPr>
          <w:noProof/>
          <w:lang w:eastAsia="ru-RU"/>
        </w:rPr>
        <w:lastRenderedPageBreak/>
        <w:drawing>
          <wp:inline distT="0" distB="0" distL="0" distR="0" wp14:anchorId="436C294A" wp14:editId="2778C22B">
            <wp:extent cx="5429183" cy="7848600"/>
            <wp:effectExtent l="0" t="0" r="63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1" name="рис_01.jpg"/>
                    <pic:cNvPicPr/>
                  </pic:nvPicPr>
                  <pic:blipFill>
                    <a:blip r:embed="rId89"/>
                    <a:stretch>
                      <a:fillRect/>
                    </a:stretch>
                  </pic:blipFill>
                  <pic:spPr>
                    <a:xfrm>
                      <a:off x="0" y="0"/>
                      <a:ext cx="5430155" cy="7850005"/>
                    </a:xfrm>
                    <a:prstGeom prst="rect">
                      <a:avLst/>
                    </a:prstGeom>
                  </pic:spPr>
                </pic:pic>
              </a:graphicData>
            </a:graphic>
          </wp:inline>
        </w:drawing>
      </w:r>
    </w:p>
    <w:p w:rsidR="00952857" w:rsidRDefault="00952857" w:rsidP="00952857"/>
    <w:p w:rsidR="00952857" w:rsidRDefault="00952857" w:rsidP="00952857"/>
    <w:p w:rsidR="00952857" w:rsidRDefault="00952857" w:rsidP="00952857"/>
    <w:p w:rsidR="00952857" w:rsidRDefault="00952857" w:rsidP="00952857"/>
    <w:p w:rsidR="00952857" w:rsidRPr="007B7D8C" w:rsidRDefault="007B7D8C" w:rsidP="007B7D8C">
      <w:pPr>
        <w:ind w:firstLine="567"/>
        <w:rPr>
          <w:rFonts w:ascii="Times New Roman" w:hAnsi="Times New Roman"/>
          <w:sz w:val="28"/>
          <w:szCs w:val="28"/>
        </w:rPr>
      </w:pPr>
      <w:r w:rsidRPr="007B7D8C">
        <w:rPr>
          <w:rFonts w:ascii="Times New Roman" w:hAnsi="Times New Roman"/>
          <w:noProof/>
          <w:sz w:val="28"/>
          <w:szCs w:val="28"/>
        </w:rPr>
        <w:lastRenderedPageBreak/>
        <w:t>16</w:t>
      </w:r>
    </w:p>
    <w:p w:rsidR="00952857" w:rsidRDefault="00952857" w:rsidP="00952857">
      <w:r>
        <w:rPr>
          <w:noProof/>
          <w:lang w:eastAsia="ru-RU"/>
        </w:rPr>
        <w:drawing>
          <wp:inline distT="0" distB="0" distL="0" distR="0" wp14:anchorId="792F2B4A" wp14:editId="219CA66D">
            <wp:extent cx="5731510" cy="2847340"/>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публ_2.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31510" cy="2847340"/>
                    </a:xfrm>
                    <a:prstGeom prst="rect">
                      <a:avLst/>
                    </a:prstGeom>
                  </pic:spPr>
                </pic:pic>
              </a:graphicData>
            </a:graphic>
          </wp:inline>
        </w:drawing>
      </w:r>
    </w:p>
    <w:p w:rsidR="00952857" w:rsidRDefault="00952857" w:rsidP="00952857"/>
    <w:p w:rsidR="00DF2AAB" w:rsidRDefault="00DF2AAB" w:rsidP="00DF2AAB">
      <w:r>
        <w:t xml:space="preserve">Принт-скрин страницы личного кабинета (Терехов А.Г.) в системе журнала «Современные проблемы дистанционного зондирования Земли из космоса» </w:t>
      </w:r>
    </w:p>
    <w:p w:rsidR="00DF2AAB" w:rsidRPr="00F32426" w:rsidRDefault="00DF2AAB" w:rsidP="00DF2AAB">
      <w:pPr>
        <w:rPr>
          <w:b/>
          <w:bCs/>
        </w:rPr>
      </w:pPr>
      <w:r>
        <w:t xml:space="preserve">Текущий статус работы «Многолетние тренды в состоянии растительности хребтов Тянь-Шаня и Джунгарского Алатау по данным </w:t>
      </w:r>
      <w:r>
        <w:rPr>
          <w:lang w:val="en-US"/>
        </w:rPr>
        <w:t>eMODIS</w:t>
      </w:r>
      <w:r w:rsidRPr="00DF2AAB">
        <w:t xml:space="preserve"> </w:t>
      </w:r>
      <w:r>
        <w:rPr>
          <w:lang w:val="en-US"/>
        </w:rPr>
        <w:t>C</w:t>
      </w:r>
      <w:r w:rsidRPr="00DF2AAB">
        <w:t xml:space="preserve">6 (2002-2019 </w:t>
      </w:r>
      <w:r>
        <w:t xml:space="preserve">гг.)»    - </w:t>
      </w:r>
      <w:r w:rsidRPr="00F32426">
        <w:rPr>
          <w:b/>
          <w:bCs/>
        </w:rPr>
        <w:t>«одобрена к публикации»</w:t>
      </w:r>
    </w:p>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p w:rsidR="00952857" w:rsidRDefault="00952857" w:rsidP="00952857">
      <w:r>
        <w:rPr>
          <w:noProof/>
          <w:lang w:eastAsia="ru-RU"/>
        </w:rPr>
        <w:drawing>
          <wp:inline distT="0" distB="0" distL="0" distR="0" wp14:anchorId="11A976D9" wp14:editId="2D410EBE">
            <wp:extent cx="5858359" cy="8685637"/>
            <wp:effectExtent l="0" t="0" r="9525"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_01.jpg"/>
                    <pic:cNvPicPr/>
                  </pic:nvPicPr>
                  <pic:blipFill>
                    <a:blip r:embed="rId91">
                      <a:extLst>
                        <a:ext uri="{28A0092B-C50C-407E-A947-70E740481C1C}">
                          <a14:useLocalDpi xmlns:a14="http://schemas.microsoft.com/office/drawing/2010/main" val="0"/>
                        </a:ext>
                      </a:extLst>
                    </a:blip>
                    <a:stretch>
                      <a:fillRect/>
                    </a:stretch>
                  </pic:blipFill>
                  <pic:spPr>
                    <a:xfrm>
                      <a:off x="0" y="0"/>
                      <a:ext cx="5860426" cy="8688702"/>
                    </a:xfrm>
                    <a:prstGeom prst="rect">
                      <a:avLst/>
                    </a:prstGeom>
                  </pic:spPr>
                </pic:pic>
              </a:graphicData>
            </a:graphic>
          </wp:inline>
        </w:drawing>
      </w:r>
    </w:p>
    <w:p w:rsidR="007B7D8C" w:rsidRPr="007A09B6" w:rsidRDefault="007B7D8C" w:rsidP="007B7D8C">
      <w:pPr>
        <w:spacing w:line="240" w:lineRule="auto"/>
        <w:jc w:val="center"/>
        <w:rPr>
          <w:rFonts w:ascii="Times New Roman" w:hAnsi="Times New Roman"/>
          <w:sz w:val="28"/>
          <w:szCs w:val="28"/>
        </w:rPr>
      </w:pPr>
      <w:r w:rsidRPr="00F06F5F">
        <w:rPr>
          <w:rFonts w:ascii="Times New Roman" w:hAnsi="Times New Roman"/>
          <w:sz w:val="28"/>
          <w:szCs w:val="28"/>
        </w:rPr>
        <w:lastRenderedPageBreak/>
        <w:t xml:space="preserve">ПРИЛОЖЕНИЕ </w:t>
      </w:r>
      <w:r>
        <w:rPr>
          <w:rFonts w:ascii="Times New Roman" w:hAnsi="Times New Roman"/>
          <w:sz w:val="28"/>
          <w:szCs w:val="28"/>
        </w:rPr>
        <w:t>Г</w:t>
      </w:r>
    </w:p>
    <w:p w:rsidR="007B7D8C" w:rsidRDefault="007B7D8C" w:rsidP="007B7D8C">
      <w:pPr>
        <w:spacing w:line="240" w:lineRule="auto"/>
        <w:jc w:val="center"/>
        <w:rPr>
          <w:rFonts w:ascii="Times New Roman" w:hAnsi="Times New Roman"/>
          <w:sz w:val="28"/>
          <w:szCs w:val="28"/>
        </w:rPr>
      </w:pPr>
      <w:r>
        <w:rPr>
          <w:rFonts w:ascii="Times New Roman" w:hAnsi="Times New Roman"/>
          <w:sz w:val="28"/>
          <w:szCs w:val="28"/>
        </w:rPr>
        <w:t>Перечень использованных информационных ресурсов</w:t>
      </w:r>
    </w:p>
    <w:p w:rsidR="009C0A4D" w:rsidRPr="00F06F5F" w:rsidRDefault="009C0A4D" w:rsidP="007B7D8C">
      <w:pPr>
        <w:spacing w:line="240" w:lineRule="auto"/>
        <w:jc w:val="center"/>
        <w:rPr>
          <w:rFonts w:ascii="Times New Roman" w:hAnsi="Times New Roman"/>
          <w:sz w:val="28"/>
          <w:szCs w:val="28"/>
        </w:rPr>
      </w:pPr>
    </w:p>
    <w:p w:rsidR="007B7D8C" w:rsidRPr="007B7D8C" w:rsidRDefault="007B7D8C" w:rsidP="007B7D8C">
      <w:pPr>
        <w:pStyle w:val="af1"/>
        <w:numPr>
          <w:ilvl w:val="0"/>
          <w:numId w:val="21"/>
        </w:numPr>
        <w:tabs>
          <w:tab w:val="left" w:pos="567"/>
        </w:tabs>
        <w:spacing w:after="0" w:line="240" w:lineRule="auto"/>
        <w:jc w:val="both"/>
        <w:rPr>
          <w:rFonts w:ascii="Times New Roman" w:hAnsi="Times New Roman"/>
          <w:sz w:val="28"/>
          <w:szCs w:val="28"/>
        </w:rPr>
      </w:pPr>
      <w:r w:rsidRPr="007B7D8C">
        <w:rPr>
          <w:rFonts w:ascii="Times New Roman" w:hAnsi="Times New Roman"/>
          <w:sz w:val="28"/>
          <w:szCs w:val="28"/>
        </w:rPr>
        <w:t xml:space="preserve">База спутниковых данных </w:t>
      </w:r>
      <w:r w:rsidRPr="007B7D8C">
        <w:rPr>
          <w:rFonts w:ascii="Times New Roman" w:hAnsi="Times New Roman"/>
          <w:sz w:val="28"/>
          <w:szCs w:val="28"/>
          <w:lang w:val="en-US"/>
        </w:rPr>
        <w:t>USGS</w:t>
      </w:r>
      <w:r w:rsidRPr="007B7D8C">
        <w:rPr>
          <w:rFonts w:ascii="Times New Roman" w:hAnsi="Times New Roman"/>
          <w:sz w:val="28"/>
          <w:szCs w:val="28"/>
        </w:rPr>
        <w:t>:</w:t>
      </w:r>
      <w:r w:rsidR="009C0A4D">
        <w:rPr>
          <w:rFonts w:ascii="Times New Roman" w:hAnsi="Times New Roman"/>
          <w:sz w:val="28"/>
          <w:szCs w:val="28"/>
        </w:rPr>
        <w:t xml:space="preserve"> </w:t>
      </w:r>
      <w:r w:rsidRPr="007B7D8C">
        <w:rPr>
          <w:rFonts w:ascii="Times New Roman" w:hAnsi="Times New Roman"/>
          <w:sz w:val="28"/>
          <w:szCs w:val="28"/>
          <w:lang w:val="en-US"/>
        </w:rPr>
        <w:t>https</w:t>
      </w:r>
      <w:r w:rsidRPr="007B7D8C">
        <w:rPr>
          <w:rFonts w:ascii="Times New Roman" w:hAnsi="Times New Roman"/>
          <w:sz w:val="28"/>
          <w:szCs w:val="28"/>
        </w:rPr>
        <w:t>://</w:t>
      </w:r>
      <w:r w:rsidRPr="007B7D8C">
        <w:rPr>
          <w:rFonts w:ascii="Times New Roman" w:hAnsi="Times New Roman"/>
          <w:sz w:val="28"/>
          <w:szCs w:val="28"/>
          <w:lang w:val="en-US"/>
        </w:rPr>
        <w:t>glovis</w:t>
      </w:r>
      <w:r w:rsidRPr="007B7D8C">
        <w:rPr>
          <w:rFonts w:ascii="Times New Roman" w:hAnsi="Times New Roman"/>
          <w:sz w:val="28"/>
          <w:szCs w:val="28"/>
        </w:rPr>
        <w:t>.</w:t>
      </w:r>
      <w:r w:rsidRPr="007B7D8C">
        <w:rPr>
          <w:rFonts w:ascii="Times New Roman" w:hAnsi="Times New Roman"/>
          <w:sz w:val="28"/>
          <w:szCs w:val="28"/>
          <w:lang w:val="en-US"/>
        </w:rPr>
        <w:t>usgs</w:t>
      </w:r>
      <w:r w:rsidRPr="007B7D8C">
        <w:rPr>
          <w:rFonts w:ascii="Times New Roman" w:hAnsi="Times New Roman"/>
          <w:sz w:val="28"/>
          <w:szCs w:val="28"/>
        </w:rPr>
        <w:t>.</w:t>
      </w:r>
      <w:r w:rsidRPr="007B7D8C">
        <w:rPr>
          <w:rFonts w:ascii="Times New Roman" w:hAnsi="Times New Roman"/>
          <w:sz w:val="28"/>
          <w:szCs w:val="28"/>
          <w:lang w:val="en-US"/>
        </w:rPr>
        <w:t>gov</w:t>
      </w:r>
      <w:r w:rsidRPr="007B7D8C">
        <w:rPr>
          <w:rFonts w:ascii="Times New Roman" w:hAnsi="Times New Roman"/>
          <w:sz w:val="28"/>
          <w:szCs w:val="28"/>
        </w:rPr>
        <w:t>/</w:t>
      </w:r>
    </w:p>
    <w:p w:rsidR="007B7D8C" w:rsidRPr="009C0A4D" w:rsidRDefault="007B7D8C" w:rsidP="009C0A4D">
      <w:pPr>
        <w:pStyle w:val="af1"/>
        <w:numPr>
          <w:ilvl w:val="0"/>
          <w:numId w:val="21"/>
        </w:numPr>
        <w:tabs>
          <w:tab w:val="left" w:pos="567"/>
        </w:tabs>
        <w:spacing w:after="0" w:line="240" w:lineRule="auto"/>
        <w:jc w:val="both"/>
        <w:rPr>
          <w:rStyle w:val="a4"/>
          <w:rFonts w:ascii="Times New Roman" w:hAnsi="Times New Roman"/>
          <w:color w:val="auto"/>
          <w:sz w:val="28"/>
          <w:szCs w:val="28"/>
          <w:u w:val="none"/>
        </w:rPr>
      </w:pPr>
      <w:r w:rsidRPr="009C0A4D">
        <w:rPr>
          <w:rFonts w:ascii="Times New Roman" w:hAnsi="Times New Roman"/>
          <w:sz w:val="28"/>
          <w:szCs w:val="28"/>
        </w:rPr>
        <w:t>База спутниковых данных</w:t>
      </w:r>
      <w:r w:rsidRPr="00F71603">
        <w:rPr>
          <w:rFonts w:ascii="Times New Roman" w:hAnsi="Times New Roman"/>
          <w:sz w:val="28"/>
          <w:szCs w:val="28"/>
        </w:rPr>
        <w:t xml:space="preserve"> </w:t>
      </w:r>
      <w:r w:rsidRPr="00F71603">
        <w:rPr>
          <w:rFonts w:ascii="Times New Roman" w:hAnsi="Times New Roman"/>
          <w:sz w:val="28"/>
          <w:szCs w:val="28"/>
          <w:lang w:val="en-US"/>
        </w:rPr>
        <w:t>NASA</w:t>
      </w:r>
      <w:r w:rsidRPr="00F71603">
        <w:rPr>
          <w:rFonts w:ascii="Times New Roman" w:hAnsi="Times New Roman"/>
          <w:sz w:val="28"/>
          <w:szCs w:val="28"/>
        </w:rPr>
        <w:t>:</w:t>
      </w:r>
      <w:r w:rsidR="009C0A4D" w:rsidRPr="00F71603">
        <w:rPr>
          <w:rFonts w:ascii="Times New Roman" w:hAnsi="Times New Roman"/>
          <w:sz w:val="28"/>
          <w:szCs w:val="28"/>
        </w:rPr>
        <w:t xml:space="preserve"> </w:t>
      </w:r>
      <w:hyperlink r:id="rId92" w:history="1">
        <w:r w:rsidR="009C0A4D" w:rsidRPr="00F71603">
          <w:rPr>
            <w:rStyle w:val="a4"/>
            <w:rFonts w:ascii="Times New Roman" w:hAnsi="Times New Roman" w:cs="Times New Roman"/>
            <w:color w:val="auto"/>
            <w:sz w:val="28"/>
            <w:szCs w:val="28"/>
            <w:u w:val="none"/>
            <w:lang w:val="en-US"/>
          </w:rPr>
          <w:t>https</w:t>
        </w:r>
        <w:r w:rsidR="009C0A4D" w:rsidRPr="00F71603">
          <w:rPr>
            <w:rStyle w:val="a4"/>
            <w:rFonts w:ascii="Times New Roman" w:hAnsi="Times New Roman" w:cs="Times New Roman"/>
            <w:color w:val="auto"/>
            <w:sz w:val="28"/>
            <w:szCs w:val="28"/>
            <w:u w:val="none"/>
          </w:rPr>
          <w:t>://</w:t>
        </w:r>
        <w:r w:rsidR="009C0A4D" w:rsidRPr="00F71603">
          <w:rPr>
            <w:rStyle w:val="a4"/>
            <w:rFonts w:ascii="Times New Roman" w:hAnsi="Times New Roman" w:cs="Times New Roman"/>
            <w:color w:val="auto"/>
            <w:sz w:val="28"/>
            <w:szCs w:val="28"/>
            <w:u w:val="none"/>
            <w:lang w:val="en-US"/>
          </w:rPr>
          <w:t>neo</w:t>
        </w:r>
        <w:r w:rsidR="009C0A4D" w:rsidRPr="00F71603">
          <w:rPr>
            <w:rStyle w:val="a4"/>
            <w:rFonts w:ascii="Times New Roman" w:hAnsi="Times New Roman" w:cs="Times New Roman"/>
            <w:color w:val="auto"/>
            <w:sz w:val="28"/>
            <w:szCs w:val="28"/>
            <w:u w:val="none"/>
          </w:rPr>
          <w:t>.</w:t>
        </w:r>
        <w:r w:rsidR="009C0A4D" w:rsidRPr="00F71603">
          <w:rPr>
            <w:rStyle w:val="a4"/>
            <w:rFonts w:ascii="Times New Roman" w:hAnsi="Times New Roman" w:cs="Times New Roman"/>
            <w:color w:val="auto"/>
            <w:sz w:val="28"/>
            <w:szCs w:val="28"/>
            <w:u w:val="none"/>
            <w:lang w:val="en-US"/>
          </w:rPr>
          <w:t>sci</w:t>
        </w:r>
        <w:r w:rsidR="009C0A4D" w:rsidRPr="00F71603">
          <w:rPr>
            <w:rStyle w:val="a4"/>
            <w:rFonts w:ascii="Times New Roman" w:hAnsi="Times New Roman" w:cs="Times New Roman"/>
            <w:color w:val="auto"/>
            <w:sz w:val="28"/>
            <w:szCs w:val="28"/>
            <w:u w:val="none"/>
          </w:rPr>
          <w:t>.</w:t>
        </w:r>
        <w:r w:rsidR="009C0A4D" w:rsidRPr="00F71603">
          <w:rPr>
            <w:rStyle w:val="a4"/>
            <w:rFonts w:ascii="Times New Roman" w:hAnsi="Times New Roman" w:cs="Times New Roman"/>
            <w:color w:val="auto"/>
            <w:sz w:val="28"/>
            <w:szCs w:val="28"/>
            <w:u w:val="none"/>
            <w:lang w:val="en-US"/>
          </w:rPr>
          <w:t>gsfc</w:t>
        </w:r>
        <w:r w:rsidR="009C0A4D" w:rsidRPr="00F71603">
          <w:rPr>
            <w:rStyle w:val="a4"/>
            <w:rFonts w:ascii="Times New Roman" w:hAnsi="Times New Roman" w:cs="Times New Roman"/>
            <w:color w:val="auto"/>
            <w:sz w:val="28"/>
            <w:szCs w:val="28"/>
            <w:u w:val="none"/>
          </w:rPr>
          <w:t>.</w:t>
        </w:r>
        <w:r w:rsidR="009C0A4D" w:rsidRPr="00F71603">
          <w:rPr>
            <w:rStyle w:val="a4"/>
            <w:rFonts w:ascii="Times New Roman" w:hAnsi="Times New Roman" w:cs="Times New Roman"/>
            <w:color w:val="auto"/>
            <w:sz w:val="28"/>
            <w:szCs w:val="28"/>
            <w:u w:val="none"/>
            <w:lang w:val="en-US"/>
          </w:rPr>
          <w:t>nasa</w:t>
        </w:r>
        <w:r w:rsidR="009C0A4D" w:rsidRPr="00F71603">
          <w:rPr>
            <w:rStyle w:val="a4"/>
            <w:rFonts w:ascii="Times New Roman" w:hAnsi="Times New Roman" w:cs="Times New Roman"/>
            <w:color w:val="auto"/>
            <w:sz w:val="28"/>
            <w:szCs w:val="28"/>
            <w:u w:val="none"/>
          </w:rPr>
          <w:t>.</w:t>
        </w:r>
        <w:r w:rsidR="009C0A4D" w:rsidRPr="00F71603">
          <w:rPr>
            <w:rStyle w:val="a4"/>
            <w:rFonts w:ascii="Times New Roman" w:hAnsi="Times New Roman" w:cs="Times New Roman"/>
            <w:color w:val="auto"/>
            <w:sz w:val="28"/>
            <w:szCs w:val="28"/>
            <w:u w:val="none"/>
            <w:lang w:val="en-US"/>
          </w:rPr>
          <w:t>gov</w:t>
        </w:r>
        <w:r w:rsidR="009C0A4D" w:rsidRPr="00F71603">
          <w:rPr>
            <w:rStyle w:val="a4"/>
            <w:rFonts w:ascii="Times New Roman" w:hAnsi="Times New Roman" w:cs="Times New Roman"/>
            <w:color w:val="auto"/>
            <w:sz w:val="28"/>
            <w:szCs w:val="28"/>
            <w:u w:val="none"/>
          </w:rPr>
          <w:t>/</w:t>
        </w:r>
      </w:hyperlink>
    </w:p>
    <w:p w:rsidR="009C0A4D" w:rsidRPr="009C0A4D" w:rsidRDefault="009C0A4D" w:rsidP="009C0A4D">
      <w:pPr>
        <w:pStyle w:val="af1"/>
        <w:numPr>
          <w:ilvl w:val="0"/>
          <w:numId w:val="21"/>
        </w:numPr>
        <w:tabs>
          <w:tab w:val="left" w:pos="567"/>
        </w:tabs>
        <w:spacing w:after="0" w:line="240" w:lineRule="auto"/>
        <w:jc w:val="both"/>
        <w:rPr>
          <w:rFonts w:ascii="Times New Roman" w:hAnsi="Times New Roman"/>
          <w:sz w:val="28"/>
          <w:szCs w:val="28"/>
        </w:rPr>
      </w:pPr>
      <w:r>
        <w:rPr>
          <w:rStyle w:val="a4"/>
          <w:rFonts w:ascii="Times New Roman" w:hAnsi="Times New Roman" w:cs="Times New Roman"/>
          <w:color w:val="auto"/>
          <w:sz w:val="28"/>
          <w:szCs w:val="28"/>
          <w:u w:val="none"/>
        </w:rPr>
        <w:t>База спутниковых продуктов</w:t>
      </w:r>
      <w:r w:rsidRPr="009C0A4D">
        <w:rPr>
          <w:rStyle w:val="a4"/>
          <w:rFonts w:ascii="Times New Roman" w:hAnsi="Times New Roman" w:cs="Times New Roman"/>
          <w:color w:val="auto"/>
          <w:sz w:val="28"/>
          <w:szCs w:val="28"/>
          <w:u w:val="none"/>
        </w:rPr>
        <w:t xml:space="preserve"> </w:t>
      </w:r>
      <w:r>
        <w:rPr>
          <w:rStyle w:val="a4"/>
          <w:rFonts w:ascii="Times New Roman" w:hAnsi="Times New Roman" w:cs="Times New Roman"/>
          <w:color w:val="auto"/>
          <w:sz w:val="28"/>
          <w:szCs w:val="28"/>
          <w:u w:val="none"/>
          <w:lang w:val="en-US"/>
        </w:rPr>
        <w:t>USGS</w:t>
      </w:r>
      <w:r w:rsidRPr="009C0A4D">
        <w:rPr>
          <w:rStyle w:val="a4"/>
          <w:rFonts w:ascii="Times New Roman" w:hAnsi="Times New Roman" w:cs="Times New Roman"/>
          <w:color w:val="auto"/>
          <w:sz w:val="28"/>
          <w:szCs w:val="28"/>
          <w:u w:val="none"/>
        </w:rPr>
        <w:t xml:space="preserve">: </w:t>
      </w:r>
      <w:hyperlink r:id="rId93" w:history="1">
        <w:r w:rsidRPr="009C0A4D">
          <w:rPr>
            <w:rFonts w:ascii="Times New Roman" w:hAnsi="Times New Roman" w:cs="Times New Roman"/>
            <w:sz w:val="28"/>
            <w:szCs w:val="28"/>
            <w:lang w:val="en-US"/>
          </w:rPr>
          <w:t>http</w:t>
        </w:r>
        <w:r w:rsidRPr="009C0A4D">
          <w:rPr>
            <w:rFonts w:ascii="Times New Roman" w:hAnsi="Times New Roman" w:cs="Times New Roman"/>
            <w:sz w:val="28"/>
            <w:szCs w:val="28"/>
          </w:rPr>
          <w:t>://</w:t>
        </w:r>
        <w:r w:rsidRPr="009C0A4D">
          <w:rPr>
            <w:rFonts w:ascii="Times New Roman" w:hAnsi="Times New Roman" w:cs="Times New Roman"/>
            <w:sz w:val="28"/>
            <w:szCs w:val="28"/>
            <w:lang w:val="en-US"/>
          </w:rPr>
          <w:t>earlywarning</w:t>
        </w:r>
        <w:r w:rsidRPr="009C0A4D">
          <w:rPr>
            <w:rFonts w:ascii="Times New Roman" w:hAnsi="Times New Roman" w:cs="Times New Roman"/>
            <w:sz w:val="28"/>
            <w:szCs w:val="28"/>
          </w:rPr>
          <w:t>.</w:t>
        </w:r>
        <w:r w:rsidRPr="009C0A4D">
          <w:rPr>
            <w:rFonts w:ascii="Times New Roman" w:hAnsi="Times New Roman" w:cs="Times New Roman"/>
            <w:sz w:val="28"/>
            <w:szCs w:val="28"/>
            <w:lang w:val="en-US"/>
          </w:rPr>
          <w:t>usgs</w:t>
        </w:r>
        <w:r w:rsidRPr="009C0A4D">
          <w:rPr>
            <w:rFonts w:ascii="Times New Roman" w:hAnsi="Times New Roman" w:cs="Times New Roman"/>
            <w:sz w:val="28"/>
            <w:szCs w:val="28"/>
          </w:rPr>
          <w:t>.</w:t>
        </w:r>
        <w:r w:rsidRPr="009C0A4D">
          <w:rPr>
            <w:rFonts w:ascii="Times New Roman" w:hAnsi="Times New Roman" w:cs="Times New Roman"/>
            <w:sz w:val="28"/>
            <w:szCs w:val="28"/>
            <w:lang w:val="en-US"/>
          </w:rPr>
          <w:t>gov</w:t>
        </w:r>
      </w:hyperlink>
    </w:p>
    <w:p w:rsidR="009C0A4D" w:rsidRPr="009C0A4D" w:rsidRDefault="009C0A4D" w:rsidP="009C0A4D">
      <w:pPr>
        <w:pStyle w:val="af1"/>
        <w:numPr>
          <w:ilvl w:val="0"/>
          <w:numId w:val="21"/>
        </w:numPr>
        <w:tabs>
          <w:tab w:val="left" w:pos="567"/>
        </w:tabs>
        <w:spacing w:after="0" w:line="240" w:lineRule="auto"/>
        <w:jc w:val="both"/>
        <w:rPr>
          <w:rFonts w:ascii="Times New Roman" w:hAnsi="Times New Roman"/>
          <w:sz w:val="28"/>
          <w:szCs w:val="28"/>
        </w:rPr>
      </w:pPr>
      <w:r>
        <w:rPr>
          <w:rFonts w:ascii="Times New Roman" w:hAnsi="Times New Roman"/>
          <w:sz w:val="28"/>
          <w:szCs w:val="28"/>
        </w:rPr>
        <w:t xml:space="preserve">База ранжирования научных журналов </w:t>
      </w:r>
      <w:r>
        <w:rPr>
          <w:rFonts w:ascii="Times New Roman" w:hAnsi="Times New Roman"/>
          <w:sz w:val="28"/>
          <w:szCs w:val="28"/>
          <w:lang w:val="en-US"/>
        </w:rPr>
        <w:t>Scopus</w:t>
      </w:r>
      <w:r w:rsidRPr="009C0A4D">
        <w:rPr>
          <w:rFonts w:ascii="Times New Roman" w:hAnsi="Times New Roman"/>
          <w:sz w:val="28"/>
          <w:szCs w:val="28"/>
        </w:rPr>
        <w:t xml:space="preserve"> https://www.scimagojr.com/journalsearch.php?q</w:t>
      </w:r>
    </w:p>
    <w:p w:rsidR="00952857" w:rsidRDefault="00952857" w:rsidP="00952857"/>
    <w:sectPr w:rsidR="00952857" w:rsidSect="00825568">
      <w:footerReference w:type="default" r:id="rId94"/>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C5F6A" w:rsidRDefault="007C5F6A" w:rsidP="00957B77">
      <w:pPr>
        <w:spacing w:after="0" w:line="240" w:lineRule="auto"/>
      </w:pPr>
      <w:r>
        <w:separator/>
      </w:r>
    </w:p>
  </w:endnote>
  <w:endnote w:type="continuationSeparator" w:id="0">
    <w:p w:rsidR="007C5F6A" w:rsidRDefault="007C5F6A" w:rsidP="00957B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0782412"/>
      <w:docPartObj>
        <w:docPartGallery w:val="Page Numbers (Bottom of Page)"/>
        <w:docPartUnique/>
      </w:docPartObj>
    </w:sdtPr>
    <w:sdtEndPr/>
    <w:sdtContent>
      <w:p w:rsidR="00056052" w:rsidRDefault="00056052">
        <w:pPr>
          <w:pStyle w:val="ad"/>
          <w:jc w:val="center"/>
        </w:pPr>
        <w:r>
          <w:fldChar w:fldCharType="begin"/>
        </w:r>
        <w:r>
          <w:instrText xml:space="preserve"> PAGE   \* MERGEFORMAT </w:instrText>
        </w:r>
        <w:r>
          <w:fldChar w:fldCharType="separate"/>
        </w:r>
        <w:r w:rsidR="00C030FF">
          <w:rPr>
            <w:noProof/>
          </w:rPr>
          <w:t>43</w:t>
        </w:r>
        <w:r>
          <w:rPr>
            <w:noProof/>
          </w:rPr>
          <w:fldChar w:fldCharType="end"/>
        </w:r>
      </w:p>
    </w:sdtContent>
  </w:sdt>
  <w:p w:rsidR="00056052" w:rsidRDefault="00056052">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C5F6A" w:rsidRDefault="007C5F6A" w:rsidP="00957B77">
      <w:pPr>
        <w:spacing w:after="0" w:line="240" w:lineRule="auto"/>
      </w:pPr>
      <w:r>
        <w:separator/>
      </w:r>
    </w:p>
  </w:footnote>
  <w:footnote w:type="continuationSeparator" w:id="0">
    <w:p w:rsidR="007C5F6A" w:rsidRDefault="007C5F6A" w:rsidP="00957B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03867"/>
    <w:multiLevelType w:val="hybridMultilevel"/>
    <w:tmpl w:val="5750F82C"/>
    <w:lvl w:ilvl="0" w:tplc="41DAC12A">
      <w:start w:val="1"/>
      <w:numFmt w:val="decimal"/>
      <w:lvlText w:val="%1."/>
      <w:lvlJc w:val="left"/>
      <w:pPr>
        <w:tabs>
          <w:tab w:val="num" w:pos="1080"/>
        </w:tabs>
        <w:ind w:left="1080" w:hanging="360"/>
      </w:pPr>
      <w:rPr>
        <w:rFonts w:hint="default"/>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070741B5"/>
    <w:multiLevelType w:val="hybridMultilevel"/>
    <w:tmpl w:val="A00EC158"/>
    <w:lvl w:ilvl="0" w:tplc="CACEC33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0E2E1E86"/>
    <w:multiLevelType w:val="hybridMultilevel"/>
    <w:tmpl w:val="1102E776"/>
    <w:lvl w:ilvl="0" w:tplc="23CC9B02">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15:restartNumberingAfterBreak="0">
    <w:nsid w:val="137D4DFF"/>
    <w:multiLevelType w:val="hybridMultilevel"/>
    <w:tmpl w:val="5750F82C"/>
    <w:lvl w:ilvl="0" w:tplc="41DAC12A">
      <w:start w:val="1"/>
      <w:numFmt w:val="decimal"/>
      <w:lvlText w:val="%1."/>
      <w:lvlJc w:val="left"/>
      <w:pPr>
        <w:tabs>
          <w:tab w:val="num" w:pos="1080"/>
        </w:tabs>
        <w:ind w:left="1080" w:hanging="360"/>
      </w:pPr>
      <w:rPr>
        <w:rFonts w:hint="default"/>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1F3E3650"/>
    <w:multiLevelType w:val="hybridMultilevel"/>
    <w:tmpl w:val="2402E6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2054F96"/>
    <w:multiLevelType w:val="hybridMultilevel"/>
    <w:tmpl w:val="514A1AF6"/>
    <w:lvl w:ilvl="0" w:tplc="B75A6DEA">
      <w:start w:val="3"/>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3C0250D"/>
    <w:multiLevelType w:val="hybridMultilevel"/>
    <w:tmpl w:val="91561846"/>
    <w:lvl w:ilvl="0" w:tplc="A59834CE">
      <w:start w:val="1"/>
      <w:numFmt w:val="decimal"/>
      <w:lvlText w:val="%1"/>
      <w:lvlJc w:val="left"/>
      <w:pPr>
        <w:ind w:left="1070" w:hanging="360"/>
      </w:pPr>
      <w:rPr>
        <w:rFonts w:ascii="Times New Roman" w:eastAsia="Calibri" w:hAnsi="Times New Roman" w:cs="Times New Roman"/>
      </w:rPr>
    </w:lvl>
    <w:lvl w:ilvl="1" w:tplc="04190019">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7" w15:restartNumberingAfterBreak="0">
    <w:nsid w:val="27D306F9"/>
    <w:multiLevelType w:val="hybridMultilevel"/>
    <w:tmpl w:val="5E520DFA"/>
    <w:lvl w:ilvl="0" w:tplc="0419000F">
      <w:start w:val="1"/>
      <w:numFmt w:val="decimal"/>
      <w:lvlText w:val="%1."/>
      <w:lvlJc w:val="left"/>
      <w:pPr>
        <w:tabs>
          <w:tab w:val="num" w:pos="502"/>
        </w:tabs>
        <w:ind w:left="502"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8" w15:restartNumberingAfterBreak="0">
    <w:nsid w:val="2957380B"/>
    <w:multiLevelType w:val="hybridMultilevel"/>
    <w:tmpl w:val="D0EC9BFA"/>
    <w:lvl w:ilvl="0" w:tplc="49128A3E">
      <w:start w:val="234"/>
      <w:numFmt w:val="decimal"/>
      <w:lvlText w:val="%1"/>
      <w:lvlJc w:val="left"/>
      <w:pPr>
        <w:tabs>
          <w:tab w:val="num" w:pos="720"/>
        </w:tabs>
        <w:ind w:left="720" w:hanging="360"/>
      </w:pPr>
      <w:rPr>
        <w:rFonts w:hint="default"/>
        <w:b w:val="0"/>
        <w:bCs/>
        <w:color w:val="auto"/>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367A346C"/>
    <w:multiLevelType w:val="hybridMultilevel"/>
    <w:tmpl w:val="CE902890"/>
    <w:lvl w:ilvl="0" w:tplc="AAA04EE8">
      <w:start w:val="9"/>
      <w:numFmt w:val="decimal"/>
      <w:lvlText w:val="%1."/>
      <w:lvlJc w:val="left"/>
      <w:pPr>
        <w:ind w:left="644" w:hanging="360"/>
      </w:pPr>
      <w:rPr>
        <w:rFonts w:hint="default"/>
        <w:color w:val="auto"/>
        <w:u w:val="none"/>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 w15:restartNumberingAfterBreak="0">
    <w:nsid w:val="3BCF3008"/>
    <w:multiLevelType w:val="hybridMultilevel"/>
    <w:tmpl w:val="CCBA9F32"/>
    <w:lvl w:ilvl="0" w:tplc="0F9060AA">
      <w:start w:val="1"/>
      <w:numFmt w:val="decimal"/>
      <w:lvlText w:val="%1."/>
      <w:lvlJc w:val="left"/>
      <w:pPr>
        <w:tabs>
          <w:tab w:val="num" w:pos="720"/>
        </w:tabs>
        <w:ind w:left="720" w:hanging="360"/>
      </w:pPr>
      <w:rPr>
        <w:rFonts w:cs="Times New Roman" w:hint="default"/>
        <w:color w:val="00000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48F104AB"/>
    <w:multiLevelType w:val="hybridMultilevel"/>
    <w:tmpl w:val="FE58FB82"/>
    <w:lvl w:ilvl="0" w:tplc="4E12894E">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8FD5303"/>
    <w:multiLevelType w:val="hybridMultilevel"/>
    <w:tmpl w:val="920C56B8"/>
    <w:lvl w:ilvl="0" w:tplc="51D8256E">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9FB53F6"/>
    <w:multiLevelType w:val="hybridMultilevel"/>
    <w:tmpl w:val="CE94B066"/>
    <w:lvl w:ilvl="0" w:tplc="9A9CDB8E">
      <w:start w:val="4"/>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4" w15:restartNumberingAfterBreak="0">
    <w:nsid w:val="4CB21924"/>
    <w:multiLevelType w:val="hybridMultilevel"/>
    <w:tmpl w:val="FC7CEE02"/>
    <w:lvl w:ilvl="0" w:tplc="11A08BE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64777C16"/>
    <w:multiLevelType w:val="multilevel"/>
    <w:tmpl w:val="D4881D3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69134F5F"/>
    <w:multiLevelType w:val="hybridMultilevel"/>
    <w:tmpl w:val="52365CF6"/>
    <w:lvl w:ilvl="0" w:tplc="2BE8D238">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7" w15:restartNumberingAfterBreak="0">
    <w:nsid w:val="6A7C5281"/>
    <w:multiLevelType w:val="hybridMultilevel"/>
    <w:tmpl w:val="5750F82C"/>
    <w:lvl w:ilvl="0" w:tplc="41DAC12A">
      <w:start w:val="1"/>
      <w:numFmt w:val="decimal"/>
      <w:lvlText w:val="%1."/>
      <w:lvlJc w:val="left"/>
      <w:pPr>
        <w:tabs>
          <w:tab w:val="num" w:pos="1080"/>
        </w:tabs>
        <w:ind w:left="1080" w:hanging="360"/>
      </w:pPr>
      <w:rPr>
        <w:rFonts w:hint="default"/>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15:restartNumberingAfterBreak="0">
    <w:nsid w:val="6C666108"/>
    <w:multiLevelType w:val="hybridMultilevel"/>
    <w:tmpl w:val="76481EF8"/>
    <w:lvl w:ilvl="0" w:tplc="C756EA7E">
      <w:start w:val="9"/>
      <w:numFmt w:val="decimal"/>
      <w:lvlText w:val="%1"/>
      <w:lvlJc w:val="left"/>
      <w:pPr>
        <w:ind w:left="6597" w:hanging="360"/>
      </w:pPr>
      <w:rPr>
        <w:rFonts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7A0E506D"/>
    <w:multiLevelType w:val="hybridMultilevel"/>
    <w:tmpl w:val="B4DC0E1E"/>
    <w:lvl w:ilvl="0" w:tplc="DE0C0232">
      <w:start w:val="4"/>
      <w:numFmt w:val="decimal"/>
      <w:lvlText w:val="%1"/>
      <w:lvlJc w:val="left"/>
      <w:pPr>
        <w:tabs>
          <w:tab w:val="num" w:pos="900"/>
        </w:tabs>
        <w:ind w:left="900" w:hanging="360"/>
      </w:pPr>
      <w:rPr>
        <w:rFonts w:cs="Times New Roman" w:hint="default"/>
        <w:color w:val="000000"/>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20" w15:restartNumberingAfterBreak="0">
    <w:nsid w:val="7F953A68"/>
    <w:multiLevelType w:val="hybridMultilevel"/>
    <w:tmpl w:val="5750F82C"/>
    <w:lvl w:ilvl="0" w:tplc="41DAC12A">
      <w:start w:val="1"/>
      <w:numFmt w:val="decimal"/>
      <w:lvlText w:val="%1."/>
      <w:lvlJc w:val="left"/>
      <w:pPr>
        <w:tabs>
          <w:tab w:val="num" w:pos="1080"/>
        </w:tabs>
        <w:ind w:left="1080" w:hanging="360"/>
      </w:pPr>
      <w:rPr>
        <w:rFonts w:hint="default"/>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3"/>
  </w:num>
  <w:num w:numId="2">
    <w:abstractNumId w:val="19"/>
  </w:num>
  <w:num w:numId="3">
    <w:abstractNumId w:val="10"/>
  </w:num>
  <w:num w:numId="4">
    <w:abstractNumId w:val="15"/>
  </w:num>
  <w:num w:numId="5">
    <w:abstractNumId w:val="4"/>
  </w:num>
  <w:num w:numId="6">
    <w:abstractNumId w:val="3"/>
  </w:num>
  <w:num w:numId="7">
    <w:abstractNumId w:val="2"/>
  </w:num>
  <w:num w:numId="8">
    <w:abstractNumId w:val="17"/>
  </w:num>
  <w:num w:numId="9">
    <w:abstractNumId w:val="20"/>
  </w:num>
  <w:num w:numId="10">
    <w:abstractNumId w:val="6"/>
  </w:num>
  <w:num w:numId="11">
    <w:abstractNumId w:val="0"/>
  </w:num>
  <w:num w:numId="12">
    <w:abstractNumId w:val="7"/>
  </w:num>
  <w:num w:numId="13">
    <w:abstractNumId w:val="8"/>
  </w:num>
  <w:num w:numId="14">
    <w:abstractNumId w:val="5"/>
  </w:num>
  <w:num w:numId="15">
    <w:abstractNumId w:val="9"/>
  </w:num>
  <w:num w:numId="16">
    <w:abstractNumId w:val="11"/>
  </w:num>
  <w:num w:numId="17">
    <w:abstractNumId w:val="1"/>
  </w:num>
  <w:num w:numId="18">
    <w:abstractNumId w:val="16"/>
  </w:num>
  <w:num w:numId="19">
    <w:abstractNumId w:val="12"/>
  </w:num>
  <w:num w:numId="20">
    <w:abstractNumId w:val="18"/>
  </w:num>
  <w:num w:numId="2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5F7D"/>
    <w:rsid w:val="00005CDC"/>
    <w:rsid w:val="0000732A"/>
    <w:rsid w:val="00024172"/>
    <w:rsid w:val="000259F9"/>
    <w:rsid w:val="00026BC7"/>
    <w:rsid w:val="00026F0C"/>
    <w:rsid w:val="0004061C"/>
    <w:rsid w:val="000457B5"/>
    <w:rsid w:val="00050D69"/>
    <w:rsid w:val="00050FC3"/>
    <w:rsid w:val="00052EE8"/>
    <w:rsid w:val="00053327"/>
    <w:rsid w:val="000559E1"/>
    <w:rsid w:val="00056052"/>
    <w:rsid w:val="0005626F"/>
    <w:rsid w:val="00063FD7"/>
    <w:rsid w:val="00065867"/>
    <w:rsid w:val="000676C1"/>
    <w:rsid w:val="00067B8A"/>
    <w:rsid w:val="0008225D"/>
    <w:rsid w:val="00083496"/>
    <w:rsid w:val="000869E1"/>
    <w:rsid w:val="00092E63"/>
    <w:rsid w:val="000A1CB6"/>
    <w:rsid w:val="000A1D9D"/>
    <w:rsid w:val="000A3055"/>
    <w:rsid w:val="000A4CC1"/>
    <w:rsid w:val="000A767E"/>
    <w:rsid w:val="000B2353"/>
    <w:rsid w:val="000B43E6"/>
    <w:rsid w:val="000C0F7F"/>
    <w:rsid w:val="000C1D73"/>
    <w:rsid w:val="000C4497"/>
    <w:rsid w:val="000C4670"/>
    <w:rsid w:val="000D1523"/>
    <w:rsid w:val="000D6C34"/>
    <w:rsid w:val="000E79B5"/>
    <w:rsid w:val="000F0053"/>
    <w:rsid w:val="000F45F2"/>
    <w:rsid w:val="001010B0"/>
    <w:rsid w:val="00102BA3"/>
    <w:rsid w:val="00106609"/>
    <w:rsid w:val="001172D7"/>
    <w:rsid w:val="001221B1"/>
    <w:rsid w:val="001224E2"/>
    <w:rsid w:val="00122C0D"/>
    <w:rsid w:val="00122C27"/>
    <w:rsid w:val="0013523D"/>
    <w:rsid w:val="001418FC"/>
    <w:rsid w:val="00142CC2"/>
    <w:rsid w:val="00145407"/>
    <w:rsid w:val="00151338"/>
    <w:rsid w:val="00156F8C"/>
    <w:rsid w:val="00163909"/>
    <w:rsid w:val="00163E63"/>
    <w:rsid w:val="00184465"/>
    <w:rsid w:val="00185325"/>
    <w:rsid w:val="001877E8"/>
    <w:rsid w:val="00191EA9"/>
    <w:rsid w:val="001A07C6"/>
    <w:rsid w:val="001A144F"/>
    <w:rsid w:val="001C0284"/>
    <w:rsid w:val="001C569F"/>
    <w:rsid w:val="001C66C9"/>
    <w:rsid w:val="001D1EAA"/>
    <w:rsid w:val="001D7B53"/>
    <w:rsid w:val="001F5728"/>
    <w:rsid w:val="002024B3"/>
    <w:rsid w:val="00206C2F"/>
    <w:rsid w:val="00214189"/>
    <w:rsid w:val="002145F9"/>
    <w:rsid w:val="002177A8"/>
    <w:rsid w:val="002300CB"/>
    <w:rsid w:val="0023737C"/>
    <w:rsid w:val="002510D6"/>
    <w:rsid w:val="00251EBE"/>
    <w:rsid w:val="00252D54"/>
    <w:rsid w:val="00262B9F"/>
    <w:rsid w:val="00263EDF"/>
    <w:rsid w:val="002669E2"/>
    <w:rsid w:val="00274105"/>
    <w:rsid w:val="00277B9A"/>
    <w:rsid w:val="00281C68"/>
    <w:rsid w:val="00281DD9"/>
    <w:rsid w:val="002849DB"/>
    <w:rsid w:val="00286BD1"/>
    <w:rsid w:val="00291159"/>
    <w:rsid w:val="002A2210"/>
    <w:rsid w:val="002A480D"/>
    <w:rsid w:val="002C71E3"/>
    <w:rsid w:val="002C7AA4"/>
    <w:rsid w:val="002D3F29"/>
    <w:rsid w:val="002E0D21"/>
    <w:rsid w:val="002E2D21"/>
    <w:rsid w:val="002E418C"/>
    <w:rsid w:val="002F2B28"/>
    <w:rsid w:val="0030145E"/>
    <w:rsid w:val="003064AB"/>
    <w:rsid w:val="00313407"/>
    <w:rsid w:val="00316322"/>
    <w:rsid w:val="0031784C"/>
    <w:rsid w:val="0032266F"/>
    <w:rsid w:val="00331967"/>
    <w:rsid w:val="00337D9A"/>
    <w:rsid w:val="0034375A"/>
    <w:rsid w:val="003439A4"/>
    <w:rsid w:val="0034759A"/>
    <w:rsid w:val="0035110E"/>
    <w:rsid w:val="0035198E"/>
    <w:rsid w:val="0035493F"/>
    <w:rsid w:val="00354D98"/>
    <w:rsid w:val="00355B33"/>
    <w:rsid w:val="003567F0"/>
    <w:rsid w:val="00357F05"/>
    <w:rsid w:val="00360897"/>
    <w:rsid w:val="00366C4E"/>
    <w:rsid w:val="0037146B"/>
    <w:rsid w:val="0037464E"/>
    <w:rsid w:val="00376426"/>
    <w:rsid w:val="003770AE"/>
    <w:rsid w:val="00387167"/>
    <w:rsid w:val="00394690"/>
    <w:rsid w:val="003A397D"/>
    <w:rsid w:val="003A4C94"/>
    <w:rsid w:val="003A5CE1"/>
    <w:rsid w:val="003B06AF"/>
    <w:rsid w:val="003B13A6"/>
    <w:rsid w:val="003B564B"/>
    <w:rsid w:val="003C5DD0"/>
    <w:rsid w:val="003D4B50"/>
    <w:rsid w:val="003E17C0"/>
    <w:rsid w:val="003E1B37"/>
    <w:rsid w:val="003E4B3A"/>
    <w:rsid w:val="003E56EA"/>
    <w:rsid w:val="00403222"/>
    <w:rsid w:val="00407BA0"/>
    <w:rsid w:val="0041142C"/>
    <w:rsid w:val="00412F2B"/>
    <w:rsid w:val="00421203"/>
    <w:rsid w:val="00426056"/>
    <w:rsid w:val="00426D1E"/>
    <w:rsid w:val="00434765"/>
    <w:rsid w:val="00435EBA"/>
    <w:rsid w:val="004401F4"/>
    <w:rsid w:val="004416A3"/>
    <w:rsid w:val="00445000"/>
    <w:rsid w:val="004506B4"/>
    <w:rsid w:val="004515C6"/>
    <w:rsid w:val="004558F6"/>
    <w:rsid w:val="004615E2"/>
    <w:rsid w:val="004620FC"/>
    <w:rsid w:val="00462F84"/>
    <w:rsid w:val="00465012"/>
    <w:rsid w:val="0047115A"/>
    <w:rsid w:val="00471B81"/>
    <w:rsid w:val="00480DDF"/>
    <w:rsid w:val="004815C7"/>
    <w:rsid w:val="00481A01"/>
    <w:rsid w:val="004846CE"/>
    <w:rsid w:val="00484C57"/>
    <w:rsid w:val="004921DE"/>
    <w:rsid w:val="004A0371"/>
    <w:rsid w:val="004A0419"/>
    <w:rsid w:val="004A13EE"/>
    <w:rsid w:val="004A3F06"/>
    <w:rsid w:val="004A58DC"/>
    <w:rsid w:val="004B37A3"/>
    <w:rsid w:val="004B5BC7"/>
    <w:rsid w:val="004C17D3"/>
    <w:rsid w:val="004C4E25"/>
    <w:rsid w:val="004D4432"/>
    <w:rsid w:val="004F0E27"/>
    <w:rsid w:val="004F64B8"/>
    <w:rsid w:val="0050001F"/>
    <w:rsid w:val="0050055A"/>
    <w:rsid w:val="00506D04"/>
    <w:rsid w:val="00510522"/>
    <w:rsid w:val="00512DE3"/>
    <w:rsid w:val="00515B28"/>
    <w:rsid w:val="0052053A"/>
    <w:rsid w:val="0052116F"/>
    <w:rsid w:val="00524164"/>
    <w:rsid w:val="00535E97"/>
    <w:rsid w:val="0053632C"/>
    <w:rsid w:val="005508D9"/>
    <w:rsid w:val="00552094"/>
    <w:rsid w:val="00570232"/>
    <w:rsid w:val="0057293C"/>
    <w:rsid w:val="00577859"/>
    <w:rsid w:val="00577966"/>
    <w:rsid w:val="00581E86"/>
    <w:rsid w:val="005840AC"/>
    <w:rsid w:val="005A0721"/>
    <w:rsid w:val="005A77A8"/>
    <w:rsid w:val="005B448D"/>
    <w:rsid w:val="005B55D9"/>
    <w:rsid w:val="005C0116"/>
    <w:rsid w:val="005C32E7"/>
    <w:rsid w:val="005C4B44"/>
    <w:rsid w:val="005C6A22"/>
    <w:rsid w:val="005C7702"/>
    <w:rsid w:val="005D0263"/>
    <w:rsid w:val="005D336E"/>
    <w:rsid w:val="005E447A"/>
    <w:rsid w:val="005F43F4"/>
    <w:rsid w:val="005F518F"/>
    <w:rsid w:val="005F7C5C"/>
    <w:rsid w:val="006011B5"/>
    <w:rsid w:val="00601434"/>
    <w:rsid w:val="006014A9"/>
    <w:rsid w:val="00610843"/>
    <w:rsid w:val="00613E35"/>
    <w:rsid w:val="006148EA"/>
    <w:rsid w:val="00622521"/>
    <w:rsid w:val="006272CC"/>
    <w:rsid w:val="006329F7"/>
    <w:rsid w:val="00633148"/>
    <w:rsid w:val="006360E0"/>
    <w:rsid w:val="006414D6"/>
    <w:rsid w:val="006449AA"/>
    <w:rsid w:val="00646B77"/>
    <w:rsid w:val="00665289"/>
    <w:rsid w:val="00680B35"/>
    <w:rsid w:val="00685654"/>
    <w:rsid w:val="006863FB"/>
    <w:rsid w:val="0068755E"/>
    <w:rsid w:val="00690B42"/>
    <w:rsid w:val="00696702"/>
    <w:rsid w:val="00697235"/>
    <w:rsid w:val="006A4BCA"/>
    <w:rsid w:val="006A64F2"/>
    <w:rsid w:val="006B7E4A"/>
    <w:rsid w:val="006C03C3"/>
    <w:rsid w:val="006C420F"/>
    <w:rsid w:val="006D548B"/>
    <w:rsid w:val="006D63BD"/>
    <w:rsid w:val="006D69C2"/>
    <w:rsid w:val="00701F86"/>
    <w:rsid w:val="0070618E"/>
    <w:rsid w:val="007100B7"/>
    <w:rsid w:val="00712389"/>
    <w:rsid w:val="0072078B"/>
    <w:rsid w:val="007219D6"/>
    <w:rsid w:val="0072642F"/>
    <w:rsid w:val="0074540B"/>
    <w:rsid w:val="0074745B"/>
    <w:rsid w:val="00751650"/>
    <w:rsid w:val="0075239D"/>
    <w:rsid w:val="00760C34"/>
    <w:rsid w:val="00763F9C"/>
    <w:rsid w:val="00781A81"/>
    <w:rsid w:val="00783044"/>
    <w:rsid w:val="007844FB"/>
    <w:rsid w:val="00790F16"/>
    <w:rsid w:val="00795049"/>
    <w:rsid w:val="007979B2"/>
    <w:rsid w:val="007A09B6"/>
    <w:rsid w:val="007B4BFF"/>
    <w:rsid w:val="007B7D8C"/>
    <w:rsid w:val="007C251F"/>
    <w:rsid w:val="007C3B38"/>
    <w:rsid w:val="007C5F6A"/>
    <w:rsid w:val="007C72E2"/>
    <w:rsid w:val="007E55FB"/>
    <w:rsid w:val="007E69D5"/>
    <w:rsid w:val="007F367A"/>
    <w:rsid w:val="007F6217"/>
    <w:rsid w:val="00825568"/>
    <w:rsid w:val="008308AE"/>
    <w:rsid w:val="00831B8F"/>
    <w:rsid w:val="0083697D"/>
    <w:rsid w:val="00861C8E"/>
    <w:rsid w:val="00864B57"/>
    <w:rsid w:val="00873093"/>
    <w:rsid w:val="00873D96"/>
    <w:rsid w:val="0088767A"/>
    <w:rsid w:val="008A10F9"/>
    <w:rsid w:val="008B1720"/>
    <w:rsid w:val="008B2BB6"/>
    <w:rsid w:val="008B69F0"/>
    <w:rsid w:val="008C47BF"/>
    <w:rsid w:val="008D03B3"/>
    <w:rsid w:val="008E25E1"/>
    <w:rsid w:val="008E3FE1"/>
    <w:rsid w:val="008E60BB"/>
    <w:rsid w:val="008F1227"/>
    <w:rsid w:val="008F7883"/>
    <w:rsid w:val="00906114"/>
    <w:rsid w:val="0090636A"/>
    <w:rsid w:val="00913DC1"/>
    <w:rsid w:val="00924CD1"/>
    <w:rsid w:val="00926BFC"/>
    <w:rsid w:val="00933039"/>
    <w:rsid w:val="00945F7D"/>
    <w:rsid w:val="00952401"/>
    <w:rsid w:val="00952857"/>
    <w:rsid w:val="00957B77"/>
    <w:rsid w:val="00962872"/>
    <w:rsid w:val="00970039"/>
    <w:rsid w:val="00971E47"/>
    <w:rsid w:val="009729E1"/>
    <w:rsid w:val="00973603"/>
    <w:rsid w:val="009739C3"/>
    <w:rsid w:val="00975C6D"/>
    <w:rsid w:val="00975E10"/>
    <w:rsid w:val="00976B2B"/>
    <w:rsid w:val="00987E44"/>
    <w:rsid w:val="009927B0"/>
    <w:rsid w:val="009929D5"/>
    <w:rsid w:val="00992F65"/>
    <w:rsid w:val="009A6016"/>
    <w:rsid w:val="009A6087"/>
    <w:rsid w:val="009B3108"/>
    <w:rsid w:val="009B3979"/>
    <w:rsid w:val="009B6897"/>
    <w:rsid w:val="009B78DD"/>
    <w:rsid w:val="009C0A4D"/>
    <w:rsid w:val="009C2544"/>
    <w:rsid w:val="009C4A41"/>
    <w:rsid w:val="009D61E3"/>
    <w:rsid w:val="009D6478"/>
    <w:rsid w:val="009E368C"/>
    <w:rsid w:val="009F25F4"/>
    <w:rsid w:val="009F6600"/>
    <w:rsid w:val="00A074FC"/>
    <w:rsid w:val="00A10865"/>
    <w:rsid w:val="00A12DE7"/>
    <w:rsid w:val="00A25723"/>
    <w:rsid w:val="00A2592E"/>
    <w:rsid w:val="00A323E9"/>
    <w:rsid w:val="00A435E0"/>
    <w:rsid w:val="00A448AC"/>
    <w:rsid w:val="00A579F1"/>
    <w:rsid w:val="00A65056"/>
    <w:rsid w:val="00A70F35"/>
    <w:rsid w:val="00A879F9"/>
    <w:rsid w:val="00A916C8"/>
    <w:rsid w:val="00A96E91"/>
    <w:rsid w:val="00AA1320"/>
    <w:rsid w:val="00AA2B65"/>
    <w:rsid w:val="00AA589D"/>
    <w:rsid w:val="00AA7E56"/>
    <w:rsid w:val="00AB13FE"/>
    <w:rsid w:val="00AB4D62"/>
    <w:rsid w:val="00AC4D73"/>
    <w:rsid w:val="00AD354B"/>
    <w:rsid w:val="00AE4B8D"/>
    <w:rsid w:val="00AE538F"/>
    <w:rsid w:val="00AF1ECE"/>
    <w:rsid w:val="00AF7F3F"/>
    <w:rsid w:val="00B049D0"/>
    <w:rsid w:val="00B17073"/>
    <w:rsid w:val="00B206C4"/>
    <w:rsid w:val="00B20C4F"/>
    <w:rsid w:val="00B40D40"/>
    <w:rsid w:val="00B44F74"/>
    <w:rsid w:val="00B66D06"/>
    <w:rsid w:val="00B676D5"/>
    <w:rsid w:val="00B73A66"/>
    <w:rsid w:val="00B846D9"/>
    <w:rsid w:val="00B9601A"/>
    <w:rsid w:val="00BA2366"/>
    <w:rsid w:val="00BA2A94"/>
    <w:rsid w:val="00BB063E"/>
    <w:rsid w:val="00BB5E4F"/>
    <w:rsid w:val="00BC60D6"/>
    <w:rsid w:val="00BD09FB"/>
    <w:rsid w:val="00BD7576"/>
    <w:rsid w:val="00BD7689"/>
    <w:rsid w:val="00BE675E"/>
    <w:rsid w:val="00BF1CBA"/>
    <w:rsid w:val="00BF5EC4"/>
    <w:rsid w:val="00C030FF"/>
    <w:rsid w:val="00C07C49"/>
    <w:rsid w:val="00C07CEE"/>
    <w:rsid w:val="00C11595"/>
    <w:rsid w:val="00C122CE"/>
    <w:rsid w:val="00C1468D"/>
    <w:rsid w:val="00C3362A"/>
    <w:rsid w:val="00C44C11"/>
    <w:rsid w:val="00C5191D"/>
    <w:rsid w:val="00C575F4"/>
    <w:rsid w:val="00C61E8F"/>
    <w:rsid w:val="00C74F15"/>
    <w:rsid w:val="00C806EF"/>
    <w:rsid w:val="00C8497F"/>
    <w:rsid w:val="00C94D81"/>
    <w:rsid w:val="00CA1445"/>
    <w:rsid w:val="00CA20C8"/>
    <w:rsid w:val="00CB58AF"/>
    <w:rsid w:val="00CD2D22"/>
    <w:rsid w:val="00CD56C9"/>
    <w:rsid w:val="00CD5D6A"/>
    <w:rsid w:val="00CE4AFA"/>
    <w:rsid w:val="00CE7831"/>
    <w:rsid w:val="00CE798A"/>
    <w:rsid w:val="00CF137A"/>
    <w:rsid w:val="00CF4564"/>
    <w:rsid w:val="00CF770B"/>
    <w:rsid w:val="00D03940"/>
    <w:rsid w:val="00D03CB3"/>
    <w:rsid w:val="00D11719"/>
    <w:rsid w:val="00D13C55"/>
    <w:rsid w:val="00D20608"/>
    <w:rsid w:val="00D20F54"/>
    <w:rsid w:val="00D34084"/>
    <w:rsid w:val="00D40F83"/>
    <w:rsid w:val="00D5442E"/>
    <w:rsid w:val="00D5685C"/>
    <w:rsid w:val="00D92930"/>
    <w:rsid w:val="00D96FC5"/>
    <w:rsid w:val="00DB3B7D"/>
    <w:rsid w:val="00DB6A48"/>
    <w:rsid w:val="00DB6CF6"/>
    <w:rsid w:val="00DC1AE2"/>
    <w:rsid w:val="00DC1CAD"/>
    <w:rsid w:val="00DC2F1C"/>
    <w:rsid w:val="00DD2AB4"/>
    <w:rsid w:val="00DD6ABF"/>
    <w:rsid w:val="00DE236D"/>
    <w:rsid w:val="00DE7EA2"/>
    <w:rsid w:val="00DF2AAB"/>
    <w:rsid w:val="00E01327"/>
    <w:rsid w:val="00E0684A"/>
    <w:rsid w:val="00E121C2"/>
    <w:rsid w:val="00E260E9"/>
    <w:rsid w:val="00E267E6"/>
    <w:rsid w:val="00E4124F"/>
    <w:rsid w:val="00E526F6"/>
    <w:rsid w:val="00E57ECF"/>
    <w:rsid w:val="00E644D8"/>
    <w:rsid w:val="00E713A1"/>
    <w:rsid w:val="00E90BA2"/>
    <w:rsid w:val="00EA0F20"/>
    <w:rsid w:val="00EA5B2A"/>
    <w:rsid w:val="00EA5CBE"/>
    <w:rsid w:val="00EB0320"/>
    <w:rsid w:val="00EB7B3A"/>
    <w:rsid w:val="00EB7EE4"/>
    <w:rsid w:val="00EC04BD"/>
    <w:rsid w:val="00EC58E0"/>
    <w:rsid w:val="00EC6577"/>
    <w:rsid w:val="00ED2870"/>
    <w:rsid w:val="00EE0E81"/>
    <w:rsid w:val="00EE2E65"/>
    <w:rsid w:val="00F00912"/>
    <w:rsid w:val="00F00A9E"/>
    <w:rsid w:val="00F023ED"/>
    <w:rsid w:val="00F06F5F"/>
    <w:rsid w:val="00F12BF0"/>
    <w:rsid w:val="00F158CF"/>
    <w:rsid w:val="00F32A95"/>
    <w:rsid w:val="00F3358E"/>
    <w:rsid w:val="00F351B2"/>
    <w:rsid w:val="00F47E87"/>
    <w:rsid w:val="00F50712"/>
    <w:rsid w:val="00F6230C"/>
    <w:rsid w:val="00F64B25"/>
    <w:rsid w:val="00F71603"/>
    <w:rsid w:val="00F73E60"/>
    <w:rsid w:val="00F7547A"/>
    <w:rsid w:val="00F80CA2"/>
    <w:rsid w:val="00F815E7"/>
    <w:rsid w:val="00F903AD"/>
    <w:rsid w:val="00F91DC2"/>
    <w:rsid w:val="00F96E83"/>
    <w:rsid w:val="00FB0B71"/>
    <w:rsid w:val="00FB4D02"/>
    <w:rsid w:val="00FC011D"/>
    <w:rsid w:val="00FC16DB"/>
    <w:rsid w:val="00FC2107"/>
    <w:rsid w:val="00FC7D15"/>
    <w:rsid w:val="00FD0039"/>
    <w:rsid w:val="00FE0CFE"/>
    <w:rsid w:val="00FE57F9"/>
    <w:rsid w:val="00FF568F"/>
    <w:rsid w:val="00FF7FF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4EEA9CA"/>
  <w15:docId w15:val="{6E03E5C0-B85A-4DC5-8433-8A03C288F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semiHidden="1" w:uiPriority="0" w:unhideWhenUsed="1" w:qFormat="1"/>
    <w:lsdException w:name="heading 3" w:locked="1" w:semiHidden="1" w:uiPriority="9"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D2D22"/>
    <w:pPr>
      <w:spacing w:after="160" w:line="259" w:lineRule="auto"/>
    </w:pPr>
    <w:rPr>
      <w:lang w:val="ru-RU"/>
    </w:rPr>
  </w:style>
  <w:style w:type="paragraph" w:styleId="1">
    <w:name w:val="heading 1"/>
    <w:basedOn w:val="a"/>
    <w:next w:val="a"/>
    <w:link w:val="10"/>
    <w:uiPriority w:val="9"/>
    <w:qFormat/>
    <w:locked/>
    <w:rsid w:val="00F80CA2"/>
    <w:pPr>
      <w:keepNext/>
      <w:spacing w:before="240" w:after="60"/>
      <w:outlineLvl w:val="0"/>
    </w:pPr>
    <w:rPr>
      <w:rFonts w:asciiTheme="majorHAnsi" w:eastAsiaTheme="majorEastAsia" w:hAnsiTheme="majorHAnsi" w:cstheme="majorBidi"/>
      <w:b/>
      <w:bCs/>
      <w:kern w:val="32"/>
      <w:sz w:val="32"/>
      <w:szCs w:val="32"/>
    </w:rPr>
  </w:style>
  <w:style w:type="paragraph" w:styleId="2">
    <w:name w:val="heading 2"/>
    <w:basedOn w:val="a"/>
    <w:next w:val="a"/>
    <w:link w:val="20"/>
    <w:semiHidden/>
    <w:unhideWhenUsed/>
    <w:qFormat/>
    <w:locked/>
    <w:rsid w:val="004615E2"/>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
    <w:link w:val="30"/>
    <w:uiPriority w:val="9"/>
    <w:qFormat/>
    <w:locked/>
    <w:rsid w:val="00BD09FB"/>
    <w:pPr>
      <w:spacing w:before="100" w:beforeAutospacing="1" w:after="100" w:afterAutospacing="1" w:line="240" w:lineRule="auto"/>
      <w:outlineLvl w:val="2"/>
    </w:pPr>
    <w:rPr>
      <w:rFonts w:ascii="Times New Roman" w:eastAsia="Times New Roman" w:hAnsi="Times New Roman"/>
      <w:b/>
      <w:bCs/>
      <w:sz w:val="27"/>
      <w:szCs w:val="27"/>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80CA2"/>
    <w:rPr>
      <w:rFonts w:asciiTheme="majorHAnsi" w:eastAsiaTheme="majorEastAsia" w:hAnsiTheme="majorHAnsi" w:cstheme="majorBidi"/>
      <w:b/>
      <w:bCs/>
      <w:kern w:val="32"/>
      <w:sz w:val="32"/>
      <w:szCs w:val="32"/>
      <w:lang w:val="ru-RU"/>
    </w:rPr>
  </w:style>
  <w:style w:type="character" w:customStyle="1" w:styleId="20">
    <w:name w:val="Заголовок 2 Знак"/>
    <w:basedOn w:val="a0"/>
    <w:link w:val="2"/>
    <w:semiHidden/>
    <w:rsid w:val="004615E2"/>
    <w:rPr>
      <w:rFonts w:asciiTheme="majorHAnsi" w:eastAsiaTheme="majorEastAsia" w:hAnsiTheme="majorHAnsi" w:cstheme="majorBidi"/>
      <w:b/>
      <w:bCs/>
      <w:i/>
      <w:iCs/>
      <w:sz w:val="28"/>
      <w:szCs w:val="28"/>
      <w:lang w:val="ru-RU"/>
    </w:rPr>
  </w:style>
  <w:style w:type="character" w:customStyle="1" w:styleId="30">
    <w:name w:val="Заголовок 3 Знак"/>
    <w:basedOn w:val="a0"/>
    <w:link w:val="3"/>
    <w:uiPriority w:val="9"/>
    <w:rsid w:val="00BD09FB"/>
    <w:rPr>
      <w:rFonts w:ascii="Times New Roman" w:eastAsia="Times New Roman" w:hAnsi="Times New Roman"/>
      <w:b/>
      <w:bCs/>
      <w:sz w:val="27"/>
      <w:szCs w:val="27"/>
      <w:lang w:val="ru-RU" w:eastAsia="ru-RU"/>
    </w:rPr>
  </w:style>
  <w:style w:type="paragraph" w:customStyle="1" w:styleId="p">
    <w:name w:val="p"/>
    <w:basedOn w:val="a"/>
    <w:uiPriority w:val="99"/>
    <w:rsid w:val="00945F7D"/>
    <w:pPr>
      <w:spacing w:before="48" w:after="48" w:line="240" w:lineRule="auto"/>
      <w:ind w:firstLine="480"/>
      <w:jc w:val="both"/>
    </w:pPr>
    <w:rPr>
      <w:rFonts w:ascii="Times New Roman" w:eastAsia="Times New Roman" w:hAnsi="Times New Roman"/>
      <w:sz w:val="24"/>
      <w:szCs w:val="24"/>
      <w:lang w:eastAsia="ru-RU"/>
    </w:rPr>
  </w:style>
  <w:style w:type="paragraph" w:styleId="a3">
    <w:name w:val="No Spacing"/>
    <w:uiPriority w:val="99"/>
    <w:qFormat/>
    <w:rsid w:val="00337D9A"/>
    <w:rPr>
      <w:rFonts w:ascii="Times New Roman" w:eastAsia="Times New Roman" w:hAnsi="Times New Roman"/>
      <w:sz w:val="24"/>
      <w:szCs w:val="24"/>
      <w:lang w:val="ru-RU" w:eastAsia="ru-RU"/>
    </w:rPr>
  </w:style>
  <w:style w:type="paragraph" w:customStyle="1" w:styleId="pcenter">
    <w:name w:val="pcenter"/>
    <w:basedOn w:val="a"/>
    <w:uiPriority w:val="99"/>
    <w:rsid w:val="00337D9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both">
    <w:name w:val="pboth"/>
    <w:basedOn w:val="a"/>
    <w:uiPriority w:val="99"/>
    <w:rsid w:val="00337D9A"/>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mw-headline">
    <w:name w:val="mw-headline"/>
    <w:rsid w:val="00BD09FB"/>
  </w:style>
  <w:style w:type="character" w:customStyle="1" w:styleId="mw-editsection">
    <w:name w:val="mw-editsection"/>
    <w:rsid w:val="00BD09FB"/>
  </w:style>
  <w:style w:type="character" w:customStyle="1" w:styleId="mw-editsection-bracket">
    <w:name w:val="mw-editsection-bracket"/>
    <w:rsid w:val="00BD09FB"/>
  </w:style>
  <w:style w:type="character" w:styleId="a4">
    <w:name w:val="Hyperlink"/>
    <w:uiPriority w:val="99"/>
    <w:unhideWhenUsed/>
    <w:rsid w:val="00BD09FB"/>
    <w:rPr>
      <w:color w:val="0000FF"/>
      <w:u w:val="single"/>
    </w:rPr>
  </w:style>
  <w:style w:type="paragraph" w:styleId="a5">
    <w:name w:val="Normal (Web)"/>
    <w:basedOn w:val="a"/>
    <w:link w:val="a6"/>
    <w:uiPriority w:val="99"/>
    <w:unhideWhenUsed/>
    <w:rsid w:val="00BD09F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6">
    <w:name w:val="Обычный (веб) Знак"/>
    <w:basedOn w:val="a0"/>
    <w:link w:val="a5"/>
    <w:uiPriority w:val="99"/>
    <w:locked/>
    <w:rsid w:val="000C4497"/>
    <w:rPr>
      <w:rFonts w:ascii="Times New Roman" w:eastAsia="Times New Roman" w:hAnsi="Times New Roman"/>
      <w:sz w:val="24"/>
      <w:szCs w:val="24"/>
      <w:lang w:val="ru-RU" w:eastAsia="ru-RU"/>
    </w:rPr>
  </w:style>
  <w:style w:type="character" w:customStyle="1" w:styleId="tit">
    <w:name w:val="tit"/>
    <w:rsid w:val="004615E2"/>
  </w:style>
  <w:style w:type="paragraph" w:styleId="a7">
    <w:name w:val="Balloon Text"/>
    <w:basedOn w:val="a"/>
    <w:link w:val="a8"/>
    <w:uiPriority w:val="99"/>
    <w:semiHidden/>
    <w:unhideWhenUsed/>
    <w:rsid w:val="00535E9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535E97"/>
    <w:rPr>
      <w:rFonts w:ascii="Tahoma" w:hAnsi="Tahoma" w:cs="Tahoma"/>
      <w:sz w:val="16"/>
      <w:szCs w:val="16"/>
      <w:lang w:val="ru-RU"/>
    </w:rPr>
  </w:style>
  <w:style w:type="paragraph" w:styleId="a9">
    <w:name w:val="Body Text"/>
    <w:basedOn w:val="a"/>
    <w:link w:val="aa"/>
    <w:rsid w:val="001221B1"/>
    <w:pPr>
      <w:overflowPunct w:val="0"/>
      <w:autoSpaceDE w:val="0"/>
      <w:autoSpaceDN w:val="0"/>
      <w:adjustRightInd w:val="0"/>
      <w:spacing w:after="0" w:line="240" w:lineRule="auto"/>
      <w:jc w:val="both"/>
      <w:textAlignment w:val="baseline"/>
    </w:pPr>
    <w:rPr>
      <w:rFonts w:ascii="Arial" w:eastAsia="Times New Roman" w:hAnsi="Arial" w:cs="Arial"/>
      <w:sz w:val="24"/>
      <w:szCs w:val="20"/>
      <w:lang w:eastAsia="ru-RU"/>
    </w:rPr>
  </w:style>
  <w:style w:type="character" w:customStyle="1" w:styleId="aa">
    <w:name w:val="Основной текст Знак"/>
    <w:basedOn w:val="a0"/>
    <w:link w:val="a9"/>
    <w:rsid w:val="001221B1"/>
    <w:rPr>
      <w:rFonts w:ascii="Arial" w:eastAsia="Times New Roman" w:hAnsi="Arial" w:cs="Arial"/>
      <w:sz w:val="24"/>
      <w:szCs w:val="20"/>
      <w:lang w:val="ru-RU" w:eastAsia="ru-RU"/>
    </w:rPr>
  </w:style>
  <w:style w:type="paragraph" w:customStyle="1" w:styleId="Default">
    <w:name w:val="Default"/>
    <w:rsid w:val="007E69D5"/>
    <w:pPr>
      <w:autoSpaceDE w:val="0"/>
      <w:autoSpaceDN w:val="0"/>
      <w:adjustRightInd w:val="0"/>
    </w:pPr>
    <w:rPr>
      <w:rFonts w:ascii="Arial" w:eastAsia="Times New Roman" w:hAnsi="Arial" w:cs="Arial"/>
      <w:color w:val="000000"/>
      <w:sz w:val="24"/>
      <w:szCs w:val="24"/>
      <w:lang w:val="ru-RU" w:eastAsia="ru-RU"/>
    </w:rPr>
  </w:style>
  <w:style w:type="paragraph" w:styleId="ab">
    <w:name w:val="header"/>
    <w:basedOn w:val="a"/>
    <w:link w:val="ac"/>
    <w:uiPriority w:val="99"/>
    <w:unhideWhenUsed/>
    <w:rsid w:val="00957B77"/>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957B77"/>
    <w:rPr>
      <w:lang w:val="ru-RU"/>
    </w:rPr>
  </w:style>
  <w:style w:type="paragraph" w:styleId="ad">
    <w:name w:val="footer"/>
    <w:basedOn w:val="a"/>
    <w:link w:val="ae"/>
    <w:uiPriority w:val="99"/>
    <w:unhideWhenUsed/>
    <w:rsid w:val="00957B77"/>
    <w:pPr>
      <w:tabs>
        <w:tab w:val="center" w:pos="4677"/>
        <w:tab w:val="right" w:pos="9355"/>
      </w:tabs>
      <w:spacing w:after="0" w:line="240" w:lineRule="auto"/>
    </w:pPr>
  </w:style>
  <w:style w:type="character" w:customStyle="1" w:styleId="ae">
    <w:name w:val="Нижний колонтитул Знак"/>
    <w:basedOn w:val="a0"/>
    <w:link w:val="ad"/>
    <w:uiPriority w:val="99"/>
    <w:rsid w:val="00957B77"/>
    <w:rPr>
      <w:lang w:val="ru-RU"/>
    </w:rPr>
  </w:style>
  <w:style w:type="table" w:styleId="af">
    <w:name w:val="Table Grid"/>
    <w:basedOn w:val="a1"/>
    <w:uiPriority w:val="39"/>
    <w:locked/>
    <w:rsid w:val="00AE4B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Неразрешенное упоминание1"/>
    <w:basedOn w:val="a0"/>
    <w:uiPriority w:val="99"/>
    <w:semiHidden/>
    <w:unhideWhenUsed/>
    <w:rsid w:val="00697235"/>
    <w:rPr>
      <w:color w:val="605E5C"/>
      <w:shd w:val="clear" w:color="auto" w:fill="E1DFDD"/>
    </w:rPr>
  </w:style>
  <w:style w:type="paragraph" w:customStyle="1" w:styleId="af0">
    <w:name w:val="!текст"/>
    <w:basedOn w:val="a"/>
    <w:qFormat/>
    <w:rsid w:val="00BA2A94"/>
    <w:pPr>
      <w:spacing w:after="0" w:line="240" w:lineRule="auto"/>
      <w:ind w:firstLine="709"/>
      <w:jc w:val="both"/>
    </w:pPr>
    <w:rPr>
      <w:rFonts w:ascii="Times New Roman" w:eastAsia="Times New Roman" w:hAnsi="Times New Roman"/>
      <w:bCs/>
      <w:sz w:val="28"/>
      <w:szCs w:val="24"/>
    </w:rPr>
  </w:style>
  <w:style w:type="paragraph" w:customStyle="1" w:styleId="textn">
    <w:name w:val="textn"/>
    <w:basedOn w:val="a"/>
    <w:rsid w:val="00987E44"/>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textb">
    <w:name w:val="textb"/>
    <w:basedOn w:val="a"/>
    <w:rsid w:val="00987E44"/>
    <w:pPr>
      <w:spacing w:before="100" w:beforeAutospacing="1" w:after="100" w:afterAutospacing="1" w:line="240" w:lineRule="auto"/>
    </w:pPr>
    <w:rPr>
      <w:rFonts w:ascii="Times New Roman" w:eastAsia="Times New Roman" w:hAnsi="Times New Roman"/>
      <w:sz w:val="24"/>
      <w:szCs w:val="24"/>
      <w:lang w:eastAsia="ru-RU"/>
    </w:rPr>
  </w:style>
  <w:style w:type="paragraph" w:styleId="af1">
    <w:name w:val="List Paragraph"/>
    <w:basedOn w:val="a"/>
    <w:uiPriority w:val="34"/>
    <w:qFormat/>
    <w:rsid w:val="006C420F"/>
    <w:pPr>
      <w:ind w:left="720"/>
      <w:contextualSpacing/>
    </w:pPr>
    <w:rPr>
      <w:rFonts w:asciiTheme="minorHAnsi" w:eastAsiaTheme="minorHAnsi" w:hAnsiTheme="minorHAnsi" w:cstheme="minorBidi"/>
    </w:rPr>
  </w:style>
  <w:style w:type="character" w:customStyle="1" w:styleId="s0">
    <w:name w:val="s0"/>
    <w:rsid w:val="00577859"/>
    <w:rPr>
      <w:rFonts w:ascii="Times New Roman" w:hAnsi="Times New Roman" w:cs="Times New Roman"/>
      <w:b w:val="0"/>
      <w:bCs w:val="0"/>
      <w:i w:val="0"/>
      <w:iCs w:val="0"/>
      <w:strike w:val="0"/>
      <w:dstrike w:val="0"/>
      <w:color w:val="000000"/>
      <w:sz w:val="32"/>
      <w:szCs w:val="32"/>
      <w:u w:val="none"/>
    </w:rPr>
  </w:style>
  <w:style w:type="character" w:customStyle="1" w:styleId="UnresolvedMention">
    <w:name w:val="Unresolved Mention"/>
    <w:basedOn w:val="a0"/>
    <w:uiPriority w:val="99"/>
    <w:semiHidden/>
    <w:unhideWhenUsed/>
    <w:rsid w:val="007A09B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92051022">
      <w:bodyDiv w:val="1"/>
      <w:marLeft w:val="0"/>
      <w:marRight w:val="0"/>
      <w:marTop w:val="0"/>
      <w:marBottom w:val="0"/>
      <w:divBdr>
        <w:top w:val="none" w:sz="0" w:space="0" w:color="auto"/>
        <w:left w:val="none" w:sz="0" w:space="0" w:color="auto"/>
        <w:bottom w:val="none" w:sz="0" w:space="0" w:color="auto"/>
        <w:right w:val="none" w:sz="0" w:space="0" w:color="auto"/>
      </w:divBdr>
    </w:div>
    <w:div w:id="1870491088">
      <w:marLeft w:val="0"/>
      <w:marRight w:val="0"/>
      <w:marTop w:val="0"/>
      <w:marBottom w:val="0"/>
      <w:divBdr>
        <w:top w:val="none" w:sz="0" w:space="0" w:color="auto"/>
        <w:left w:val="none" w:sz="0" w:space="0" w:color="auto"/>
        <w:bottom w:val="none" w:sz="0" w:space="0" w:color="auto"/>
        <w:right w:val="none" w:sz="0" w:space="0" w:color="auto"/>
      </w:divBdr>
    </w:div>
    <w:div w:id="1951888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hyperlink" Target="https://pubs.er.usgs.gov/publication/70201050" TargetMode="Externa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2.jpeg"/><Relationship Id="rId47" Type="http://schemas.openxmlformats.org/officeDocument/2006/relationships/image" Target="media/image37.jpg"/><Relationship Id="rId50" Type="http://schemas.openxmlformats.org/officeDocument/2006/relationships/image" Target="media/image40.jpg"/><Relationship Id="rId55" Type="http://schemas.openxmlformats.org/officeDocument/2006/relationships/hyperlink" Target="http://smiswww.iki.rssi.ru/d33_conf/thesisshow.aspx?page=162&amp;thesis=7870" TargetMode="External"/><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jpeg"/><Relationship Id="rId84" Type="http://schemas.openxmlformats.org/officeDocument/2006/relationships/image" Target="media/image68.jpeg"/><Relationship Id="rId89" Type="http://schemas.openxmlformats.org/officeDocument/2006/relationships/image" Target="media/image73.jpeg"/><Relationship Id="rId7" Type="http://schemas.openxmlformats.org/officeDocument/2006/relationships/image" Target="media/image1.jpg"/><Relationship Id="rId71" Type="http://schemas.openxmlformats.org/officeDocument/2006/relationships/image" Target="media/image55.jpeg"/><Relationship Id="rId92" Type="http://schemas.openxmlformats.org/officeDocument/2006/relationships/hyperlink" Target="https://neo.sci.gsfc.nasa.gov/" TargetMode="External"/><Relationship Id="rId2" Type="http://schemas.openxmlformats.org/officeDocument/2006/relationships/styles" Target="styles.xml"/><Relationship Id="rId16" Type="http://schemas.openxmlformats.org/officeDocument/2006/relationships/image" Target="media/image9.emf"/><Relationship Id="rId29" Type="http://schemas.openxmlformats.org/officeDocument/2006/relationships/image" Target="media/image21.jpeg"/><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tiff"/><Relationship Id="rId40" Type="http://schemas.openxmlformats.org/officeDocument/2006/relationships/image" Target="media/image30.jpeg"/><Relationship Id="rId45" Type="http://schemas.openxmlformats.org/officeDocument/2006/relationships/image" Target="media/image35.jpg"/><Relationship Id="rId53" Type="http://schemas.openxmlformats.org/officeDocument/2006/relationships/hyperlink" Target="http://smiswww.iki.rssi.ru/d33_conf/thesisshow.aspx?page=162&amp;thesis=7698" TargetMode="External"/><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image" Target="media/image71.jpeg"/><Relationship Id="rId5" Type="http://schemas.openxmlformats.org/officeDocument/2006/relationships/footnotes" Target="footnotes.xml"/><Relationship Id="rId61" Type="http://schemas.openxmlformats.org/officeDocument/2006/relationships/image" Target="media/image45.jpeg"/><Relationship Id="rId82" Type="http://schemas.openxmlformats.org/officeDocument/2006/relationships/image" Target="media/image66.jpeg"/><Relationship Id="rId90" Type="http://schemas.openxmlformats.org/officeDocument/2006/relationships/image" Target="media/image74.jpeg"/><Relationship Id="rId95"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8.wm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3.jpeg"/><Relationship Id="rId48" Type="http://schemas.openxmlformats.org/officeDocument/2006/relationships/image" Target="media/image38.jpg"/><Relationship Id="rId56" Type="http://schemas.openxmlformats.org/officeDocument/2006/relationships/hyperlink" Target="http://smiswww.iki.rssi.ru/d33_conf/thesisshow.aspx?page=162&amp;thesis=7677" TargetMode="External"/><Relationship Id="rId64" Type="http://schemas.openxmlformats.org/officeDocument/2006/relationships/image" Target="media/image48.jp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image" Target="media/image2.jpeg"/><Relationship Id="rId51" Type="http://schemas.openxmlformats.org/officeDocument/2006/relationships/hyperlink" Target="http://smiswww.iki.rssi.ru/d33_conf/thesisshow.aspx?page=162&amp;thesis=7573" TargetMode="External"/><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hyperlink" Target="http://earlywarning.usgs.gov"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oleObject" Target="embeddings/oleObject2.bin"/><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hyperlink" Target="http://www.vashdom.ru/snip/20603-85/index-5.htm" TargetMode="External"/><Relationship Id="rId46" Type="http://schemas.openxmlformats.org/officeDocument/2006/relationships/image" Target="media/image36.jp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12.tiff"/><Relationship Id="rId41" Type="http://schemas.openxmlformats.org/officeDocument/2006/relationships/image" Target="media/image31.jpeg"/><Relationship Id="rId54" Type="http://schemas.openxmlformats.org/officeDocument/2006/relationships/hyperlink" Target="http://smiswww.iki.rssi.ru/d33_conf/thesisshow.aspx?page=162&amp;thesis=7570" TargetMode="External"/><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g"/><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oleObject1.bin"/><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tiff"/><Relationship Id="rId49" Type="http://schemas.openxmlformats.org/officeDocument/2006/relationships/image" Target="media/image39.jpg"/><Relationship Id="rId57" Type="http://schemas.openxmlformats.org/officeDocument/2006/relationships/image" Target="media/image41.jpeg"/><Relationship Id="rId10" Type="http://schemas.openxmlformats.org/officeDocument/2006/relationships/image" Target="media/image4.jpeg"/><Relationship Id="rId31" Type="http://schemas.openxmlformats.org/officeDocument/2006/relationships/image" Target="media/image23.jpeg"/><Relationship Id="rId44" Type="http://schemas.openxmlformats.org/officeDocument/2006/relationships/image" Target="media/image34.jpeg"/><Relationship Id="rId52" Type="http://schemas.openxmlformats.org/officeDocument/2006/relationships/hyperlink" Target="http://smiswww.iki.rssi.ru/d33_conf/thesisshow.aspx?page=162&amp;thesis=7788" TargetMode="External"/><Relationship Id="rId60" Type="http://schemas.openxmlformats.org/officeDocument/2006/relationships/image" Target="media/image44.jpeg"/><Relationship Id="rId65" Type="http://schemas.openxmlformats.org/officeDocument/2006/relationships/image" Target="media/image49.jp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91</Pages>
  <Words>9886</Words>
  <Characters>56356</Characters>
  <Application>Microsoft Office Word</Application>
  <DocSecurity>0</DocSecurity>
  <Lines>469</Lines>
  <Paragraphs>132</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66110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dc:creator>
  <cp:lastModifiedBy>Zaure1</cp:lastModifiedBy>
  <cp:revision>2</cp:revision>
  <cp:lastPrinted>2019-10-28T19:09:00Z</cp:lastPrinted>
  <dcterms:created xsi:type="dcterms:W3CDTF">2019-10-31T06:57:00Z</dcterms:created>
  <dcterms:modified xsi:type="dcterms:W3CDTF">2019-10-31T06:57:00Z</dcterms:modified>
</cp:coreProperties>
</file>